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CD956" w14:textId="6908D96B" w:rsidR="009C7236" w:rsidRPr="00A54790" w:rsidRDefault="0026273A" w:rsidP="0026273A">
      <w:pPr>
        <w:jc w:val="center"/>
        <w:rPr>
          <w:rFonts w:ascii="Times New Roman" w:hAnsi="Times New Roman" w:cs="Times New Roman"/>
          <w:b/>
          <w:noProof/>
          <w:sz w:val="24"/>
          <w:szCs w:val="24"/>
        </w:rPr>
      </w:pPr>
      <w:r w:rsidRPr="002651E1">
        <w:rPr>
          <w:rFonts w:ascii="Times New Roman" w:hAnsi="Times New Roman"/>
          <w:b/>
          <w:noProof/>
          <w:szCs w:val="24"/>
          <w:lang w:eastAsia="lt-LT"/>
        </w:rPr>
        <w:drawing>
          <wp:inline distT="0" distB="0" distL="0" distR="0" wp14:anchorId="1389D1CA" wp14:editId="2941E5C9">
            <wp:extent cx="447675" cy="542925"/>
            <wp:effectExtent l="0" t="0" r="9525" b="9525"/>
            <wp:docPr id="2" name="Paveikslėlis 2"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325AAD82" w14:textId="77777777" w:rsidR="009C7236" w:rsidRPr="00A54790" w:rsidRDefault="009C7236" w:rsidP="009C7236">
      <w:pPr>
        <w:jc w:val="right"/>
        <w:rPr>
          <w:rFonts w:ascii="Times New Roman" w:hAnsi="Times New Roman" w:cs="Times New Roman"/>
          <w:b/>
          <w:noProof/>
          <w:sz w:val="24"/>
          <w:szCs w:val="24"/>
        </w:rPr>
      </w:pPr>
    </w:p>
    <w:p w14:paraId="5BBF120B" w14:textId="77777777" w:rsidR="009C7236" w:rsidRPr="00A54790" w:rsidRDefault="009C7236" w:rsidP="009C7236">
      <w:pPr>
        <w:jc w:val="center"/>
        <w:rPr>
          <w:rFonts w:ascii="Times New Roman" w:hAnsi="Times New Roman" w:cs="Times New Roman"/>
          <w:b/>
          <w:noProof/>
          <w:sz w:val="24"/>
          <w:szCs w:val="24"/>
        </w:rPr>
      </w:pPr>
      <w:r w:rsidRPr="00A54790">
        <w:rPr>
          <w:rFonts w:ascii="Times New Roman" w:hAnsi="Times New Roman" w:cs="Times New Roman"/>
          <w:b/>
          <w:noProof/>
          <w:sz w:val="24"/>
          <w:szCs w:val="24"/>
        </w:rPr>
        <w:t>ALYTAUS RAJONO SAVIVALDYBĖS TARYBA</w:t>
      </w:r>
    </w:p>
    <w:p w14:paraId="4C240437" w14:textId="77777777" w:rsidR="009C7236" w:rsidRPr="00A54790" w:rsidRDefault="009C7236" w:rsidP="009C7236">
      <w:pPr>
        <w:jc w:val="center"/>
        <w:rPr>
          <w:rFonts w:ascii="Times New Roman" w:hAnsi="Times New Roman" w:cs="Times New Roman"/>
          <w:b/>
          <w:noProof/>
          <w:sz w:val="24"/>
          <w:szCs w:val="24"/>
        </w:rPr>
      </w:pPr>
    </w:p>
    <w:p w14:paraId="1CC2921E" w14:textId="77777777" w:rsidR="009C7236" w:rsidRPr="00A54790" w:rsidRDefault="009C7236" w:rsidP="00F26F3F">
      <w:pPr>
        <w:jc w:val="center"/>
        <w:rPr>
          <w:rFonts w:ascii="Times New Roman" w:hAnsi="Times New Roman" w:cs="Times New Roman"/>
          <w:b/>
          <w:noProof/>
          <w:sz w:val="24"/>
          <w:szCs w:val="24"/>
        </w:rPr>
      </w:pPr>
      <w:r w:rsidRPr="00A54790">
        <w:rPr>
          <w:rFonts w:ascii="Times New Roman" w:hAnsi="Times New Roman" w:cs="Times New Roman"/>
          <w:b/>
          <w:noProof/>
          <w:sz w:val="24"/>
          <w:szCs w:val="24"/>
        </w:rPr>
        <w:t>SPRENDIMAS</w:t>
      </w:r>
    </w:p>
    <w:p w14:paraId="428F6C6A" w14:textId="3E9034A6" w:rsidR="00E401AE" w:rsidRDefault="00E401AE" w:rsidP="00F26F3F">
      <w:pPr>
        <w:overflowPunct w:val="0"/>
        <w:ind w:firstLine="567"/>
        <w:jc w:val="center"/>
        <w:rPr>
          <w:rFonts w:ascii="Times New Roman" w:hAnsi="Times New Roman" w:cs="Times New Roman"/>
          <w:b/>
          <w:noProof/>
          <w:sz w:val="24"/>
          <w:szCs w:val="24"/>
        </w:rPr>
      </w:pPr>
      <w:r w:rsidRPr="00A54790">
        <w:rPr>
          <w:rFonts w:ascii="Times New Roman" w:hAnsi="Times New Roman" w:cs="Times New Roman"/>
          <w:b/>
          <w:noProof/>
          <w:sz w:val="24"/>
          <w:szCs w:val="24"/>
        </w:rPr>
        <w:t>DĖL ALYTAUS RAJONO SAVIVALDYBĖS</w:t>
      </w:r>
      <w:r w:rsidR="00153786" w:rsidRPr="00A54790">
        <w:rPr>
          <w:rFonts w:ascii="Times New Roman" w:hAnsi="Times New Roman" w:cs="Times New Roman"/>
          <w:b/>
          <w:noProof/>
          <w:sz w:val="24"/>
          <w:szCs w:val="24"/>
        </w:rPr>
        <w:t xml:space="preserve"> </w:t>
      </w:r>
      <w:r w:rsidR="005C2EC7" w:rsidRPr="00A54790">
        <w:rPr>
          <w:rFonts w:ascii="Times New Roman" w:hAnsi="Times New Roman" w:cs="Times New Roman"/>
          <w:b/>
          <w:noProof/>
          <w:sz w:val="24"/>
          <w:szCs w:val="24"/>
        </w:rPr>
        <w:t>TARYBOS</w:t>
      </w:r>
      <w:r w:rsidR="00965166" w:rsidRPr="00A54790">
        <w:rPr>
          <w:rFonts w:ascii="Times New Roman" w:hAnsi="Times New Roman" w:cs="Times New Roman"/>
          <w:b/>
          <w:noProof/>
          <w:sz w:val="24"/>
          <w:szCs w:val="24"/>
        </w:rPr>
        <w:t xml:space="preserve"> </w:t>
      </w:r>
      <w:r w:rsidRPr="00A54790">
        <w:rPr>
          <w:rFonts w:ascii="Times New Roman" w:hAnsi="Times New Roman" w:cs="Times New Roman"/>
          <w:b/>
          <w:noProof/>
          <w:sz w:val="24"/>
          <w:szCs w:val="24"/>
        </w:rPr>
        <w:t>PETICIJŲ KOMISIJOS NUOSTATŲ PATVIRTINIMO</w:t>
      </w:r>
    </w:p>
    <w:p w14:paraId="434D0EC5" w14:textId="77777777" w:rsidR="0026273A" w:rsidRPr="00A54790" w:rsidRDefault="0026273A" w:rsidP="00F26F3F">
      <w:pPr>
        <w:overflowPunct w:val="0"/>
        <w:ind w:firstLine="567"/>
        <w:jc w:val="center"/>
        <w:rPr>
          <w:rFonts w:ascii="Times New Roman" w:hAnsi="Times New Roman" w:cs="Times New Roman"/>
          <w:b/>
          <w:noProof/>
          <w:sz w:val="24"/>
          <w:szCs w:val="24"/>
        </w:rPr>
      </w:pPr>
    </w:p>
    <w:p w14:paraId="155F0603" w14:textId="5E9643EA" w:rsidR="00E401AE" w:rsidRPr="0026273A" w:rsidRDefault="0026273A" w:rsidP="00F26F3F">
      <w:pPr>
        <w:overflowPunct w:val="0"/>
        <w:ind w:firstLine="567"/>
        <w:jc w:val="center"/>
        <w:rPr>
          <w:rFonts w:ascii="Times New Roman" w:hAnsi="Times New Roman" w:cs="Times New Roman"/>
          <w:noProof/>
          <w:sz w:val="24"/>
          <w:szCs w:val="24"/>
        </w:rPr>
      </w:pPr>
      <w:r w:rsidRPr="0026273A">
        <w:rPr>
          <w:rFonts w:ascii="Times New Roman" w:hAnsi="Times New Roman" w:cs="Times New Roman"/>
          <w:noProof/>
          <w:sz w:val="24"/>
          <w:szCs w:val="24"/>
        </w:rPr>
        <w:t xml:space="preserve">2023 m. rugpjūčio 29 </w:t>
      </w:r>
      <w:r w:rsidR="00E401AE" w:rsidRPr="0026273A">
        <w:rPr>
          <w:rFonts w:ascii="Times New Roman" w:hAnsi="Times New Roman" w:cs="Times New Roman"/>
          <w:noProof/>
          <w:sz w:val="24"/>
          <w:szCs w:val="24"/>
        </w:rPr>
        <w:t>d.</w:t>
      </w:r>
      <w:r w:rsidR="00416BC8" w:rsidRPr="00416BC8">
        <w:rPr>
          <w:rFonts w:ascii="Times New Roman" w:hAnsi="Times New Roman" w:cs="Times New Roman"/>
          <w:noProof/>
          <w:sz w:val="24"/>
          <w:szCs w:val="24"/>
        </w:rPr>
        <w:t xml:space="preserve"> </w:t>
      </w:r>
      <w:r w:rsidR="00416BC8">
        <w:rPr>
          <w:rFonts w:ascii="Times New Roman" w:hAnsi="Times New Roman" w:cs="Times New Roman"/>
          <w:noProof/>
          <w:sz w:val="24"/>
          <w:szCs w:val="24"/>
        </w:rPr>
        <w:t>Nr. K-172</w:t>
      </w:r>
    </w:p>
    <w:p w14:paraId="6DDFC4F2" w14:textId="4BA84F92" w:rsidR="00E401AE" w:rsidRPr="0026273A" w:rsidRDefault="00E401AE" w:rsidP="00F26F3F">
      <w:pPr>
        <w:overflowPunct w:val="0"/>
        <w:ind w:firstLine="567"/>
        <w:jc w:val="center"/>
        <w:rPr>
          <w:rFonts w:ascii="Times New Roman" w:hAnsi="Times New Roman" w:cs="Times New Roman"/>
          <w:noProof/>
          <w:sz w:val="24"/>
          <w:szCs w:val="24"/>
        </w:rPr>
      </w:pPr>
      <w:r w:rsidRPr="0026273A">
        <w:rPr>
          <w:rFonts w:ascii="Times New Roman" w:hAnsi="Times New Roman" w:cs="Times New Roman"/>
          <w:noProof/>
          <w:sz w:val="24"/>
          <w:szCs w:val="24"/>
        </w:rPr>
        <w:t>Alytus</w:t>
      </w:r>
    </w:p>
    <w:p w14:paraId="7148E7F4" w14:textId="77777777" w:rsidR="00E401AE" w:rsidRPr="00A54790" w:rsidRDefault="00E401AE" w:rsidP="00F26F3F">
      <w:pPr>
        <w:overflowPunct w:val="0"/>
        <w:ind w:firstLine="567"/>
        <w:jc w:val="center"/>
        <w:rPr>
          <w:rFonts w:ascii="Times New Roman" w:hAnsi="Times New Roman" w:cs="Times New Roman"/>
          <w:b/>
          <w:noProof/>
          <w:sz w:val="24"/>
          <w:szCs w:val="24"/>
        </w:rPr>
      </w:pPr>
    </w:p>
    <w:p w14:paraId="14F77D6B" w14:textId="77777777" w:rsidR="00E401AE" w:rsidRPr="00A54790" w:rsidRDefault="00E401AE" w:rsidP="00E401AE">
      <w:pPr>
        <w:overflowPunct w:val="0"/>
        <w:ind w:firstLine="567"/>
        <w:jc w:val="both"/>
        <w:rPr>
          <w:rFonts w:ascii="Times New Roman" w:hAnsi="Times New Roman" w:cs="Times New Roman"/>
          <w:b/>
          <w:noProof/>
          <w:sz w:val="24"/>
          <w:szCs w:val="24"/>
        </w:rPr>
      </w:pPr>
    </w:p>
    <w:p w14:paraId="75933C6C" w14:textId="064BBFF1" w:rsidR="00E401AE" w:rsidRPr="00A54790" w:rsidRDefault="00E401AE" w:rsidP="00E401AE">
      <w:pPr>
        <w:overflowPunct w:val="0"/>
        <w:ind w:firstLine="567"/>
        <w:jc w:val="both"/>
        <w:rPr>
          <w:rFonts w:ascii="Times New Roman" w:hAnsi="Times New Roman" w:cs="Times New Roman"/>
          <w:bCs/>
          <w:noProof/>
          <w:sz w:val="24"/>
          <w:szCs w:val="24"/>
        </w:rPr>
      </w:pPr>
      <w:r w:rsidRPr="00A54790">
        <w:rPr>
          <w:rFonts w:ascii="Times New Roman" w:hAnsi="Times New Roman" w:cs="Times New Roman"/>
          <w:bCs/>
          <w:noProof/>
          <w:sz w:val="24"/>
          <w:szCs w:val="24"/>
        </w:rPr>
        <w:t>Vadovaudamasi Lietuvos Respublikos vietos savivaldos įstatymo 15 straipsnio 2 dalies 4  punkt</w:t>
      </w:r>
      <w:r w:rsidR="007D29B2">
        <w:rPr>
          <w:rFonts w:ascii="Times New Roman" w:hAnsi="Times New Roman" w:cs="Times New Roman"/>
          <w:bCs/>
          <w:noProof/>
          <w:sz w:val="24"/>
          <w:szCs w:val="24"/>
        </w:rPr>
        <w:t>u</w:t>
      </w:r>
      <w:r w:rsidRPr="00A54790">
        <w:rPr>
          <w:rFonts w:ascii="Times New Roman" w:hAnsi="Times New Roman" w:cs="Times New Roman"/>
          <w:bCs/>
          <w:noProof/>
          <w:sz w:val="24"/>
          <w:szCs w:val="24"/>
        </w:rPr>
        <w:t>, 22 straipsnio 2 dalimi, Lietuvos Respublikos peticijų konstitucinio įstatymo 4 straipsnio 4 dalimi,  Alytaus rajono savivaldybės taryba nusprendžia:</w:t>
      </w:r>
    </w:p>
    <w:p w14:paraId="0FF75371" w14:textId="48D4EC86" w:rsidR="00E401AE" w:rsidRPr="00A54790" w:rsidRDefault="00E401AE" w:rsidP="00E401AE">
      <w:pPr>
        <w:overflowPunct w:val="0"/>
        <w:ind w:firstLine="567"/>
        <w:jc w:val="both"/>
        <w:rPr>
          <w:rFonts w:ascii="Times New Roman" w:hAnsi="Times New Roman" w:cs="Times New Roman"/>
          <w:bCs/>
          <w:noProof/>
          <w:sz w:val="24"/>
          <w:szCs w:val="24"/>
        </w:rPr>
      </w:pPr>
      <w:r w:rsidRPr="00A54790">
        <w:rPr>
          <w:rFonts w:ascii="Times New Roman" w:hAnsi="Times New Roman" w:cs="Times New Roman"/>
          <w:bCs/>
          <w:noProof/>
          <w:sz w:val="24"/>
          <w:szCs w:val="24"/>
        </w:rPr>
        <w:t xml:space="preserve">1. Patvirtinti </w:t>
      </w:r>
      <w:r w:rsidR="00153786" w:rsidRPr="00A54790">
        <w:rPr>
          <w:rFonts w:ascii="Times New Roman" w:hAnsi="Times New Roman" w:cs="Times New Roman"/>
          <w:bCs/>
          <w:noProof/>
          <w:sz w:val="24"/>
          <w:szCs w:val="24"/>
        </w:rPr>
        <w:t>Alytaus rajono savivaldybės tarybos p</w:t>
      </w:r>
      <w:r w:rsidRPr="00A54790">
        <w:rPr>
          <w:rFonts w:ascii="Times New Roman" w:hAnsi="Times New Roman" w:cs="Times New Roman"/>
          <w:bCs/>
          <w:noProof/>
          <w:sz w:val="24"/>
          <w:szCs w:val="24"/>
        </w:rPr>
        <w:t>eticijų komisijos nuostatus (pridedama).</w:t>
      </w:r>
    </w:p>
    <w:p w14:paraId="1E48C568" w14:textId="4F2ABE1C" w:rsidR="00E401AE" w:rsidRPr="00A54790" w:rsidRDefault="00E401AE" w:rsidP="00E401AE">
      <w:pPr>
        <w:overflowPunct w:val="0"/>
        <w:ind w:firstLine="567"/>
        <w:jc w:val="both"/>
        <w:rPr>
          <w:rFonts w:ascii="Times New Roman" w:hAnsi="Times New Roman" w:cs="Times New Roman"/>
          <w:bCs/>
          <w:noProof/>
          <w:sz w:val="24"/>
          <w:szCs w:val="24"/>
        </w:rPr>
      </w:pPr>
      <w:r w:rsidRPr="00A54790">
        <w:rPr>
          <w:rFonts w:ascii="Times New Roman" w:hAnsi="Times New Roman" w:cs="Times New Roman"/>
          <w:bCs/>
          <w:noProof/>
          <w:sz w:val="24"/>
          <w:szCs w:val="24"/>
        </w:rPr>
        <w:t>2. Pripažinti netekusiu galios Alytaus rajono savivaldybės tarybos 2010 m. sausio 28 d. sprendimą Nr. K-2 „Dėl Alytaus rajono savivaldybės peticijų komisijos nuostatų patvirtinimo“</w:t>
      </w:r>
      <w:r w:rsidR="00AF0845" w:rsidRPr="00A54790">
        <w:rPr>
          <w:rFonts w:ascii="Times New Roman" w:hAnsi="Times New Roman" w:cs="Times New Roman"/>
          <w:bCs/>
          <w:noProof/>
          <w:sz w:val="24"/>
          <w:szCs w:val="24"/>
        </w:rPr>
        <w:t xml:space="preserve">.         </w:t>
      </w:r>
    </w:p>
    <w:p w14:paraId="3F0972CE" w14:textId="77777777" w:rsidR="00E401AE" w:rsidRPr="00A54790" w:rsidRDefault="00E401AE" w:rsidP="00E401AE">
      <w:pPr>
        <w:ind w:firstLine="720"/>
        <w:jc w:val="both"/>
        <w:rPr>
          <w:rFonts w:ascii="Times New Roman" w:eastAsia="Times New Roman" w:hAnsi="Times New Roman" w:cs="Times New Roman"/>
          <w:noProof/>
          <w:sz w:val="24"/>
          <w:szCs w:val="24"/>
        </w:rPr>
      </w:pPr>
      <w:r w:rsidRPr="00A54790">
        <w:rPr>
          <w:rFonts w:ascii="Times New Roman" w:eastAsia="Times New Roman" w:hAnsi="Times New Roman" w:cs="Times New Roman"/>
          <w:noProof/>
          <w:sz w:val="24"/>
          <w:szCs w:val="24"/>
        </w:rPr>
        <w:t>Sprendimas gali būti skundžiamas Lietuvos Respublikos administracinių bylų teisenos įstatymo nustatyta tvarka.</w:t>
      </w:r>
    </w:p>
    <w:p w14:paraId="522FEA27" w14:textId="77777777" w:rsidR="00224FC4" w:rsidRPr="00A54790" w:rsidRDefault="00224FC4" w:rsidP="009C7236">
      <w:pPr>
        <w:ind w:firstLine="720"/>
        <w:jc w:val="both"/>
        <w:rPr>
          <w:rFonts w:ascii="Times New Roman" w:hAnsi="Times New Roman" w:cs="Times New Roman"/>
          <w:noProof/>
          <w:sz w:val="24"/>
          <w:szCs w:val="24"/>
        </w:rPr>
      </w:pPr>
    </w:p>
    <w:p w14:paraId="1CDE0240" w14:textId="14E88D79" w:rsidR="009C7236" w:rsidRPr="00A54790" w:rsidRDefault="009C7236" w:rsidP="009C7236">
      <w:pPr>
        <w:jc w:val="both"/>
        <w:rPr>
          <w:rFonts w:ascii="Times New Roman" w:hAnsi="Times New Roman" w:cs="Times New Roman"/>
          <w:noProof/>
          <w:sz w:val="24"/>
          <w:szCs w:val="24"/>
        </w:rPr>
      </w:pPr>
      <w:r w:rsidRPr="00A54790">
        <w:rPr>
          <w:rFonts w:ascii="Times New Roman" w:hAnsi="Times New Roman" w:cs="Times New Roman"/>
          <w:noProof/>
          <w:sz w:val="24"/>
          <w:szCs w:val="24"/>
        </w:rPr>
        <w:t>Savivaldybės mer</w:t>
      </w:r>
      <w:r w:rsidR="0026273A">
        <w:rPr>
          <w:rFonts w:ascii="Times New Roman" w:hAnsi="Times New Roman" w:cs="Times New Roman"/>
          <w:noProof/>
          <w:sz w:val="24"/>
          <w:szCs w:val="24"/>
        </w:rPr>
        <w:t xml:space="preserve">ė </w:t>
      </w:r>
      <w:r w:rsidR="0026273A">
        <w:rPr>
          <w:rFonts w:ascii="Times New Roman" w:hAnsi="Times New Roman" w:cs="Times New Roman"/>
          <w:noProof/>
          <w:sz w:val="24"/>
          <w:szCs w:val="24"/>
        </w:rPr>
        <w:tab/>
      </w:r>
      <w:r w:rsidR="0026273A">
        <w:rPr>
          <w:rFonts w:ascii="Times New Roman" w:hAnsi="Times New Roman" w:cs="Times New Roman"/>
          <w:noProof/>
          <w:sz w:val="24"/>
          <w:szCs w:val="24"/>
        </w:rPr>
        <w:tab/>
      </w:r>
      <w:r w:rsidR="0026273A">
        <w:rPr>
          <w:rFonts w:ascii="Times New Roman" w:hAnsi="Times New Roman" w:cs="Times New Roman"/>
          <w:noProof/>
          <w:sz w:val="24"/>
          <w:szCs w:val="24"/>
        </w:rPr>
        <w:tab/>
      </w:r>
      <w:r w:rsidR="0026273A">
        <w:rPr>
          <w:rFonts w:ascii="Times New Roman" w:hAnsi="Times New Roman" w:cs="Times New Roman"/>
          <w:noProof/>
          <w:sz w:val="24"/>
          <w:szCs w:val="24"/>
        </w:rPr>
        <w:tab/>
      </w:r>
      <w:r w:rsidR="0026273A">
        <w:rPr>
          <w:rFonts w:ascii="Times New Roman" w:hAnsi="Times New Roman" w:cs="Times New Roman"/>
          <w:noProof/>
          <w:sz w:val="24"/>
          <w:szCs w:val="24"/>
        </w:rPr>
        <w:tab/>
        <w:t>Rasa Vitkauskienė</w:t>
      </w:r>
      <w:r w:rsidR="00746647" w:rsidRPr="00A54790">
        <w:rPr>
          <w:rFonts w:ascii="Times New Roman" w:hAnsi="Times New Roman" w:cs="Times New Roman"/>
          <w:noProof/>
          <w:sz w:val="24"/>
          <w:szCs w:val="24"/>
        </w:rPr>
        <w:t xml:space="preserve">                                                                               </w:t>
      </w:r>
      <w:r w:rsidR="00360AF6">
        <w:rPr>
          <w:rFonts w:ascii="Times New Roman" w:hAnsi="Times New Roman" w:cs="Times New Roman"/>
          <w:noProof/>
          <w:sz w:val="24"/>
          <w:szCs w:val="24"/>
        </w:rPr>
        <w:t xml:space="preserve">              </w:t>
      </w:r>
    </w:p>
    <w:p w14:paraId="0F5411B8" w14:textId="77777777" w:rsidR="006E1135" w:rsidRPr="00A54790" w:rsidRDefault="006E1135" w:rsidP="009C7236">
      <w:pPr>
        <w:jc w:val="both"/>
        <w:rPr>
          <w:rFonts w:ascii="Times New Roman" w:hAnsi="Times New Roman" w:cs="Times New Roman"/>
          <w:noProof/>
          <w:sz w:val="24"/>
          <w:szCs w:val="24"/>
        </w:rPr>
      </w:pPr>
    </w:p>
    <w:p w14:paraId="3A59B1B9" w14:textId="77777777" w:rsidR="006E1135" w:rsidRPr="00A54790" w:rsidRDefault="006E1135" w:rsidP="009C7236">
      <w:pPr>
        <w:jc w:val="both"/>
        <w:rPr>
          <w:rFonts w:ascii="Times New Roman" w:hAnsi="Times New Roman" w:cs="Times New Roman"/>
          <w:noProof/>
          <w:sz w:val="24"/>
          <w:szCs w:val="24"/>
        </w:rPr>
      </w:pPr>
    </w:p>
    <w:p w14:paraId="13C89447" w14:textId="77777777" w:rsidR="006E1135" w:rsidRPr="00A54790" w:rsidRDefault="006E1135" w:rsidP="009C7236">
      <w:pPr>
        <w:jc w:val="both"/>
        <w:rPr>
          <w:rFonts w:ascii="Times New Roman" w:hAnsi="Times New Roman" w:cs="Times New Roman"/>
          <w:noProof/>
          <w:sz w:val="24"/>
          <w:szCs w:val="24"/>
        </w:rPr>
      </w:pPr>
    </w:p>
    <w:p w14:paraId="75E818F5" w14:textId="77777777" w:rsidR="006E1135" w:rsidRPr="00A54790" w:rsidRDefault="006E1135" w:rsidP="009C7236">
      <w:pPr>
        <w:jc w:val="both"/>
        <w:rPr>
          <w:rFonts w:ascii="Times New Roman" w:hAnsi="Times New Roman" w:cs="Times New Roman"/>
          <w:noProof/>
          <w:sz w:val="24"/>
          <w:szCs w:val="24"/>
        </w:rPr>
      </w:pPr>
    </w:p>
    <w:p w14:paraId="2EEE3C48" w14:textId="77777777" w:rsidR="006E1135" w:rsidRPr="00A54790" w:rsidRDefault="006E1135" w:rsidP="009C7236">
      <w:pPr>
        <w:jc w:val="both"/>
        <w:rPr>
          <w:rFonts w:ascii="Times New Roman" w:hAnsi="Times New Roman" w:cs="Times New Roman"/>
          <w:noProof/>
          <w:sz w:val="24"/>
          <w:szCs w:val="24"/>
        </w:rPr>
      </w:pPr>
    </w:p>
    <w:p w14:paraId="74237D81" w14:textId="77777777" w:rsidR="006E1135" w:rsidRPr="00A54790" w:rsidRDefault="006E1135" w:rsidP="009C7236">
      <w:pPr>
        <w:jc w:val="both"/>
        <w:rPr>
          <w:rFonts w:ascii="Times New Roman" w:hAnsi="Times New Roman" w:cs="Times New Roman"/>
          <w:noProof/>
          <w:sz w:val="24"/>
          <w:szCs w:val="24"/>
        </w:rPr>
      </w:pPr>
    </w:p>
    <w:p w14:paraId="67815022" w14:textId="77777777" w:rsidR="006E1135" w:rsidRPr="00A54790" w:rsidRDefault="006E1135" w:rsidP="009C7236">
      <w:pPr>
        <w:jc w:val="both"/>
        <w:rPr>
          <w:rFonts w:ascii="Times New Roman" w:hAnsi="Times New Roman" w:cs="Times New Roman"/>
          <w:noProof/>
          <w:sz w:val="24"/>
          <w:szCs w:val="24"/>
        </w:rPr>
      </w:pPr>
    </w:p>
    <w:p w14:paraId="083976AC" w14:textId="77777777" w:rsidR="006E1135" w:rsidRPr="00A54790" w:rsidRDefault="006E1135" w:rsidP="009C7236">
      <w:pPr>
        <w:jc w:val="both"/>
        <w:rPr>
          <w:rFonts w:ascii="Times New Roman" w:hAnsi="Times New Roman" w:cs="Times New Roman"/>
          <w:noProof/>
          <w:sz w:val="24"/>
          <w:szCs w:val="24"/>
        </w:rPr>
      </w:pPr>
    </w:p>
    <w:p w14:paraId="1B6592A2" w14:textId="77777777" w:rsidR="006E1135" w:rsidRPr="00A54790" w:rsidRDefault="006E1135" w:rsidP="009C7236">
      <w:pPr>
        <w:jc w:val="both"/>
        <w:rPr>
          <w:rFonts w:ascii="Times New Roman" w:hAnsi="Times New Roman" w:cs="Times New Roman"/>
          <w:noProof/>
          <w:sz w:val="24"/>
          <w:szCs w:val="24"/>
        </w:rPr>
      </w:pPr>
    </w:p>
    <w:p w14:paraId="654FD81B" w14:textId="77777777" w:rsidR="006E1135" w:rsidRPr="00A54790" w:rsidRDefault="006E1135" w:rsidP="009C7236">
      <w:pPr>
        <w:jc w:val="both"/>
        <w:rPr>
          <w:rFonts w:ascii="Times New Roman" w:hAnsi="Times New Roman" w:cs="Times New Roman"/>
          <w:noProof/>
          <w:sz w:val="24"/>
          <w:szCs w:val="24"/>
        </w:rPr>
      </w:pPr>
    </w:p>
    <w:p w14:paraId="188959D1" w14:textId="77777777" w:rsidR="006E1135" w:rsidRPr="00A54790" w:rsidRDefault="006E1135" w:rsidP="009C7236">
      <w:pPr>
        <w:jc w:val="both"/>
        <w:rPr>
          <w:rFonts w:ascii="Times New Roman" w:hAnsi="Times New Roman" w:cs="Times New Roman"/>
          <w:noProof/>
          <w:sz w:val="24"/>
          <w:szCs w:val="24"/>
        </w:rPr>
      </w:pPr>
    </w:p>
    <w:p w14:paraId="148391AC" w14:textId="77777777" w:rsidR="006E1135" w:rsidRPr="00A54790" w:rsidRDefault="006E1135" w:rsidP="009C7236">
      <w:pPr>
        <w:jc w:val="both"/>
        <w:rPr>
          <w:rFonts w:ascii="Times New Roman" w:hAnsi="Times New Roman" w:cs="Times New Roman"/>
          <w:noProof/>
          <w:sz w:val="24"/>
          <w:szCs w:val="24"/>
        </w:rPr>
      </w:pPr>
    </w:p>
    <w:p w14:paraId="195EE9D8" w14:textId="77777777" w:rsidR="006E1135" w:rsidRPr="00A54790" w:rsidRDefault="006E1135" w:rsidP="009C7236">
      <w:pPr>
        <w:jc w:val="both"/>
        <w:rPr>
          <w:rFonts w:ascii="Times New Roman" w:hAnsi="Times New Roman" w:cs="Times New Roman"/>
          <w:noProof/>
          <w:sz w:val="24"/>
          <w:szCs w:val="24"/>
        </w:rPr>
      </w:pPr>
    </w:p>
    <w:p w14:paraId="75F7125B" w14:textId="77777777" w:rsidR="00E401AE" w:rsidRPr="00A54790" w:rsidRDefault="00E401AE" w:rsidP="009C7236">
      <w:pPr>
        <w:jc w:val="both"/>
        <w:rPr>
          <w:rFonts w:ascii="Times New Roman" w:hAnsi="Times New Roman" w:cs="Times New Roman"/>
          <w:noProof/>
          <w:sz w:val="24"/>
          <w:szCs w:val="24"/>
        </w:rPr>
      </w:pPr>
    </w:p>
    <w:p w14:paraId="59BC5D6F" w14:textId="77777777" w:rsidR="00E401AE" w:rsidRPr="00A54790" w:rsidRDefault="00E401AE" w:rsidP="009C7236">
      <w:pPr>
        <w:jc w:val="both"/>
        <w:rPr>
          <w:rFonts w:ascii="Times New Roman" w:hAnsi="Times New Roman" w:cs="Times New Roman"/>
          <w:noProof/>
          <w:sz w:val="24"/>
          <w:szCs w:val="24"/>
        </w:rPr>
      </w:pPr>
    </w:p>
    <w:p w14:paraId="41B02089" w14:textId="77777777" w:rsidR="00E401AE" w:rsidRPr="00A54790" w:rsidRDefault="00E401AE" w:rsidP="009C7236">
      <w:pPr>
        <w:jc w:val="both"/>
        <w:rPr>
          <w:rFonts w:ascii="Times New Roman" w:hAnsi="Times New Roman" w:cs="Times New Roman"/>
          <w:noProof/>
          <w:sz w:val="24"/>
          <w:szCs w:val="24"/>
        </w:rPr>
      </w:pPr>
    </w:p>
    <w:p w14:paraId="67345C97" w14:textId="77777777" w:rsidR="00E401AE" w:rsidRPr="00A54790" w:rsidRDefault="00E401AE" w:rsidP="009C7236">
      <w:pPr>
        <w:jc w:val="both"/>
        <w:rPr>
          <w:rFonts w:ascii="Times New Roman" w:hAnsi="Times New Roman" w:cs="Times New Roman"/>
          <w:noProof/>
          <w:sz w:val="24"/>
          <w:szCs w:val="24"/>
        </w:rPr>
      </w:pPr>
    </w:p>
    <w:p w14:paraId="118D910D" w14:textId="77777777" w:rsidR="00E401AE" w:rsidRPr="00A54790" w:rsidRDefault="00E401AE" w:rsidP="009C7236">
      <w:pPr>
        <w:jc w:val="both"/>
        <w:rPr>
          <w:rFonts w:ascii="Times New Roman" w:hAnsi="Times New Roman" w:cs="Times New Roman"/>
          <w:noProof/>
          <w:sz w:val="24"/>
          <w:szCs w:val="24"/>
        </w:rPr>
      </w:pPr>
    </w:p>
    <w:p w14:paraId="1918E7DD" w14:textId="77777777" w:rsidR="00E401AE" w:rsidRPr="00A54790" w:rsidRDefault="00E401AE" w:rsidP="009C7236">
      <w:pPr>
        <w:jc w:val="both"/>
        <w:rPr>
          <w:rFonts w:ascii="Times New Roman" w:hAnsi="Times New Roman" w:cs="Times New Roman"/>
          <w:noProof/>
          <w:sz w:val="24"/>
          <w:szCs w:val="24"/>
        </w:rPr>
      </w:pPr>
    </w:p>
    <w:p w14:paraId="397444ED" w14:textId="77777777" w:rsidR="00E401AE" w:rsidRPr="00A54790" w:rsidRDefault="00E401AE" w:rsidP="009C7236">
      <w:pPr>
        <w:jc w:val="both"/>
        <w:rPr>
          <w:rFonts w:ascii="Times New Roman" w:hAnsi="Times New Roman" w:cs="Times New Roman"/>
          <w:noProof/>
          <w:sz w:val="24"/>
          <w:szCs w:val="24"/>
        </w:rPr>
      </w:pPr>
    </w:p>
    <w:p w14:paraId="54819EBA" w14:textId="77777777" w:rsidR="00E401AE" w:rsidRPr="00A54790" w:rsidRDefault="00E401AE" w:rsidP="009C7236">
      <w:pPr>
        <w:jc w:val="both"/>
        <w:rPr>
          <w:rFonts w:ascii="Times New Roman" w:hAnsi="Times New Roman" w:cs="Times New Roman"/>
          <w:noProof/>
          <w:sz w:val="24"/>
          <w:szCs w:val="24"/>
        </w:rPr>
      </w:pPr>
    </w:p>
    <w:p w14:paraId="71671536" w14:textId="77777777" w:rsidR="00E401AE" w:rsidRPr="00A54790" w:rsidRDefault="00E401AE" w:rsidP="009C7236">
      <w:pPr>
        <w:jc w:val="both"/>
        <w:rPr>
          <w:rFonts w:ascii="Times New Roman" w:hAnsi="Times New Roman" w:cs="Times New Roman"/>
          <w:noProof/>
          <w:sz w:val="24"/>
          <w:szCs w:val="24"/>
        </w:rPr>
      </w:pPr>
    </w:p>
    <w:p w14:paraId="609F39D5" w14:textId="77777777" w:rsidR="00E401AE" w:rsidRPr="00A54790" w:rsidRDefault="00E401AE" w:rsidP="009C7236">
      <w:pPr>
        <w:jc w:val="both"/>
        <w:rPr>
          <w:rFonts w:ascii="Times New Roman" w:hAnsi="Times New Roman" w:cs="Times New Roman"/>
          <w:noProof/>
          <w:sz w:val="24"/>
          <w:szCs w:val="24"/>
        </w:rPr>
      </w:pPr>
    </w:p>
    <w:p w14:paraId="1050AC49" w14:textId="77777777" w:rsidR="00E401AE" w:rsidRPr="00A54790" w:rsidRDefault="00E401AE" w:rsidP="009C7236">
      <w:pPr>
        <w:jc w:val="both"/>
        <w:rPr>
          <w:rFonts w:ascii="Times New Roman" w:hAnsi="Times New Roman" w:cs="Times New Roman"/>
          <w:noProof/>
          <w:sz w:val="24"/>
          <w:szCs w:val="24"/>
        </w:rPr>
      </w:pPr>
    </w:p>
    <w:p w14:paraId="2A5F0801" w14:textId="77777777" w:rsidR="00E401AE" w:rsidRPr="00A54790" w:rsidRDefault="00E401AE" w:rsidP="009C7236">
      <w:pPr>
        <w:jc w:val="both"/>
        <w:rPr>
          <w:rFonts w:ascii="Times New Roman" w:hAnsi="Times New Roman" w:cs="Times New Roman"/>
          <w:noProof/>
          <w:sz w:val="24"/>
          <w:szCs w:val="24"/>
        </w:rPr>
      </w:pPr>
    </w:p>
    <w:p w14:paraId="4061B1F0" w14:textId="77777777" w:rsidR="00E401AE" w:rsidRPr="00A54790" w:rsidRDefault="00E401AE" w:rsidP="009C7236">
      <w:pPr>
        <w:jc w:val="both"/>
        <w:rPr>
          <w:rFonts w:ascii="Times New Roman" w:hAnsi="Times New Roman" w:cs="Times New Roman"/>
          <w:noProof/>
          <w:sz w:val="24"/>
          <w:szCs w:val="24"/>
        </w:rPr>
      </w:pPr>
    </w:p>
    <w:p w14:paraId="781F2DF8" w14:textId="77777777" w:rsidR="00E401AE" w:rsidRPr="00A54790" w:rsidRDefault="00E401AE" w:rsidP="009C7236">
      <w:pPr>
        <w:jc w:val="both"/>
        <w:rPr>
          <w:rFonts w:ascii="Times New Roman" w:hAnsi="Times New Roman" w:cs="Times New Roman"/>
          <w:noProof/>
          <w:sz w:val="24"/>
          <w:szCs w:val="24"/>
        </w:rPr>
      </w:pPr>
    </w:p>
    <w:p w14:paraId="5377EC6E" w14:textId="77777777" w:rsidR="00E401AE" w:rsidRPr="00A54790" w:rsidRDefault="00E401AE" w:rsidP="009C7236">
      <w:pPr>
        <w:jc w:val="both"/>
        <w:rPr>
          <w:rFonts w:ascii="Times New Roman" w:hAnsi="Times New Roman" w:cs="Times New Roman"/>
          <w:noProof/>
          <w:sz w:val="24"/>
          <w:szCs w:val="24"/>
        </w:rPr>
      </w:pPr>
    </w:p>
    <w:p w14:paraId="03352A56" w14:textId="77777777" w:rsidR="006E1135" w:rsidRPr="00A54790" w:rsidRDefault="006E1135" w:rsidP="009C7236">
      <w:pPr>
        <w:jc w:val="both"/>
        <w:rPr>
          <w:rFonts w:ascii="Times New Roman" w:hAnsi="Times New Roman" w:cs="Times New Roman"/>
          <w:noProof/>
          <w:sz w:val="24"/>
          <w:szCs w:val="24"/>
        </w:rPr>
      </w:pPr>
    </w:p>
    <w:p w14:paraId="552AC504" w14:textId="77777777" w:rsidR="005C7F33" w:rsidRDefault="005C7F33" w:rsidP="006E1135">
      <w:pPr>
        <w:pStyle w:val="Betarp"/>
        <w:ind w:left="5680" w:firstLine="284"/>
        <w:rPr>
          <w:noProof/>
          <w:szCs w:val="24"/>
        </w:rPr>
      </w:pPr>
    </w:p>
    <w:p w14:paraId="403A20C8" w14:textId="77777777" w:rsidR="00360AF6" w:rsidRPr="00A54790" w:rsidRDefault="00360AF6" w:rsidP="006E1135">
      <w:pPr>
        <w:pStyle w:val="Betarp"/>
        <w:ind w:left="5680" w:firstLine="284"/>
        <w:rPr>
          <w:noProof/>
          <w:szCs w:val="24"/>
        </w:rPr>
      </w:pPr>
    </w:p>
    <w:p w14:paraId="5C4BD4D2" w14:textId="77777777" w:rsidR="005C7F33" w:rsidRPr="00A54790" w:rsidRDefault="005C7F33" w:rsidP="006E1135">
      <w:pPr>
        <w:pStyle w:val="Betarp"/>
        <w:ind w:left="5680" w:firstLine="284"/>
        <w:rPr>
          <w:noProof/>
          <w:szCs w:val="24"/>
        </w:rPr>
      </w:pPr>
    </w:p>
    <w:p w14:paraId="2F000F2B" w14:textId="77777777" w:rsidR="005C7F33" w:rsidRPr="00A54790" w:rsidRDefault="005C7F33" w:rsidP="006E1135">
      <w:pPr>
        <w:pStyle w:val="Betarp"/>
        <w:ind w:left="5680" w:firstLine="284"/>
        <w:rPr>
          <w:noProof/>
          <w:szCs w:val="24"/>
        </w:rPr>
      </w:pPr>
    </w:p>
    <w:p w14:paraId="15E88E5A" w14:textId="643060D7" w:rsidR="006E1135" w:rsidRPr="00A54790" w:rsidRDefault="006E1135" w:rsidP="006E1135">
      <w:pPr>
        <w:pStyle w:val="Betarp"/>
        <w:ind w:left="5680" w:firstLine="284"/>
        <w:rPr>
          <w:noProof/>
          <w:szCs w:val="24"/>
        </w:rPr>
      </w:pPr>
      <w:r w:rsidRPr="00A54790">
        <w:rPr>
          <w:noProof/>
          <w:szCs w:val="24"/>
        </w:rPr>
        <w:t>PATVIRTINTA</w:t>
      </w:r>
    </w:p>
    <w:p w14:paraId="15A9CC18" w14:textId="73D76043" w:rsidR="006E1135" w:rsidRPr="00A54790" w:rsidRDefault="006E1135" w:rsidP="006E1135">
      <w:pPr>
        <w:pStyle w:val="Betarp"/>
        <w:ind w:left="5680" w:firstLine="284"/>
        <w:rPr>
          <w:noProof/>
          <w:szCs w:val="24"/>
        </w:rPr>
      </w:pPr>
      <w:r w:rsidRPr="00A54790">
        <w:rPr>
          <w:noProof/>
          <w:szCs w:val="24"/>
        </w:rPr>
        <w:t>Alytaus rajono savivaldybės tarybos</w:t>
      </w:r>
    </w:p>
    <w:p w14:paraId="2E076D71" w14:textId="507F4585" w:rsidR="006E1135" w:rsidRPr="00A54790" w:rsidRDefault="006E1135" w:rsidP="006E1135">
      <w:pPr>
        <w:pStyle w:val="Betarp"/>
        <w:ind w:left="5964"/>
        <w:rPr>
          <w:bCs/>
          <w:noProof/>
          <w:szCs w:val="24"/>
        </w:rPr>
      </w:pPr>
      <w:r w:rsidRPr="00A54790">
        <w:rPr>
          <w:noProof/>
          <w:szCs w:val="24"/>
        </w:rPr>
        <w:t xml:space="preserve">2023 m. </w:t>
      </w:r>
      <w:r w:rsidR="00E401AE" w:rsidRPr="00A54790">
        <w:rPr>
          <w:noProof/>
          <w:szCs w:val="24"/>
        </w:rPr>
        <w:t xml:space="preserve">rugpjūčio </w:t>
      </w:r>
      <w:r w:rsidR="00416BC8">
        <w:rPr>
          <w:noProof/>
          <w:szCs w:val="24"/>
        </w:rPr>
        <w:t xml:space="preserve">29 </w:t>
      </w:r>
      <w:r w:rsidRPr="00A54790">
        <w:rPr>
          <w:noProof/>
          <w:szCs w:val="24"/>
        </w:rPr>
        <w:t>d.</w:t>
      </w:r>
      <w:r w:rsidRPr="00A54790">
        <w:rPr>
          <w:bCs/>
          <w:noProof/>
          <w:szCs w:val="24"/>
        </w:rPr>
        <w:t xml:space="preserve"> sprendimu</w:t>
      </w:r>
      <w:r w:rsidRPr="00A54790">
        <w:rPr>
          <w:noProof/>
          <w:szCs w:val="24"/>
        </w:rPr>
        <w:t xml:space="preserve"> </w:t>
      </w:r>
      <w:r w:rsidRPr="00A54790">
        <w:rPr>
          <w:bCs/>
          <w:noProof/>
          <w:szCs w:val="24"/>
        </w:rPr>
        <w:t>Nr. K-</w:t>
      </w:r>
      <w:r w:rsidR="00416BC8">
        <w:rPr>
          <w:bCs/>
          <w:noProof/>
          <w:szCs w:val="24"/>
        </w:rPr>
        <w:t>172</w:t>
      </w:r>
    </w:p>
    <w:p w14:paraId="113856A3" w14:textId="77777777" w:rsidR="00E80648" w:rsidRPr="00A54790" w:rsidRDefault="00E80648" w:rsidP="006E1135">
      <w:pPr>
        <w:pStyle w:val="Betarp"/>
        <w:ind w:left="5964"/>
        <w:rPr>
          <w:noProof/>
          <w:szCs w:val="24"/>
        </w:rPr>
      </w:pPr>
    </w:p>
    <w:p w14:paraId="2B812188" w14:textId="0C083935" w:rsidR="00E401AE" w:rsidRPr="00A54790" w:rsidRDefault="00EA2010" w:rsidP="00E80648">
      <w:pPr>
        <w:jc w:val="center"/>
        <w:rPr>
          <w:rFonts w:ascii="Times New Roman" w:hAnsi="Times New Roman" w:cs="Times New Roman"/>
          <w:b/>
          <w:noProof/>
          <w:sz w:val="24"/>
          <w:szCs w:val="24"/>
        </w:rPr>
      </w:pPr>
      <w:r w:rsidRPr="00A54790">
        <w:rPr>
          <w:rFonts w:ascii="Times New Roman" w:hAnsi="Times New Roman" w:cs="Times New Roman"/>
          <w:b/>
          <w:noProof/>
          <w:sz w:val="24"/>
          <w:szCs w:val="24"/>
        </w:rPr>
        <w:t xml:space="preserve">ALYTAUS RAJONO SAVIVALDYBĖS </w:t>
      </w:r>
      <w:r w:rsidR="00A05B13" w:rsidRPr="00A05B13">
        <w:rPr>
          <w:rFonts w:ascii="Times New Roman" w:hAnsi="Times New Roman" w:cs="Times New Roman"/>
          <w:b/>
          <w:noProof/>
          <w:sz w:val="24"/>
          <w:szCs w:val="24"/>
        </w:rPr>
        <w:t xml:space="preserve">TARYBOS </w:t>
      </w:r>
      <w:r w:rsidR="00E401AE" w:rsidRPr="00A54790">
        <w:rPr>
          <w:rFonts w:ascii="Times New Roman" w:hAnsi="Times New Roman" w:cs="Times New Roman"/>
          <w:b/>
          <w:noProof/>
          <w:sz w:val="24"/>
          <w:szCs w:val="24"/>
        </w:rPr>
        <w:t>PETICIJŲ KOMISIJOS NUOSTATAI</w:t>
      </w:r>
    </w:p>
    <w:p w14:paraId="13F03B65" w14:textId="77777777" w:rsidR="00E401AE" w:rsidRPr="00A54790" w:rsidRDefault="00E401AE" w:rsidP="00E80648">
      <w:pPr>
        <w:jc w:val="center"/>
        <w:rPr>
          <w:rFonts w:ascii="Times New Roman" w:hAnsi="Times New Roman" w:cs="Times New Roman"/>
          <w:b/>
          <w:noProof/>
          <w:sz w:val="24"/>
          <w:szCs w:val="24"/>
        </w:rPr>
      </w:pPr>
    </w:p>
    <w:p w14:paraId="02235522" w14:textId="77777777" w:rsidR="00E401AE" w:rsidRPr="00A54790" w:rsidRDefault="00E401AE" w:rsidP="00E80648">
      <w:pPr>
        <w:jc w:val="center"/>
        <w:rPr>
          <w:rFonts w:ascii="Times New Roman" w:hAnsi="Times New Roman" w:cs="Times New Roman"/>
          <w:b/>
          <w:noProof/>
          <w:sz w:val="24"/>
          <w:szCs w:val="24"/>
        </w:rPr>
      </w:pPr>
      <w:r w:rsidRPr="00A54790">
        <w:rPr>
          <w:rFonts w:ascii="Times New Roman" w:hAnsi="Times New Roman" w:cs="Times New Roman"/>
          <w:b/>
          <w:noProof/>
          <w:sz w:val="24"/>
          <w:szCs w:val="24"/>
        </w:rPr>
        <w:t>I SKYRIUS</w:t>
      </w:r>
    </w:p>
    <w:p w14:paraId="208598C0" w14:textId="77777777" w:rsidR="00E401AE" w:rsidRPr="00A54790" w:rsidRDefault="00E401AE" w:rsidP="00E80648">
      <w:pPr>
        <w:jc w:val="center"/>
        <w:rPr>
          <w:rFonts w:ascii="Times New Roman" w:hAnsi="Times New Roman" w:cs="Times New Roman"/>
          <w:b/>
          <w:noProof/>
          <w:sz w:val="24"/>
          <w:szCs w:val="24"/>
        </w:rPr>
      </w:pPr>
      <w:r w:rsidRPr="00A54790">
        <w:rPr>
          <w:rFonts w:ascii="Times New Roman" w:hAnsi="Times New Roman" w:cs="Times New Roman"/>
          <w:b/>
          <w:noProof/>
          <w:sz w:val="24"/>
          <w:szCs w:val="24"/>
        </w:rPr>
        <w:t>BENDROSIOS NUOSTATOS</w:t>
      </w:r>
    </w:p>
    <w:p w14:paraId="4041B559" w14:textId="77777777" w:rsidR="00E401AE" w:rsidRPr="00A54790" w:rsidRDefault="00E401AE" w:rsidP="00E401AE">
      <w:pPr>
        <w:jc w:val="both"/>
        <w:rPr>
          <w:rFonts w:ascii="Times New Roman" w:hAnsi="Times New Roman" w:cs="Times New Roman"/>
          <w:b/>
          <w:noProof/>
          <w:sz w:val="24"/>
          <w:szCs w:val="24"/>
        </w:rPr>
      </w:pPr>
    </w:p>
    <w:p w14:paraId="33D6FFA2" w14:textId="0A96455A" w:rsidR="00E401AE" w:rsidRPr="00A54790" w:rsidRDefault="00E401AE" w:rsidP="00E80648">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1.</w:t>
      </w:r>
      <w:r w:rsidR="00E80648" w:rsidRPr="00A54790">
        <w:rPr>
          <w:rFonts w:ascii="Times New Roman" w:hAnsi="Times New Roman" w:cs="Times New Roman"/>
          <w:noProof/>
          <w:sz w:val="24"/>
          <w:szCs w:val="24"/>
        </w:rPr>
        <w:t xml:space="preserve"> Alytaus </w:t>
      </w:r>
      <w:r w:rsidRPr="00A54790">
        <w:rPr>
          <w:rFonts w:ascii="Times New Roman" w:hAnsi="Times New Roman" w:cs="Times New Roman"/>
          <w:noProof/>
          <w:sz w:val="24"/>
          <w:szCs w:val="24"/>
        </w:rPr>
        <w:t xml:space="preserve">rajono savivaldybės </w:t>
      </w:r>
      <w:r w:rsidR="00965166" w:rsidRPr="00A54790">
        <w:rPr>
          <w:rFonts w:ascii="Times New Roman" w:hAnsi="Times New Roman" w:cs="Times New Roman"/>
          <w:noProof/>
          <w:sz w:val="24"/>
          <w:szCs w:val="24"/>
        </w:rPr>
        <w:t>tarybos p</w:t>
      </w:r>
      <w:r w:rsidRPr="00A54790">
        <w:rPr>
          <w:rFonts w:ascii="Times New Roman" w:hAnsi="Times New Roman" w:cs="Times New Roman"/>
          <w:noProof/>
          <w:sz w:val="24"/>
          <w:szCs w:val="24"/>
        </w:rPr>
        <w:t xml:space="preserve">eticijų komisijos nuostatai (toliau – Nuostatai) reglamentuoja </w:t>
      </w:r>
      <w:r w:rsidR="00E80648" w:rsidRPr="00A54790">
        <w:rPr>
          <w:rFonts w:ascii="Times New Roman" w:hAnsi="Times New Roman" w:cs="Times New Roman"/>
          <w:noProof/>
          <w:sz w:val="24"/>
          <w:szCs w:val="24"/>
        </w:rPr>
        <w:t>Alytaus</w:t>
      </w:r>
      <w:r w:rsidRPr="00A54790">
        <w:rPr>
          <w:rFonts w:ascii="Times New Roman" w:hAnsi="Times New Roman" w:cs="Times New Roman"/>
          <w:noProof/>
          <w:sz w:val="24"/>
          <w:szCs w:val="24"/>
        </w:rPr>
        <w:t xml:space="preserve"> rajono savivaldybės</w:t>
      </w:r>
      <w:r w:rsidR="00965166" w:rsidRPr="00A54790">
        <w:rPr>
          <w:rFonts w:ascii="Times New Roman" w:hAnsi="Times New Roman" w:cs="Times New Roman"/>
          <w:noProof/>
          <w:sz w:val="24"/>
          <w:szCs w:val="24"/>
        </w:rPr>
        <w:t xml:space="preserve"> tarybos </w:t>
      </w:r>
      <w:r w:rsidRPr="00A54790">
        <w:rPr>
          <w:rFonts w:ascii="Times New Roman" w:hAnsi="Times New Roman" w:cs="Times New Roman"/>
          <w:noProof/>
          <w:sz w:val="24"/>
          <w:szCs w:val="24"/>
        </w:rPr>
        <w:t xml:space="preserve">peticijų komisijos (toliau – Peticijų komisija) teises ir pareigas, darbo organizavimo, kreipimosi vertinimo ir pripažinimo peticija bei peticijų nagrinėjimo tvarką. </w:t>
      </w:r>
    </w:p>
    <w:p w14:paraId="5A19BDB2" w14:textId="4956B123" w:rsidR="00E401AE" w:rsidRPr="00A54790" w:rsidRDefault="00E401AE" w:rsidP="00E80648">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2. Peticijų komisija yra </w:t>
      </w:r>
      <w:r w:rsidR="00E80648" w:rsidRPr="00A54790">
        <w:rPr>
          <w:rFonts w:ascii="Times New Roman" w:hAnsi="Times New Roman" w:cs="Times New Roman"/>
          <w:noProof/>
          <w:sz w:val="24"/>
          <w:szCs w:val="24"/>
        </w:rPr>
        <w:t>Alytaus</w:t>
      </w:r>
      <w:r w:rsidRPr="00A54790">
        <w:rPr>
          <w:rFonts w:ascii="Times New Roman" w:hAnsi="Times New Roman" w:cs="Times New Roman"/>
          <w:noProof/>
          <w:sz w:val="24"/>
          <w:szCs w:val="24"/>
        </w:rPr>
        <w:t xml:space="preserve"> rajono savivaldybės (toliau – Savivaldybė) tarybos jos įgaliojimų laikui sudaryta nuolatinė komisija, kuri sprendžia Lietuvos Respublikos peticijų konstitucinio įstatymo nustatyta tvarka teikiamų kreipimųsi vertinimo, jų pripažinimo peticijomis ir peticijų priėmimo nagrinėti klausimus, nagrinėja peticijas ir teikia išvadas dėl peticijose pateiktų prašymų ar siūlymų tenkinimo.</w:t>
      </w:r>
    </w:p>
    <w:p w14:paraId="288F3952" w14:textId="77777777" w:rsidR="00E401AE" w:rsidRPr="00A54790" w:rsidRDefault="00E401AE" w:rsidP="00E80648">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3. Komisija savo veikloje vadovaujasi Lietuvos Respublikos Konstitucija, Lietuvos Respublikos peticijų konstituciniu įstatymu, Lietuvos Respublikos vietos savivaldos įstatymu, Savivaldybės tarybos veiklos reglamentu, kitais galiojančiais Lietuvos Respublikos norminiais teisės aktais bei šiais Nuostatais.</w:t>
      </w:r>
    </w:p>
    <w:p w14:paraId="1996C899" w14:textId="77777777" w:rsidR="00E401AE" w:rsidRPr="00A54790" w:rsidRDefault="00E401AE" w:rsidP="00E80648">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4. Peticijų komisija nenagrinėja skundų, pareiškimų ir (ar) pasiūlymų, kurių nagrinėjimo tvarką nustato kiti įstatymai ir teisės aktai. </w:t>
      </w:r>
    </w:p>
    <w:p w14:paraId="489A45D6" w14:textId="77777777" w:rsidR="00E401AE" w:rsidRPr="00A54790" w:rsidRDefault="00E401AE" w:rsidP="00E80648">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5. Nuostatuose vartojamos sąvokos suprantamos taip, kaip jos apibrėžtos Lietuvos Respublikos vietos savivaldos įstatyme ir Lietuvos Respublikos peticijų konstituciniame įstatyme.</w:t>
      </w:r>
    </w:p>
    <w:p w14:paraId="6175FBAE" w14:textId="77777777" w:rsidR="00E401AE" w:rsidRPr="00A54790" w:rsidRDefault="00E401AE" w:rsidP="00E401AE">
      <w:pPr>
        <w:jc w:val="both"/>
        <w:rPr>
          <w:rFonts w:ascii="Times New Roman" w:hAnsi="Times New Roman" w:cs="Times New Roman"/>
          <w:noProof/>
          <w:sz w:val="24"/>
          <w:szCs w:val="24"/>
        </w:rPr>
      </w:pPr>
    </w:p>
    <w:p w14:paraId="0645335B" w14:textId="77777777" w:rsidR="00E401AE" w:rsidRPr="00A54790" w:rsidRDefault="00E401AE" w:rsidP="00E80648">
      <w:pPr>
        <w:jc w:val="center"/>
        <w:rPr>
          <w:rFonts w:ascii="Times New Roman" w:hAnsi="Times New Roman" w:cs="Times New Roman"/>
          <w:b/>
          <w:noProof/>
          <w:sz w:val="24"/>
          <w:szCs w:val="24"/>
        </w:rPr>
      </w:pPr>
      <w:r w:rsidRPr="00A54790">
        <w:rPr>
          <w:rFonts w:ascii="Times New Roman" w:hAnsi="Times New Roman" w:cs="Times New Roman"/>
          <w:b/>
          <w:noProof/>
          <w:sz w:val="24"/>
          <w:szCs w:val="24"/>
        </w:rPr>
        <w:t>II SKYRIUS</w:t>
      </w:r>
    </w:p>
    <w:p w14:paraId="27CFE82D" w14:textId="77777777" w:rsidR="00E401AE" w:rsidRPr="00A54790" w:rsidRDefault="00E401AE" w:rsidP="00E80648">
      <w:pPr>
        <w:jc w:val="center"/>
        <w:rPr>
          <w:rFonts w:ascii="Times New Roman" w:hAnsi="Times New Roman" w:cs="Times New Roman"/>
          <w:b/>
          <w:noProof/>
          <w:sz w:val="24"/>
          <w:szCs w:val="24"/>
        </w:rPr>
      </w:pPr>
      <w:r w:rsidRPr="00A54790">
        <w:rPr>
          <w:rFonts w:ascii="Times New Roman" w:hAnsi="Times New Roman" w:cs="Times New Roman"/>
          <w:b/>
          <w:noProof/>
          <w:sz w:val="24"/>
          <w:szCs w:val="24"/>
        </w:rPr>
        <w:t>PETICIJŲ KOMISIJOS KOMPETENCIJA</w:t>
      </w:r>
    </w:p>
    <w:p w14:paraId="6E0AD013" w14:textId="77777777" w:rsidR="00E401AE" w:rsidRPr="00A54790" w:rsidRDefault="00E401AE" w:rsidP="00E401AE">
      <w:pPr>
        <w:jc w:val="both"/>
        <w:rPr>
          <w:rFonts w:ascii="Times New Roman" w:hAnsi="Times New Roman" w:cs="Times New Roman"/>
          <w:noProof/>
          <w:sz w:val="24"/>
          <w:szCs w:val="24"/>
        </w:rPr>
      </w:pPr>
    </w:p>
    <w:p w14:paraId="2FDD5EEA" w14:textId="72C91E61" w:rsidR="00E401AE" w:rsidRPr="00A54790" w:rsidRDefault="00E401AE" w:rsidP="00E80648">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6. Peticijų komisija</w:t>
      </w:r>
      <w:r w:rsidR="00951A8E" w:rsidRPr="00A54790">
        <w:rPr>
          <w:rFonts w:ascii="Times New Roman" w:hAnsi="Times New Roman" w:cs="Times New Roman"/>
          <w:noProof/>
          <w:sz w:val="24"/>
          <w:szCs w:val="24"/>
        </w:rPr>
        <w:t xml:space="preserve"> vykdo šias jos kompetencijai priskirtas funkcijas</w:t>
      </w:r>
      <w:r w:rsidRPr="00A54790">
        <w:rPr>
          <w:rFonts w:ascii="Times New Roman" w:hAnsi="Times New Roman" w:cs="Times New Roman"/>
          <w:noProof/>
          <w:sz w:val="24"/>
          <w:szCs w:val="24"/>
        </w:rPr>
        <w:t>:</w:t>
      </w:r>
    </w:p>
    <w:p w14:paraId="47BC8552" w14:textId="06C99BAD" w:rsidR="00951A8E" w:rsidRPr="00A54790" w:rsidRDefault="00E401AE" w:rsidP="00951A8E">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6.1. </w:t>
      </w:r>
      <w:r w:rsidR="00951A8E" w:rsidRPr="00A54790">
        <w:rPr>
          <w:rFonts w:ascii="Times New Roman" w:hAnsi="Times New Roman" w:cs="Times New Roman"/>
          <w:noProof/>
          <w:sz w:val="24"/>
          <w:szCs w:val="24"/>
        </w:rPr>
        <w:t>sprendžia,</w:t>
      </w:r>
      <w:r w:rsidR="00492A82" w:rsidRPr="00A54790">
        <w:rPr>
          <w:rFonts w:ascii="Times New Roman" w:hAnsi="Times New Roman" w:cs="Times New Roman"/>
          <w:noProof/>
          <w:sz w:val="24"/>
          <w:szCs w:val="24"/>
        </w:rPr>
        <w:t xml:space="preserve"> </w:t>
      </w:r>
      <w:r w:rsidR="00951A8E" w:rsidRPr="00A54790">
        <w:rPr>
          <w:rFonts w:ascii="Times New Roman" w:hAnsi="Times New Roman" w:cs="Times New Roman"/>
          <w:noProof/>
          <w:sz w:val="24"/>
          <w:szCs w:val="24"/>
        </w:rPr>
        <w:t>ar</w:t>
      </w:r>
      <w:r w:rsidR="00492A82" w:rsidRPr="00A54790">
        <w:rPr>
          <w:rFonts w:ascii="Times New Roman" w:hAnsi="Times New Roman" w:cs="Times New Roman"/>
          <w:noProof/>
          <w:sz w:val="24"/>
          <w:szCs w:val="24"/>
        </w:rPr>
        <w:t xml:space="preserve"> </w:t>
      </w:r>
      <w:r w:rsidR="00951A8E" w:rsidRPr="00A54790">
        <w:rPr>
          <w:rFonts w:ascii="Times New Roman" w:hAnsi="Times New Roman" w:cs="Times New Roman"/>
          <w:noProof/>
          <w:sz w:val="24"/>
          <w:szCs w:val="24"/>
        </w:rPr>
        <w:t>kreipimesi pateiktų prašymų ar siūlymų nagrinėjimas priklauso Savivaldybės kompetencijai;</w:t>
      </w:r>
    </w:p>
    <w:p w14:paraId="3E04A0D0" w14:textId="289F596A" w:rsidR="00E401AE" w:rsidRPr="00A54790" w:rsidRDefault="00E401AE" w:rsidP="00E80648">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6.2. sprendžia kreipimosi pripažinimo peticija ir</w:t>
      </w:r>
      <w:r w:rsidR="00951A8E" w:rsidRPr="00A54790">
        <w:rPr>
          <w:rFonts w:ascii="Times New Roman" w:hAnsi="Times New Roman" w:cs="Times New Roman"/>
          <w:noProof/>
          <w:sz w:val="24"/>
          <w:szCs w:val="24"/>
        </w:rPr>
        <w:t xml:space="preserve"> peticijos </w:t>
      </w:r>
      <w:r w:rsidRPr="00A54790">
        <w:rPr>
          <w:rFonts w:ascii="Times New Roman" w:hAnsi="Times New Roman" w:cs="Times New Roman"/>
          <w:noProof/>
          <w:sz w:val="24"/>
          <w:szCs w:val="24"/>
        </w:rPr>
        <w:t>priėmimo nagrinėti klausim</w:t>
      </w:r>
      <w:r w:rsidR="00951A8E" w:rsidRPr="00A54790">
        <w:rPr>
          <w:rFonts w:ascii="Times New Roman" w:hAnsi="Times New Roman" w:cs="Times New Roman"/>
          <w:noProof/>
          <w:sz w:val="24"/>
          <w:szCs w:val="24"/>
        </w:rPr>
        <w:t>ą</w:t>
      </w:r>
      <w:r w:rsidRPr="00A54790">
        <w:rPr>
          <w:rFonts w:ascii="Times New Roman" w:hAnsi="Times New Roman" w:cs="Times New Roman"/>
          <w:noProof/>
          <w:sz w:val="24"/>
          <w:szCs w:val="24"/>
        </w:rPr>
        <w:t>;</w:t>
      </w:r>
    </w:p>
    <w:p w14:paraId="529A2F71" w14:textId="77777777" w:rsidR="00E401AE" w:rsidRPr="00A54790" w:rsidRDefault="00E401AE" w:rsidP="00E80648">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6.3. nagrinėja peticijas dėl Savivaldybės institucijų priimamų norminių teisės aktų;</w:t>
      </w:r>
    </w:p>
    <w:p w14:paraId="001AE0C4" w14:textId="1704EAC8" w:rsidR="00E401AE" w:rsidRPr="00A54790" w:rsidRDefault="00E401AE" w:rsidP="00E80648">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6.4. </w:t>
      </w:r>
      <w:r w:rsidR="00951A8E" w:rsidRPr="00A54790">
        <w:rPr>
          <w:rFonts w:ascii="Times New Roman" w:hAnsi="Times New Roman" w:cs="Times New Roman"/>
          <w:noProof/>
          <w:sz w:val="24"/>
          <w:szCs w:val="24"/>
        </w:rPr>
        <w:t>teikia išvadas</w:t>
      </w:r>
      <w:r w:rsidRPr="00A54790">
        <w:rPr>
          <w:rFonts w:ascii="Times New Roman" w:hAnsi="Times New Roman" w:cs="Times New Roman"/>
          <w:noProof/>
          <w:sz w:val="24"/>
          <w:szCs w:val="24"/>
        </w:rPr>
        <w:t xml:space="preserve"> </w:t>
      </w:r>
      <w:r w:rsidR="00951A8E" w:rsidRPr="00A54790">
        <w:rPr>
          <w:rFonts w:ascii="Times New Roman" w:hAnsi="Times New Roman" w:cs="Times New Roman"/>
          <w:noProof/>
          <w:sz w:val="24"/>
          <w:szCs w:val="24"/>
        </w:rPr>
        <w:t xml:space="preserve">vienai iš </w:t>
      </w:r>
      <w:r w:rsidRPr="00A54790">
        <w:rPr>
          <w:rFonts w:ascii="Times New Roman" w:hAnsi="Times New Roman" w:cs="Times New Roman"/>
          <w:noProof/>
          <w:sz w:val="24"/>
          <w:szCs w:val="24"/>
        </w:rPr>
        <w:t>Savivaldybės institucij</w:t>
      </w:r>
      <w:r w:rsidR="00951A8E" w:rsidRPr="00A54790">
        <w:rPr>
          <w:rFonts w:ascii="Times New Roman" w:hAnsi="Times New Roman" w:cs="Times New Roman"/>
          <w:noProof/>
          <w:sz w:val="24"/>
          <w:szCs w:val="24"/>
        </w:rPr>
        <w:t>ų,</w:t>
      </w:r>
      <w:r w:rsidRPr="00A54790">
        <w:rPr>
          <w:rFonts w:ascii="Times New Roman" w:hAnsi="Times New Roman" w:cs="Times New Roman"/>
          <w:noProof/>
          <w:sz w:val="24"/>
          <w:szCs w:val="24"/>
        </w:rPr>
        <w:t xml:space="preserve"> dėl peticijoje pateikto prašymo ar siūlymo. Tuo atveju, kai pri</w:t>
      </w:r>
      <w:r w:rsidR="001C6301" w:rsidRPr="00A54790">
        <w:rPr>
          <w:rFonts w:ascii="Times New Roman" w:hAnsi="Times New Roman" w:cs="Times New Roman"/>
          <w:noProof/>
          <w:sz w:val="24"/>
          <w:szCs w:val="24"/>
        </w:rPr>
        <w:t xml:space="preserve">imama </w:t>
      </w:r>
      <w:r w:rsidRPr="00A54790">
        <w:rPr>
          <w:rFonts w:ascii="Times New Roman" w:hAnsi="Times New Roman" w:cs="Times New Roman"/>
          <w:noProof/>
          <w:sz w:val="24"/>
          <w:szCs w:val="24"/>
        </w:rPr>
        <w:t>išvad</w:t>
      </w:r>
      <w:r w:rsidR="001C6301" w:rsidRPr="00A54790">
        <w:rPr>
          <w:rFonts w:ascii="Times New Roman" w:hAnsi="Times New Roman" w:cs="Times New Roman"/>
          <w:noProof/>
          <w:sz w:val="24"/>
          <w:szCs w:val="24"/>
        </w:rPr>
        <w:t>a</w:t>
      </w:r>
      <w:r w:rsidRPr="00A54790">
        <w:rPr>
          <w:rFonts w:ascii="Times New Roman" w:hAnsi="Times New Roman" w:cs="Times New Roman"/>
          <w:noProof/>
          <w:sz w:val="24"/>
          <w:szCs w:val="24"/>
        </w:rPr>
        <w:t xml:space="preserve"> tenkinti peticijoje pateiktą prašymą ar siūlymą, gali būti parengiamas atitinkamo norminio teisės akto projektas arba siūloma sudaryti komisiją ar darbo grupę parengti norminio teisės akto projektą, arba siūloma pavesti</w:t>
      </w:r>
      <w:r w:rsidR="001C6301" w:rsidRPr="00A54790">
        <w:rPr>
          <w:rFonts w:ascii="Times New Roman" w:hAnsi="Times New Roman" w:cs="Times New Roman"/>
          <w:noProof/>
          <w:sz w:val="24"/>
          <w:szCs w:val="24"/>
        </w:rPr>
        <w:t xml:space="preserve"> vienai iš </w:t>
      </w:r>
      <w:r w:rsidRPr="00A54790">
        <w:rPr>
          <w:rFonts w:ascii="Times New Roman" w:hAnsi="Times New Roman" w:cs="Times New Roman"/>
          <w:noProof/>
          <w:sz w:val="24"/>
          <w:szCs w:val="24"/>
        </w:rPr>
        <w:t>Savivaldybės institucij</w:t>
      </w:r>
      <w:r w:rsidR="001C6301" w:rsidRPr="00A54790">
        <w:rPr>
          <w:rFonts w:ascii="Times New Roman" w:hAnsi="Times New Roman" w:cs="Times New Roman"/>
          <w:noProof/>
          <w:sz w:val="24"/>
          <w:szCs w:val="24"/>
        </w:rPr>
        <w:t>ų</w:t>
      </w:r>
      <w:r w:rsidRPr="00A54790">
        <w:rPr>
          <w:rFonts w:ascii="Times New Roman" w:hAnsi="Times New Roman" w:cs="Times New Roman"/>
          <w:noProof/>
          <w:sz w:val="24"/>
          <w:szCs w:val="24"/>
        </w:rPr>
        <w:t xml:space="preserve"> parengti norminio teisės akto projektą;</w:t>
      </w:r>
    </w:p>
    <w:p w14:paraId="222D6319" w14:textId="52171D34" w:rsidR="00E401AE" w:rsidRPr="00A54790" w:rsidRDefault="00E401AE" w:rsidP="00E80648">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6.5. raštu praneša pareiškėjams ar jų atstovams ir paskelbia Savivaldybės interneto svetainėje www.</w:t>
      </w:r>
      <w:r w:rsidR="00B86DEA" w:rsidRPr="00A54790">
        <w:rPr>
          <w:rFonts w:ascii="Times New Roman" w:hAnsi="Times New Roman" w:cs="Times New Roman"/>
          <w:noProof/>
          <w:sz w:val="24"/>
          <w:szCs w:val="24"/>
        </w:rPr>
        <w:t>arsa</w:t>
      </w:r>
      <w:r w:rsidRPr="00A54790">
        <w:rPr>
          <w:rFonts w:ascii="Times New Roman" w:hAnsi="Times New Roman" w:cs="Times New Roman"/>
          <w:noProof/>
          <w:sz w:val="24"/>
          <w:szCs w:val="24"/>
        </w:rPr>
        <w:t>.lt (toliau – Savivaldybės interneto svetainė) apie peticijų nagrinėjimo būdą, vietą ir laiką, priimtus sprendimus, išvadas, Peticijų konstitucinio įstatymo 4 straipsnio 5 dalies 1 ir 2 punktuose nurodytais pagrindais gautą informaciją ar nuomonę dėl peticijose pateiktų prašymų ar siūlymų (pareiškėjui ar jo atstovui gauta informacija ar nuomonė siunčiama jo pageidavimu);</w:t>
      </w:r>
      <w:r w:rsidR="00B86DEA" w:rsidRPr="00A54790">
        <w:rPr>
          <w:rFonts w:ascii="Times New Roman" w:hAnsi="Times New Roman" w:cs="Times New Roman"/>
          <w:noProof/>
          <w:sz w:val="24"/>
          <w:szCs w:val="24"/>
        </w:rPr>
        <w:t xml:space="preserve"> </w:t>
      </w:r>
    </w:p>
    <w:p w14:paraId="423F69C9" w14:textId="35CDBDA2" w:rsidR="00E401AE" w:rsidRPr="00A54790" w:rsidRDefault="00E401AE" w:rsidP="00E80648">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6.6. atlieka kitas jos kompetencijai Peticijų konstitucini</w:t>
      </w:r>
      <w:r w:rsidR="001C6301" w:rsidRPr="00A54790">
        <w:rPr>
          <w:rFonts w:ascii="Times New Roman" w:hAnsi="Times New Roman" w:cs="Times New Roman"/>
          <w:noProof/>
          <w:sz w:val="24"/>
          <w:szCs w:val="24"/>
        </w:rPr>
        <w:t>ame</w:t>
      </w:r>
      <w:r w:rsidRPr="00A54790">
        <w:rPr>
          <w:rFonts w:ascii="Times New Roman" w:hAnsi="Times New Roman" w:cs="Times New Roman"/>
          <w:noProof/>
          <w:sz w:val="24"/>
          <w:szCs w:val="24"/>
        </w:rPr>
        <w:t xml:space="preserve"> įstatym</w:t>
      </w:r>
      <w:r w:rsidR="001C6301" w:rsidRPr="00A54790">
        <w:rPr>
          <w:rFonts w:ascii="Times New Roman" w:hAnsi="Times New Roman" w:cs="Times New Roman"/>
          <w:noProof/>
          <w:sz w:val="24"/>
          <w:szCs w:val="24"/>
        </w:rPr>
        <w:t>e</w:t>
      </w:r>
      <w:r w:rsidRPr="00A54790">
        <w:rPr>
          <w:rFonts w:ascii="Times New Roman" w:hAnsi="Times New Roman" w:cs="Times New Roman"/>
          <w:noProof/>
          <w:sz w:val="24"/>
          <w:szCs w:val="24"/>
        </w:rPr>
        <w:t xml:space="preserve"> priskirtas funkcijas.</w:t>
      </w:r>
    </w:p>
    <w:p w14:paraId="15CA129F" w14:textId="77777777" w:rsidR="00E401AE" w:rsidRPr="00A54790" w:rsidRDefault="00E401AE" w:rsidP="00E401AE">
      <w:pPr>
        <w:jc w:val="both"/>
        <w:rPr>
          <w:rFonts w:ascii="Times New Roman" w:hAnsi="Times New Roman" w:cs="Times New Roman"/>
          <w:noProof/>
          <w:sz w:val="24"/>
          <w:szCs w:val="24"/>
        </w:rPr>
      </w:pPr>
    </w:p>
    <w:p w14:paraId="043925FF" w14:textId="77777777" w:rsidR="00E401AE" w:rsidRPr="00A54790" w:rsidRDefault="00E401AE" w:rsidP="00E80648">
      <w:pPr>
        <w:jc w:val="center"/>
        <w:rPr>
          <w:rFonts w:ascii="Times New Roman" w:hAnsi="Times New Roman" w:cs="Times New Roman"/>
          <w:b/>
          <w:noProof/>
          <w:sz w:val="24"/>
          <w:szCs w:val="24"/>
        </w:rPr>
      </w:pPr>
      <w:r w:rsidRPr="00A54790">
        <w:rPr>
          <w:rFonts w:ascii="Times New Roman" w:hAnsi="Times New Roman" w:cs="Times New Roman"/>
          <w:b/>
          <w:noProof/>
          <w:sz w:val="24"/>
          <w:szCs w:val="24"/>
        </w:rPr>
        <w:t>III SKYRIUS</w:t>
      </w:r>
    </w:p>
    <w:p w14:paraId="1F735F03" w14:textId="77777777" w:rsidR="00E401AE" w:rsidRPr="00A54790" w:rsidRDefault="00E401AE" w:rsidP="00E80648">
      <w:pPr>
        <w:jc w:val="center"/>
        <w:rPr>
          <w:rFonts w:ascii="Times New Roman" w:hAnsi="Times New Roman" w:cs="Times New Roman"/>
          <w:b/>
          <w:noProof/>
          <w:sz w:val="24"/>
          <w:szCs w:val="24"/>
        </w:rPr>
      </w:pPr>
      <w:r w:rsidRPr="00A54790">
        <w:rPr>
          <w:rFonts w:ascii="Times New Roman" w:hAnsi="Times New Roman" w:cs="Times New Roman"/>
          <w:b/>
          <w:noProof/>
          <w:sz w:val="24"/>
          <w:szCs w:val="24"/>
        </w:rPr>
        <w:t>KOMISIJOS TEISĖS IR PAREIGOS</w:t>
      </w:r>
    </w:p>
    <w:p w14:paraId="2810B27C" w14:textId="77777777" w:rsidR="00E401AE" w:rsidRPr="00A54790" w:rsidRDefault="00E401AE" w:rsidP="00E401AE">
      <w:pPr>
        <w:jc w:val="both"/>
        <w:rPr>
          <w:rFonts w:ascii="Times New Roman" w:hAnsi="Times New Roman" w:cs="Times New Roman"/>
          <w:b/>
          <w:noProof/>
          <w:sz w:val="24"/>
          <w:szCs w:val="24"/>
        </w:rPr>
      </w:pPr>
    </w:p>
    <w:p w14:paraId="239C01F6" w14:textId="77777777" w:rsidR="00E401AE" w:rsidRPr="00A54790" w:rsidRDefault="00E401AE" w:rsidP="00E80648">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7. Peticijų komisija, vykdydama jos kompetencijai priskirtas funkcijas, turi teisę:</w:t>
      </w:r>
    </w:p>
    <w:p w14:paraId="3303F5B6" w14:textId="77777777" w:rsidR="00E401AE" w:rsidRPr="00A54790" w:rsidRDefault="00E401AE" w:rsidP="00E80648">
      <w:pPr>
        <w:ind w:firstLine="993"/>
        <w:jc w:val="both"/>
        <w:rPr>
          <w:rFonts w:ascii="Times New Roman" w:hAnsi="Times New Roman" w:cs="Times New Roman"/>
          <w:noProof/>
          <w:sz w:val="24"/>
          <w:szCs w:val="24"/>
        </w:rPr>
      </w:pPr>
      <w:r w:rsidRPr="00A54790">
        <w:rPr>
          <w:rFonts w:ascii="Times New Roman" w:hAnsi="Times New Roman" w:cs="Times New Roman"/>
          <w:noProof/>
          <w:sz w:val="24"/>
          <w:szCs w:val="24"/>
        </w:rPr>
        <w:lastRenderedPageBreak/>
        <w:t>7.1. pasitelkti specialistų ar ekspertų;</w:t>
      </w:r>
    </w:p>
    <w:p w14:paraId="39F61B90" w14:textId="77777777" w:rsidR="00E401AE" w:rsidRPr="00A54790" w:rsidRDefault="00E401AE" w:rsidP="00E80648">
      <w:pPr>
        <w:ind w:firstLine="993"/>
        <w:jc w:val="both"/>
        <w:rPr>
          <w:rFonts w:ascii="Times New Roman" w:hAnsi="Times New Roman" w:cs="Times New Roman"/>
          <w:noProof/>
          <w:sz w:val="24"/>
          <w:szCs w:val="24"/>
        </w:rPr>
      </w:pPr>
      <w:r w:rsidRPr="00A54790">
        <w:rPr>
          <w:rFonts w:ascii="Times New Roman" w:hAnsi="Times New Roman" w:cs="Times New Roman"/>
          <w:noProof/>
          <w:sz w:val="24"/>
          <w:szCs w:val="24"/>
        </w:rPr>
        <w:t>7.2. kreiptis į valstybės ir savivaldybės institucijas, mokslo ir studijų institucijas, švietimo įstaigas su prašymu per ne ilgesnį kaip 20 darbo dienų terminą nuo prašymo gavimo dienos pateikti nuomonę ir kitą reikiamą informaciją dėl kreipimesi (peticijoje) pateikto prašymo ar siūlymo;</w:t>
      </w:r>
    </w:p>
    <w:p w14:paraId="318C31FD" w14:textId="77777777" w:rsidR="00E401AE" w:rsidRPr="00A54790" w:rsidRDefault="00E401AE" w:rsidP="00E80648">
      <w:pPr>
        <w:ind w:firstLine="993"/>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7.3. kviesti į savo posėdžius specialistus, ekspertus, institucijų ar įstaigų atstovus, pateikusius ar galinčius pateikti nuomonę ir kitą reikiamą informaciją dėl kreipimesi (peticijoje) pateikto prašymo ar siūlymo; </w:t>
      </w:r>
    </w:p>
    <w:p w14:paraId="6A66861B" w14:textId="77777777" w:rsidR="00E401AE" w:rsidRPr="00A54790" w:rsidRDefault="00E401AE" w:rsidP="00E80648">
      <w:pPr>
        <w:ind w:firstLine="993"/>
        <w:jc w:val="both"/>
        <w:rPr>
          <w:rFonts w:ascii="Times New Roman" w:hAnsi="Times New Roman" w:cs="Times New Roman"/>
          <w:noProof/>
          <w:sz w:val="24"/>
          <w:szCs w:val="24"/>
        </w:rPr>
      </w:pPr>
      <w:r w:rsidRPr="00A54790">
        <w:rPr>
          <w:rFonts w:ascii="Times New Roman" w:hAnsi="Times New Roman" w:cs="Times New Roman"/>
          <w:noProof/>
          <w:sz w:val="24"/>
          <w:szCs w:val="24"/>
        </w:rPr>
        <w:t>7.4. reikalauti, kad pareiškėjas ar jo atstovas per Peticijų komisijos nustatytą ne ilgesnį kaip 10 darbo dienų terminą pateiktų papildomus dokumentus ar informaciją, susijusius su pateiktu kreipimusi (peticija);</w:t>
      </w:r>
    </w:p>
    <w:p w14:paraId="7A33B9C8" w14:textId="77777777" w:rsidR="00E401AE" w:rsidRPr="00A54790" w:rsidRDefault="00E401AE" w:rsidP="00E80648">
      <w:pPr>
        <w:ind w:firstLine="993"/>
        <w:jc w:val="both"/>
        <w:rPr>
          <w:rFonts w:ascii="Times New Roman" w:hAnsi="Times New Roman" w:cs="Times New Roman"/>
          <w:noProof/>
          <w:sz w:val="24"/>
          <w:szCs w:val="24"/>
        </w:rPr>
      </w:pPr>
      <w:r w:rsidRPr="00A54790">
        <w:rPr>
          <w:rFonts w:ascii="Times New Roman" w:hAnsi="Times New Roman" w:cs="Times New Roman"/>
          <w:noProof/>
          <w:sz w:val="24"/>
          <w:szCs w:val="24"/>
        </w:rPr>
        <w:t>7.5. motyvuotu sprendimu sujungti kelias priimtas nagrinėti peticijas dėl tų pačių ar tarpusavyje glaudžiai susijusių prašymų ar siūlymų ir jas nagrinėti kaip vieną peticiją;</w:t>
      </w:r>
    </w:p>
    <w:p w14:paraId="2D6B3727" w14:textId="77777777" w:rsidR="00E401AE" w:rsidRPr="00A54790" w:rsidRDefault="00E401AE" w:rsidP="00E80648">
      <w:pPr>
        <w:ind w:firstLine="993"/>
        <w:jc w:val="both"/>
        <w:rPr>
          <w:rFonts w:ascii="Times New Roman" w:hAnsi="Times New Roman" w:cs="Times New Roman"/>
          <w:noProof/>
          <w:sz w:val="24"/>
          <w:szCs w:val="24"/>
        </w:rPr>
      </w:pPr>
      <w:r w:rsidRPr="00A54790">
        <w:rPr>
          <w:rFonts w:ascii="Times New Roman" w:hAnsi="Times New Roman" w:cs="Times New Roman"/>
          <w:noProof/>
          <w:sz w:val="24"/>
          <w:szCs w:val="24"/>
        </w:rPr>
        <w:t>7.6. teikti pasiūlymus, išvadas dėl norminių teisės aktų, rengti jų projektus, siūlyti sudaryti komisiją ar darbo grupę svarstomam klausimui nuodugniai ištirti ar norminio teisės akto projektui parengti;</w:t>
      </w:r>
    </w:p>
    <w:p w14:paraId="052F92A3" w14:textId="77777777" w:rsidR="00E401AE" w:rsidRPr="00A54790" w:rsidRDefault="00E401AE" w:rsidP="00E80648">
      <w:pPr>
        <w:ind w:firstLine="993"/>
        <w:jc w:val="both"/>
        <w:rPr>
          <w:rFonts w:ascii="Times New Roman" w:hAnsi="Times New Roman" w:cs="Times New Roman"/>
          <w:noProof/>
          <w:sz w:val="24"/>
          <w:szCs w:val="24"/>
        </w:rPr>
      </w:pPr>
      <w:r w:rsidRPr="00A54790">
        <w:rPr>
          <w:rFonts w:ascii="Times New Roman" w:hAnsi="Times New Roman" w:cs="Times New Roman"/>
          <w:noProof/>
          <w:sz w:val="24"/>
          <w:szCs w:val="24"/>
        </w:rPr>
        <w:t>7.7. kitas Peticijų konstituciniame įstatyme nustatytas teises.</w:t>
      </w:r>
    </w:p>
    <w:p w14:paraId="0D1924ED" w14:textId="77777777" w:rsidR="00E401AE" w:rsidRPr="00A54790" w:rsidRDefault="00E401AE" w:rsidP="00E80648">
      <w:pPr>
        <w:ind w:firstLine="993"/>
        <w:jc w:val="both"/>
        <w:rPr>
          <w:rFonts w:ascii="Times New Roman" w:hAnsi="Times New Roman" w:cs="Times New Roman"/>
          <w:noProof/>
          <w:sz w:val="24"/>
          <w:szCs w:val="24"/>
        </w:rPr>
      </w:pPr>
      <w:r w:rsidRPr="00A54790">
        <w:rPr>
          <w:rFonts w:ascii="Times New Roman" w:hAnsi="Times New Roman" w:cs="Times New Roman"/>
          <w:noProof/>
          <w:sz w:val="24"/>
          <w:szCs w:val="24"/>
        </w:rPr>
        <w:t>8. Peticijų komisija, vykdydama jos kompetencijai priskirtas funkcijas, privalo:</w:t>
      </w:r>
    </w:p>
    <w:p w14:paraId="18AA43EF" w14:textId="77777777" w:rsidR="00E401AE" w:rsidRPr="00A54790" w:rsidRDefault="00E401AE" w:rsidP="0077494A">
      <w:pPr>
        <w:ind w:firstLine="993"/>
        <w:jc w:val="both"/>
        <w:rPr>
          <w:rFonts w:ascii="Times New Roman" w:hAnsi="Times New Roman" w:cs="Times New Roman"/>
          <w:noProof/>
          <w:sz w:val="24"/>
          <w:szCs w:val="24"/>
        </w:rPr>
      </w:pPr>
      <w:r w:rsidRPr="00A54790">
        <w:rPr>
          <w:rFonts w:ascii="Times New Roman" w:hAnsi="Times New Roman" w:cs="Times New Roman"/>
          <w:noProof/>
          <w:sz w:val="24"/>
          <w:szCs w:val="24"/>
        </w:rPr>
        <w:t>8.1. motyvuotu sprendimu palikti nenagrinėtą anoniminį kreipimąsi, taip pat kreipimąsi, kurio turinys yra nesuprantamas arba pažeidžia etikos ar moralės normas;</w:t>
      </w:r>
    </w:p>
    <w:p w14:paraId="56FCE544" w14:textId="77777777" w:rsidR="00E401AE" w:rsidRPr="00A54790" w:rsidRDefault="00E401AE" w:rsidP="0077494A">
      <w:pPr>
        <w:ind w:firstLine="993"/>
        <w:jc w:val="both"/>
        <w:rPr>
          <w:rFonts w:ascii="Times New Roman" w:hAnsi="Times New Roman" w:cs="Times New Roman"/>
          <w:noProof/>
          <w:sz w:val="24"/>
          <w:szCs w:val="24"/>
        </w:rPr>
      </w:pPr>
      <w:r w:rsidRPr="00A54790">
        <w:rPr>
          <w:rFonts w:ascii="Times New Roman" w:hAnsi="Times New Roman" w:cs="Times New Roman"/>
          <w:noProof/>
          <w:sz w:val="24"/>
          <w:szCs w:val="24"/>
        </w:rPr>
        <w:t>8.2. nustačiusi, kad kreipimesi pateikto prašymo ar siūlymo nagrinėjimas nepriklauso jos kompetencijai, per 5 darbo dienas nuo šio sprendimo dienos persiųsti tokį kreipimąsi Peticijų konstitucinio įstatymo 8 straipsnio 1 dalyje nurodytai atitinkamai institucijai ir apie tai pranešti pareiškėjui ar jo atstovui;</w:t>
      </w:r>
    </w:p>
    <w:p w14:paraId="3EF43972" w14:textId="77777777" w:rsidR="00E401AE" w:rsidRPr="00A54790" w:rsidRDefault="00E401AE" w:rsidP="00E80648">
      <w:pPr>
        <w:ind w:firstLine="993"/>
        <w:jc w:val="both"/>
        <w:rPr>
          <w:rFonts w:ascii="Times New Roman" w:hAnsi="Times New Roman" w:cs="Times New Roman"/>
          <w:noProof/>
          <w:sz w:val="24"/>
          <w:szCs w:val="24"/>
        </w:rPr>
      </w:pPr>
      <w:r w:rsidRPr="00A54790">
        <w:rPr>
          <w:rFonts w:ascii="Times New Roman" w:hAnsi="Times New Roman" w:cs="Times New Roman"/>
          <w:noProof/>
          <w:sz w:val="24"/>
          <w:szCs w:val="24"/>
        </w:rPr>
        <w:t>8.3. jeigu žinomi pareiškėjo kontaktiniai duomenys, tačiau kreipimasis, kuris pripažintas peticija, pateiktas nesilaikant Peticijų konstitucinio įstatymo 8 straipsnio 2 dalyje nustatytos tvarkos, jame netiksliai nurodyti ar nenurodyti pareiškėjo ar jo atstovo vardas, pavardė, asmens kodas arba nepateiktas pareiškėjo atstovavimą patvirtinantis dokumentas, jo kopija arba atstovavimą patvirtinančio elektroninio dokumento nuorašas, nustatyti ne ilgesnį kaip 10 darbo dienų terminą trūkumams pašalinti ir apie tai per 5 darbo dienas nuo šio sprendimo priėmimo dienos pranešti pareiškėjui ar jo atstovui;</w:t>
      </w:r>
    </w:p>
    <w:p w14:paraId="3A4C98CA"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8.4. motyvuotu sprendimu atsisakyti priimti nagrinėti peticiją, jeigu per nustatytą terminą nepašalinami šių Nuostatų 8.3 papunktyje nurodyti trūkumai; </w:t>
      </w:r>
    </w:p>
    <w:p w14:paraId="278E5713"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8.5. priėmusi motyvuotą sprendimą nepripažinti kreipimosi peticija, spręsti dėl šio kreipimosi perdavimo ar persiuntimo nagrinėti kitų teisės aktų nustatyta tvarka ir apie priimtą sprendimą per 5 darbo dienas nuo jo priėmimo dienos informuoti pareiškėją arba jo atstovą;</w:t>
      </w:r>
    </w:p>
    <w:p w14:paraId="1AAF37A4" w14:textId="3AE1C941"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8.6. teikti Savivaldybės institucij</w:t>
      </w:r>
      <w:r w:rsidR="001C6301" w:rsidRPr="00A54790">
        <w:rPr>
          <w:rFonts w:ascii="Times New Roman" w:hAnsi="Times New Roman" w:cs="Times New Roman"/>
          <w:noProof/>
          <w:sz w:val="24"/>
          <w:szCs w:val="24"/>
        </w:rPr>
        <w:t>oms</w:t>
      </w:r>
      <w:r w:rsidRPr="00A54790">
        <w:rPr>
          <w:rFonts w:ascii="Times New Roman" w:hAnsi="Times New Roman" w:cs="Times New Roman"/>
          <w:noProof/>
          <w:sz w:val="24"/>
          <w:szCs w:val="24"/>
        </w:rPr>
        <w:t xml:space="preserve"> išvadas raštu dėl peticijoje pateiktų prašymų ar siūlymų;</w:t>
      </w:r>
    </w:p>
    <w:p w14:paraId="4EF649D9"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8.7. priėmusi sprendimą pripažinti kreipimąsi peticija ir priimti peticiją nagrinėti, apie peticijos nagrinėjimo būdą, vietą ir laiką raštu per 5 darbo dienas nuo sprendimo priėmimo dienos, bet ne vėliau kaip likus 5 darbo dienoms iki numatyto peticijos nagrinėjimo laiko, pranešti pareiškėjui ar jo atstovui ir paskelbti Savivaldybės interneto svetainėje.</w:t>
      </w:r>
    </w:p>
    <w:p w14:paraId="597BD74F" w14:textId="77777777" w:rsidR="00E401AE" w:rsidRPr="00A54790" w:rsidRDefault="00E401AE" w:rsidP="00E401AE">
      <w:pPr>
        <w:jc w:val="both"/>
        <w:rPr>
          <w:rFonts w:ascii="Times New Roman" w:hAnsi="Times New Roman" w:cs="Times New Roman"/>
          <w:b/>
          <w:noProof/>
          <w:sz w:val="24"/>
          <w:szCs w:val="24"/>
        </w:rPr>
      </w:pPr>
    </w:p>
    <w:p w14:paraId="7EFFC47E" w14:textId="77777777" w:rsidR="00E401AE" w:rsidRPr="00A54790" w:rsidRDefault="00E401AE" w:rsidP="0077494A">
      <w:pPr>
        <w:jc w:val="center"/>
        <w:rPr>
          <w:rFonts w:ascii="Times New Roman" w:hAnsi="Times New Roman" w:cs="Times New Roman"/>
          <w:b/>
          <w:noProof/>
          <w:sz w:val="24"/>
          <w:szCs w:val="24"/>
        </w:rPr>
      </w:pPr>
      <w:r w:rsidRPr="00A54790">
        <w:rPr>
          <w:rFonts w:ascii="Times New Roman" w:hAnsi="Times New Roman" w:cs="Times New Roman"/>
          <w:b/>
          <w:noProof/>
          <w:sz w:val="24"/>
          <w:szCs w:val="24"/>
        </w:rPr>
        <w:t>IV SKYRIUS</w:t>
      </w:r>
    </w:p>
    <w:p w14:paraId="35220AF6" w14:textId="77777777" w:rsidR="00E401AE" w:rsidRPr="00A54790" w:rsidRDefault="00E401AE" w:rsidP="0077494A">
      <w:pPr>
        <w:jc w:val="center"/>
        <w:rPr>
          <w:rFonts w:ascii="Times New Roman" w:hAnsi="Times New Roman" w:cs="Times New Roman"/>
          <w:b/>
          <w:noProof/>
          <w:sz w:val="24"/>
          <w:szCs w:val="24"/>
        </w:rPr>
      </w:pPr>
      <w:r w:rsidRPr="00A54790">
        <w:rPr>
          <w:rFonts w:ascii="Times New Roman" w:hAnsi="Times New Roman" w:cs="Times New Roman"/>
          <w:b/>
          <w:noProof/>
          <w:sz w:val="24"/>
          <w:szCs w:val="24"/>
        </w:rPr>
        <w:t>PETICIJŲ KOMISIJOS DARBO ORGANIZAVIMAS</w:t>
      </w:r>
    </w:p>
    <w:p w14:paraId="760B5C80" w14:textId="77777777" w:rsidR="00E401AE" w:rsidRPr="00A54790" w:rsidRDefault="00E401AE" w:rsidP="00E401AE">
      <w:pPr>
        <w:jc w:val="both"/>
        <w:rPr>
          <w:rFonts w:ascii="Times New Roman" w:hAnsi="Times New Roman" w:cs="Times New Roman"/>
          <w:b/>
          <w:noProof/>
          <w:sz w:val="24"/>
          <w:szCs w:val="24"/>
        </w:rPr>
      </w:pPr>
    </w:p>
    <w:p w14:paraId="6CC91BB5" w14:textId="25BDBD9D" w:rsidR="00CB2BCD"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9.</w:t>
      </w:r>
      <w:r w:rsidR="00CB2BCD" w:rsidRPr="00A54790">
        <w:rPr>
          <w:rFonts w:ascii="Times New Roman" w:hAnsi="Times New Roman" w:cs="Times New Roman"/>
          <w:noProof/>
          <w:sz w:val="24"/>
          <w:szCs w:val="24"/>
        </w:rPr>
        <w:t xml:space="preserve"> Peticijų komisija sudaroma iš trijų Savivaldybės tarybos narių, Savivaldybės tarybos sprendimu jos įgaliojimų laikui. </w:t>
      </w:r>
      <w:r w:rsidRPr="00A54790">
        <w:rPr>
          <w:rFonts w:ascii="Times New Roman" w:hAnsi="Times New Roman" w:cs="Times New Roman"/>
          <w:noProof/>
          <w:sz w:val="24"/>
          <w:szCs w:val="24"/>
        </w:rPr>
        <w:t xml:space="preserve"> </w:t>
      </w:r>
    </w:p>
    <w:p w14:paraId="2CE8923D" w14:textId="6F773207" w:rsidR="00E401AE" w:rsidRPr="00A54790" w:rsidRDefault="00CB2BCD"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10. S</w:t>
      </w:r>
      <w:r w:rsidR="00E401AE" w:rsidRPr="00A54790">
        <w:rPr>
          <w:rFonts w:ascii="Times New Roman" w:hAnsi="Times New Roman" w:cs="Times New Roman"/>
          <w:noProof/>
          <w:sz w:val="24"/>
          <w:szCs w:val="24"/>
        </w:rPr>
        <w:t>avivaldybės tarybos paskirtas Peticijų komisijos pirmininkas atstovauja šiai komisijai, šaukia posėdžius, rūpinasi, kad būtų parengti jiems reikalingi dokumentai, kita medžiaga. Nesant Peticijų komisijos pirmininko, jo funkcijas vykdo Savivaldybės tarybos paskirtas Peticijų komisijos pirmininko pavaduotojas, šio nesant – komisijos pirmininko paskirtas komisijos narys.</w:t>
      </w:r>
    </w:p>
    <w:p w14:paraId="15E9EA4D" w14:textId="55BA17BB"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1</w:t>
      </w:r>
      <w:r w:rsidR="00CB2BCD" w:rsidRPr="00A54790">
        <w:rPr>
          <w:rFonts w:ascii="Times New Roman" w:hAnsi="Times New Roman" w:cs="Times New Roman"/>
          <w:noProof/>
          <w:sz w:val="24"/>
          <w:szCs w:val="24"/>
        </w:rPr>
        <w:t>1</w:t>
      </w:r>
      <w:r w:rsidRPr="00A54790">
        <w:rPr>
          <w:rFonts w:ascii="Times New Roman" w:hAnsi="Times New Roman" w:cs="Times New Roman"/>
          <w:noProof/>
          <w:sz w:val="24"/>
          <w:szCs w:val="24"/>
        </w:rPr>
        <w:t xml:space="preserve">. Peticijų komisijos veiklos forma yra posėdžiai, kurie rengiami pagal poreikį, atsižvelgiant į pateiktų kreipimųsi kiekį ir jų nagrinėjimo terminus. Peticijų komisijos posėdžių metu daromas garso ir vaizdo įrašas. </w:t>
      </w:r>
    </w:p>
    <w:p w14:paraId="49CE4E22" w14:textId="5EB373EE"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lastRenderedPageBreak/>
        <w:t>1</w:t>
      </w:r>
      <w:r w:rsidR="00CB2BCD" w:rsidRPr="00A54790">
        <w:rPr>
          <w:rFonts w:ascii="Times New Roman" w:hAnsi="Times New Roman" w:cs="Times New Roman"/>
          <w:noProof/>
          <w:sz w:val="24"/>
          <w:szCs w:val="24"/>
        </w:rPr>
        <w:t>2</w:t>
      </w:r>
      <w:r w:rsidRPr="00A54790">
        <w:rPr>
          <w:rFonts w:ascii="Times New Roman" w:hAnsi="Times New Roman" w:cs="Times New Roman"/>
          <w:noProof/>
          <w:sz w:val="24"/>
          <w:szCs w:val="24"/>
        </w:rPr>
        <w:t>. Peticijų komisijos posėdį šaukia komisijos pirmininkas, atsižvelgdamas į komisijos narių pasiūlymus ir gautų kreipimųsi kiekį bei terminus. Posėdžio darbotvarkę komisija tvirtina kiekvieno posėdžio pradžioje. Apie posėdį komisijos nariams pranešama ne vėliau kaip prieš 5 darbo dienas, kartu jiems pateikiami (paprastai elektronine forma) numatomi vertinti kreipimaisi ir su jais susijusi medžiaga (dokumentų kopijos).</w:t>
      </w:r>
    </w:p>
    <w:p w14:paraId="0A98571B" w14:textId="2F1BDAA9"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13. Posėdis yra teisėtas, jeigu jame dalyvauja daugiau kaip pusė šios komisijos narių. Sprendimai priimami posėdyje dalyvaujančių komisijos narių balsų dauguma. Balsams pasiskirsčius po lygiai, </w:t>
      </w:r>
      <w:r w:rsidR="00B86DEA" w:rsidRPr="00A54790">
        <w:rPr>
          <w:rFonts w:ascii="Times New Roman" w:hAnsi="Times New Roman" w:cs="Times New Roman"/>
          <w:noProof/>
          <w:sz w:val="24"/>
          <w:szCs w:val="24"/>
        </w:rPr>
        <w:t xml:space="preserve">laikoma, </w:t>
      </w:r>
      <w:r w:rsidR="008F3FE0" w:rsidRPr="00A54790">
        <w:rPr>
          <w:rFonts w:ascii="Times New Roman" w:hAnsi="Times New Roman" w:cs="Times New Roman"/>
          <w:noProof/>
          <w:sz w:val="24"/>
          <w:szCs w:val="24"/>
        </w:rPr>
        <w:t xml:space="preserve">kad komisija konkrečiu klausimu sprendimo nepriėmė. </w:t>
      </w:r>
    </w:p>
    <w:p w14:paraId="115257BD"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14. Peticijų komisijos posėdyje turi teisę dalyvauti pareiškėjas ar jo atstovas, komisijos pasitelkti specialistai ar ekspertai, į posėdžius pakviesti institucijų ar įstaigų atstovai, pateikę ar galintys pateikti nuomonę ir kitą reikiamą informaciją dėl kreipimesi (peticijoje) pateikto prašymo ar siūlymo. Pareiškėjas ar jo atstovas turi teisę išdėstyti savo siūlymą ar prašymą (kiekvienam siūlymui ar prašymui išdėstyti skiriama ne daugiau kaip 5 minutės), atsakyti į komisijos narių klausimus, išklausyti komisijos narių, kviestų atstovų nuomonę ir specialistų, ekspertų išvadas, pareikšti savo nuomonę, dalyvauti diskusijose peticiją nagrinėjant iki tol, kol komisija priima sprendimą. Komisija sprendimą priima nedalyvaujant pareiškėjui ar jo atstovui ir kviestiniams asmenims.</w:t>
      </w:r>
    </w:p>
    <w:p w14:paraId="1EFCB897"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15. Peticijų komisijos posėdis gali vykti nuotoliniu būdu ar mišriuoju būdu. Sprendimą organizuoti posėdį nuotoliniu būdu arba mišriuoju būdu priima komisijos pirmininkas savo iniciatyva arba gavęs komisijos nario prašymą dalyvauti posėdyje nuotoliniu būdu. Apie priimtą sprendimą komisijos posėdį organizuoti nuotoliniu būdu arba mišriuoju būdu nedelsiant elektroninių ryšių priemonėmis turi būti pranešta komisijos nariams ir kitiems posėdžio dalyviams. Mišriuoju būdu organizuojamame posėdyje kiti komisijos nariai ir kiti posėdžio dalyviai savo pasirinkimu gali dalyvauti nuotoliniu būdu arba atvykę į komisijos posėdžių salę. Komisijos posėdžiai nuotoliniu būdu arba mišriuoju būdu vykti negali, jeigu tam raštu prieštarauja daugiau kaip pusė visų komisijos narių, išskyrus:</w:t>
      </w:r>
    </w:p>
    <w:p w14:paraId="604244E8"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15.1. kai dėl nepaprastosios padėties, ekstremaliosios situacijos ar karantino komisijos posėdžiai negali vykti komisijos nariams posėdyje dalyvaujant fiziškai;</w:t>
      </w:r>
    </w:p>
    <w:p w14:paraId="695A6021"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15.2. artimiausią numatytą nuotoliniu būdu arba mišriuoju būdu vyksiantį komisijos posėdį.</w:t>
      </w:r>
    </w:p>
    <w:p w14:paraId="4B26C8C0"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16. Nuotoliniu būdu arba mišriuoju būdu vyksiančio Peticijų komisijos posėdžio klausimai rengiami ir posėdis vyksta laikantis visų šiuose Nuostatuose nustatytų reikalavimų. Nuotoliniu būdu arba mišriuoju būdu priimant komisijos sprendimus, turi būti užtikrinamas komisijos nario tapatybės ir jo balsavimo rezultatų nustatymas.</w:t>
      </w:r>
    </w:p>
    <w:p w14:paraId="29F043C5" w14:textId="57892D38"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17. Peticijų komisijos sprendimai</w:t>
      </w:r>
      <w:r w:rsidR="00CB2BCD" w:rsidRPr="00A54790">
        <w:rPr>
          <w:rFonts w:ascii="Times New Roman" w:hAnsi="Times New Roman" w:cs="Times New Roman"/>
          <w:noProof/>
          <w:sz w:val="24"/>
          <w:szCs w:val="24"/>
        </w:rPr>
        <w:t xml:space="preserve">, </w:t>
      </w:r>
      <w:r w:rsidRPr="00A54790">
        <w:rPr>
          <w:rFonts w:ascii="Times New Roman" w:hAnsi="Times New Roman" w:cs="Times New Roman"/>
          <w:noProof/>
          <w:sz w:val="24"/>
          <w:szCs w:val="24"/>
        </w:rPr>
        <w:t>išvados</w:t>
      </w:r>
      <w:r w:rsidR="00CB2BCD" w:rsidRPr="00A54790">
        <w:rPr>
          <w:rFonts w:ascii="Times New Roman" w:hAnsi="Times New Roman" w:cs="Times New Roman"/>
          <w:noProof/>
          <w:sz w:val="24"/>
          <w:szCs w:val="24"/>
        </w:rPr>
        <w:t xml:space="preserve"> ir pasiūlymai</w:t>
      </w:r>
      <w:r w:rsidRPr="00A54790">
        <w:rPr>
          <w:rFonts w:ascii="Times New Roman" w:hAnsi="Times New Roman" w:cs="Times New Roman"/>
          <w:noProof/>
          <w:sz w:val="24"/>
          <w:szCs w:val="24"/>
        </w:rPr>
        <w:t xml:space="preserve"> įforminami protokolu. Protokolą pasirašo komisijos posėdžio pirmininkas ir posėdžių sekretorius. </w:t>
      </w:r>
      <w:bookmarkStart w:id="0" w:name="_Hlk142643623"/>
      <w:r w:rsidRPr="00A54790">
        <w:rPr>
          <w:rFonts w:ascii="Times New Roman" w:hAnsi="Times New Roman" w:cs="Times New Roman"/>
          <w:noProof/>
          <w:sz w:val="24"/>
          <w:szCs w:val="24"/>
        </w:rPr>
        <w:t>Posėdžių sekretori</w:t>
      </w:r>
      <w:r w:rsidR="008F3FE0" w:rsidRPr="00A54790">
        <w:rPr>
          <w:rFonts w:ascii="Times New Roman" w:hAnsi="Times New Roman" w:cs="Times New Roman"/>
          <w:noProof/>
          <w:sz w:val="24"/>
          <w:szCs w:val="24"/>
        </w:rPr>
        <w:t>a</w:t>
      </w:r>
      <w:r w:rsidRPr="00A54790">
        <w:rPr>
          <w:rFonts w:ascii="Times New Roman" w:hAnsi="Times New Roman" w:cs="Times New Roman"/>
          <w:noProof/>
          <w:sz w:val="24"/>
          <w:szCs w:val="24"/>
        </w:rPr>
        <w:t>us</w:t>
      </w:r>
      <w:r w:rsidR="00C63E2A" w:rsidRPr="00A54790">
        <w:rPr>
          <w:rFonts w:ascii="Times New Roman" w:hAnsi="Times New Roman" w:cs="Times New Roman"/>
          <w:noProof/>
          <w:sz w:val="24"/>
          <w:szCs w:val="24"/>
        </w:rPr>
        <w:t>,</w:t>
      </w:r>
      <w:r w:rsidR="008F3FE0" w:rsidRPr="00A54790">
        <w:rPr>
          <w:rFonts w:ascii="Times New Roman" w:hAnsi="Times New Roman" w:cs="Times New Roman"/>
          <w:noProof/>
          <w:sz w:val="24"/>
          <w:szCs w:val="24"/>
        </w:rPr>
        <w:t xml:space="preserve"> kuris nėra komisijos narys</w:t>
      </w:r>
      <w:r w:rsidR="00C63E2A" w:rsidRPr="00A54790">
        <w:rPr>
          <w:rFonts w:ascii="Times New Roman" w:hAnsi="Times New Roman" w:cs="Times New Roman"/>
          <w:noProof/>
          <w:sz w:val="24"/>
          <w:szCs w:val="24"/>
        </w:rPr>
        <w:t xml:space="preserve">, </w:t>
      </w:r>
      <w:r w:rsidR="008F3FE0" w:rsidRPr="00A54790">
        <w:rPr>
          <w:rFonts w:ascii="Times New Roman" w:hAnsi="Times New Roman" w:cs="Times New Roman"/>
          <w:noProof/>
          <w:sz w:val="24"/>
          <w:szCs w:val="24"/>
        </w:rPr>
        <w:t xml:space="preserve">funkcijas atlieka savivaldybės </w:t>
      </w:r>
      <w:r w:rsidR="0076227E" w:rsidRPr="00A54790">
        <w:rPr>
          <w:rFonts w:ascii="Times New Roman" w:hAnsi="Times New Roman" w:cs="Times New Roman"/>
          <w:noProof/>
          <w:sz w:val="24"/>
          <w:szCs w:val="24"/>
        </w:rPr>
        <w:t>tarybos posėdžių sekretorius.</w:t>
      </w:r>
    </w:p>
    <w:bookmarkEnd w:id="0"/>
    <w:p w14:paraId="0164A421" w14:textId="44989742"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18. Protokolų kopijos siunčiamos pareiškėjams ar jų atstovams, taip pat posėdyje dalyvavusiems</w:t>
      </w:r>
      <w:r w:rsidR="00CB2BCD" w:rsidRPr="00A54790">
        <w:rPr>
          <w:rFonts w:ascii="Times New Roman" w:hAnsi="Times New Roman" w:cs="Times New Roman"/>
          <w:noProof/>
          <w:sz w:val="24"/>
          <w:szCs w:val="24"/>
        </w:rPr>
        <w:t xml:space="preserve"> </w:t>
      </w:r>
      <w:r w:rsidRPr="00A54790">
        <w:rPr>
          <w:rFonts w:ascii="Times New Roman" w:hAnsi="Times New Roman" w:cs="Times New Roman"/>
          <w:noProof/>
          <w:sz w:val="24"/>
          <w:szCs w:val="24"/>
        </w:rPr>
        <w:t>kviestiniams asmenims. Peticijų komisijos išvados ir sprendimai dėl peticijose pateiktų prašymų ar siūlymų tenkinimo skelbiami Savivaldybės interneto svetainėje.</w:t>
      </w:r>
    </w:p>
    <w:p w14:paraId="0CF92503" w14:textId="77777777" w:rsidR="00E401AE" w:rsidRPr="00A54790" w:rsidRDefault="00E401AE" w:rsidP="00E401AE">
      <w:pPr>
        <w:jc w:val="both"/>
        <w:rPr>
          <w:rFonts w:ascii="Times New Roman" w:hAnsi="Times New Roman" w:cs="Times New Roman"/>
          <w:b/>
          <w:noProof/>
          <w:sz w:val="24"/>
          <w:szCs w:val="24"/>
        </w:rPr>
      </w:pPr>
    </w:p>
    <w:p w14:paraId="4D0D9F35" w14:textId="77777777" w:rsidR="00E401AE" w:rsidRPr="00A54790" w:rsidRDefault="00E401AE" w:rsidP="0077494A">
      <w:pPr>
        <w:jc w:val="center"/>
        <w:rPr>
          <w:rFonts w:ascii="Times New Roman" w:hAnsi="Times New Roman" w:cs="Times New Roman"/>
          <w:b/>
          <w:noProof/>
          <w:sz w:val="24"/>
          <w:szCs w:val="24"/>
        </w:rPr>
      </w:pPr>
      <w:r w:rsidRPr="00A54790">
        <w:rPr>
          <w:rFonts w:ascii="Times New Roman" w:hAnsi="Times New Roman" w:cs="Times New Roman"/>
          <w:b/>
          <w:noProof/>
          <w:sz w:val="24"/>
          <w:szCs w:val="24"/>
        </w:rPr>
        <w:t>V SKYRIUS</w:t>
      </w:r>
    </w:p>
    <w:p w14:paraId="1EA1A5A9" w14:textId="77777777" w:rsidR="00E401AE" w:rsidRPr="00A54790" w:rsidRDefault="00E401AE" w:rsidP="0077494A">
      <w:pPr>
        <w:jc w:val="center"/>
        <w:rPr>
          <w:rFonts w:ascii="Times New Roman" w:hAnsi="Times New Roman" w:cs="Times New Roman"/>
          <w:b/>
          <w:noProof/>
          <w:sz w:val="24"/>
          <w:szCs w:val="24"/>
        </w:rPr>
      </w:pPr>
      <w:r w:rsidRPr="00A54790">
        <w:rPr>
          <w:rFonts w:ascii="Times New Roman" w:hAnsi="Times New Roman" w:cs="Times New Roman"/>
          <w:b/>
          <w:noProof/>
          <w:sz w:val="24"/>
          <w:szCs w:val="24"/>
        </w:rPr>
        <w:t>KREIPIMOSI VERTINIMAS IR PRIPAŽINIMAS PETICIJA</w:t>
      </w:r>
    </w:p>
    <w:p w14:paraId="3A5D07AE" w14:textId="77777777" w:rsidR="00E401AE" w:rsidRPr="00A54790" w:rsidRDefault="00E401AE" w:rsidP="00E401AE">
      <w:pPr>
        <w:jc w:val="both"/>
        <w:rPr>
          <w:rFonts w:ascii="Times New Roman" w:hAnsi="Times New Roman" w:cs="Times New Roman"/>
          <w:b/>
          <w:noProof/>
          <w:sz w:val="24"/>
          <w:szCs w:val="24"/>
        </w:rPr>
      </w:pPr>
    </w:p>
    <w:p w14:paraId="1DFC7C66"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19. Kreipimasis (pildoma Nuostatų priede nustatyta kreipimosi forma) pateikiamas tiesiogiai, paštu arba elektroninių ryšių priemonėmis, laikantis Peticijų konstitucinio įstatymo 8 straipsnyje nustatytų reikalavimų. Kreipimąsi gali paduoti pats pareiškėjas arba jo atstovas. Gautas kreipimasis užregistruojamas Savivaldybės dokumentų registre ir perduodamas vertinti Peticijų komisijai. Apie kreipimosi užregistravimą ir perdavimą komisijai ne vėliau kaip per 3 darbo dienas nuo kreipimosi užregistravimo dienos raštu pranešama pareiškėjui ar jo atstovui, nurodant kreipimąsi užregistravusią instituciją, kreipimosi registravimo numerį ir datą.</w:t>
      </w:r>
    </w:p>
    <w:p w14:paraId="7A3D14E4"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20. Peticijų komisija, susipažinusi su kreipimusi ir įvertinusi jo turinį, nustato, ar jame pateikto prašymo ar siūlymo nagrinėjimas priklauso jos kompetencijai. Jeigu komisijos kompetencijai nepriklauso nagrinėti kreipimesi pateikto prašymo ar siūlymo, Peticijų komisija ne vėliau kaip per 5 darbo dienas persiunčia tokį kreipimąsi Peticijų konstitucinio įstatymo 8 straipsnio 1 dalyje nurodytai atitinkamai institucijai ir apie tai praneša pareiškėjui ar jo atstovui.</w:t>
      </w:r>
    </w:p>
    <w:p w14:paraId="145765BE"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lastRenderedPageBreak/>
        <w:t xml:space="preserve">21. Anoniminis kreipimasis, kai negali būti nustatytas jį pateikęs asmuo, Peticijų komisijos sprendimu paliekamas nenagrinėtas, nevertinant jo turinio.  </w:t>
      </w:r>
    </w:p>
    <w:p w14:paraId="77E6E7B0"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22. Kreipimasis, kurio turinys yra nesuprantamas arba pažeidžia etikos ar moralės normas, motyvuotu Peticijų komisijos sprendimu paliekamas nenagrinėtas ir apie tai ne vėliau kaip per 5 darbo dienas nuo šio sprendimo priėmimo dienos pranešama pareiškėjui ar jo atstovui. Šis Peticijų komisijos sprendimas neatima teisės pateikti kitą kreipimąsi, atitinkantį Peticijų konstituciniame įstatyme jam keliamus reikalavimus.</w:t>
      </w:r>
    </w:p>
    <w:p w14:paraId="70533795"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23. Peticijų komisija, išsiaiškinusi, kad kreipimesi pateikto prašymo ar siūlymo nagrinėjimas priskirtinas jos kompetencijai, sprendžia kreipimosi pripažinimo peticija ir jos priėmimo nagrinėti klausimus. Nurodytus klausimus komisija išsprendžia Peticijų konstitucinio įstatymo ir šių Nuostatų nustatyta tvarka ir terminais.</w:t>
      </w:r>
    </w:p>
    <w:p w14:paraId="438837A7"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24. Kreipimasis nepripažįstamas peticija, jei:</w:t>
      </w:r>
    </w:p>
    <w:p w14:paraId="5BCBEA7E"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24.1. juo siekiama įgyvendinti Peticijų konstitucinio įstatymo 1 straipsnio 2 dalyje nurodytas Konstitucijoje nustatytas teises;</w:t>
      </w:r>
    </w:p>
    <w:p w14:paraId="38EFC209"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24.2. pareiškėjas neatitinka Peticijų konstitucinio įstatymo 2 straipsnio 2 dalyje nurodytų reikalavimų;</w:t>
      </w:r>
    </w:p>
    <w:p w14:paraId="60F39A13"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24.3. jis neatitinka Peticijų konstitucinio įstatymo 7 straipsnyje nustatytų reikalavimų;</w:t>
      </w:r>
    </w:p>
    <w:p w14:paraId="7C6ABDB0"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24.4. pateiktam prašymui ar siūlymui tenkinti nereikia priimti, pakeisti, papildyti ar pripažinti netekusiu galios norminio teisės akto;</w:t>
      </w:r>
    </w:p>
    <w:p w14:paraId="25FC13A2"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24.5. pareiškėjas nepagrindžia kreipimesi pateikto prašymo ar siūlymo;</w:t>
      </w:r>
    </w:p>
    <w:p w14:paraId="5289E9B8"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24.6. komisija per vienus kalendorinius metus dėl tokio paties turinio prašymo ar siūlymo, pateikto kreipimesi, jau yra pateikusi išvadą;</w:t>
      </w:r>
    </w:p>
    <w:p w14:paraId="0FD816B5"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24.7. komisija jau vertina to paties pareiškėjo ar jo atstovo tai pačiai institucijai pateiktą kreipimąsi dėl tokio paties turinio prašymo ar siūlymo. </w:t>
      </w:r>
    </w:p>
    <w:p w14:paraId="6FEBCF94"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25. Peticijų komisija, priėmusi motyvuotą sprendimą nepripažinti kreipimosi peticija, sprendžia dėl šio kreipimosi perdavimo ar persiuntimo nagrinėti kitų teisės aktų nustatyta tvarka ir apie priimtą sprendimą per 5 darbo dienas nuo jo priėmimo dienos informuoja pareiškėją arba jo atstovą. Jeigu gaunama informacija apie paduotą skundą dėl Peticijų komisijos sprendimo nepripažinti kreipimosi peticija, kreipimosi nagrinėjimas kitų teisės aktų nustatyta tvarka sustabdomas iki institucijos, nagrinėjančios skundą, sprendimo priėmimo arba teismo sprendimo įsigaliojimo dienos. </w:t>
      </w:r>
    </w:p>
    <w:p w14:paraId="448758F3"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26. Pripažinusi kreipimąsi peticija, Peticijų komisija tame pačiame posėdyje išsprendžia peticijos priėmimo nagrinėti klausimą. </w:t>
      </w:r>
    </w:p>
    <w:p w14:paraId="176C499B"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27. Jeigu žinomi pareiškėjo kontaktiniai duomenys, tačiau kreipimasis, kuris pripažintas peticija, pateiktas nesilaikant Peticijų konstitucinio įstatymo 8 straipsnio 2 dalyje nustatytos tvarkos, jame netiksliai nurodyti ar nenurodyti pareiškėjo ar jo atstovo vardas, pavardė, asmens kodas arba nepateiktas pareiškėjo atstovavimą patvirtinantis dokumentas, jo kopija arba atstovavimą patvirtinančio elektroninio dokumento nuorašas, Peticijų komisija nustato ne ilgesnį kaip 10 darbo dienų terminą trūkumams pašalinti ir apie tai per 5 darbo dienas nuo šio sprendimo priėmimo dienos praneša pareiškėjui ar jo atstovui. Jeigu pareiškėjas ar jo atstovas per nustatytą terminą nurodytus trūkumus pašalina, Peticijų komisija ne vėliau kaip per 5 darbo dienas nuo nustatyto termino trūkumams pašalinti pabaigos dienos priima sprendimą priimti peticiją nagrinėti.  </w:t>
      </w:r>
    </w:p>
    <w:p w14:paraId="3050854B"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28. Peticijų komisija atsisako priimti peticiją nagrinėti, jeigu per nustatytą terminą nebuvo pašalinti šių Nuostatų 27 punkte nurodyti trūkumai. </w:t>
      </w:r>
    </w:p>
    <w:p w14:paraId="1C165AC0" w14:textId="70DA096F"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29. Apie peticijos priėmimą nagrinėti arba apie atsisakymą priimti peticiją nagrinėti Peticijų komisija praneša pareiškėjui ar jo atstovui raštu ne vėliau kaip per 5 darbo dienas nuo sprendimo priėmimo dienos. Nuostatų </w:t>
      </w:r>
      <w:r w:rsidR="00001B55">
        <w:rPr>
          <w:rFonts w:ascii="Times New Roman" w:hAnsi="Times New Roman" w:cs="Times New Roman"/>
          <w:noProof/>
          <w:sz w:val="24"/>
          <w:szCs w:val="24"/>
        </w:rPr>
        <w:t>8</w:t>
      </w:r>
      <w:r w:rsidRPr="00A54790">
        <w:rPr>
          <w:rFonts w:ascii="Times New Roman" w:hAnsi="Times New Roman" w:cs="Times New Roman"/>
          <w:noProof/>
          <w:sz w:val="24"/>
          <w:szCs w:val="24"/>
        </w:rPr>
        <w:t>.5 papunktyje nurodytais atvejais pranešama kiekvienam pareiškėjui ar jo atstovui. Sprendimas atsisakyti priimti peticiją nagrinėti turi būti motyvuotas.</w:t>
      </w:r>
    </w:p>
    <w:p w14:paraId="20A43CB0"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30. Peticijų komisija, priėmusi sprendimus pripažinti kreipimąsi peticija ir priimti peticiją nagrinėti, nustato peticijos nagrinėjimo būdą, vietą ir laiką ir apie tai paskelbia Savivaldybės interneto svetainėje.</w:t>
      </w:r>
    </w:p>
    <w:p w14:paraId="57B8E39C" w14:textId="24A4A4EE"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31. Apie kreipimosi pripažinimą peticija, jos priėmimą nagrinėti ir nustatytą peticijos nagrinėjimo būdą, vietą ir laiką arba apie atsisakymą priimti peticiją nagrinėti Peticijų komisija pareiškėjui ar jo atstovui praneša per 5 darbo dienas nuo sprendimo priėmimo dienos, bet ne vėliau kaip likus 5 darbo dienoms iki numatyto peticijos nagrinėjimo laiko. Nuostatų </w:t>
      </w:r>
      <w:r w:rsidR="00001B55">
        <w:rPr>
          <w:rFonts w:ascii="Times New Roman" w:hAnsi="Times New Roman" w:cs="Times New Roman"/>
          <w:noProof/>
          <w:sz w:val="24"/>
          <w:szCs w:val="24"/>
        </w:rPr>
        <w:t>8</w:t>
      </w:r>
      <w:r w:rsidRPr="00A54790">
        <w:rPr>
          <w:rFonts w:ascii="Times New Roman" w:hAnsi="Times New Roman" w:cs="Times New Roman"/>
          <w:noProof/>
          <w:sz w:val="24"/>
          <w:szCs w:val="24"/>
        </w:rPr>
        <w:t xml:space="preserve">.5 papunktyje </w:t>
      </w:r>
      <w:r w:rsidRPr="00A54790">
        <w:rPr>
          <w:rFonts w:ascii="Times New Roman" w:hAnsi="Times New Roman" w:cs="Times New Roman"/>
          <w:noProof/>
          <w:sz w:val="24"/>
          <w:szCs w:val="24"/>
        </w:rPr>
        <w:lastRenderedPageBreak/>
        <w:t>nurodytais atvejais pranešama kiekvienam pareiškėjui ar jo atstovui. Jeigu pareiškėjas ar jo atstovas pageidauja, kartu su pranešimu apie peticijos nagrinėjimo būdą, vietą ir laiką siunčiama Peticijų konstitucinio įstatymo 4 straipsnio 5 dalies 1 ir 2 punktuose nurodytais pagrindais gauta informacija ar nuomonės dėl peticijoje pateikto prašymo ar siūlymo.</w:t>
      </w:r>
    </w:p>
    <w:p w14:paraId="6B00AFEF"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32. Kreipimosi vertinimo, pripažinimo peticija ir peticijos priėmimo nagrinėti klausimus Peticijų komisija išsprendžia ne vėliau kaip per 20 darbo dienų nuo kreipimosi užregistravimo dienos. Jeigu kreipimosi pripažinimo peticija ir peticijos priėmimo nagrinėti klausimui išspręsti reikalingi papildomi dokumentai, informacija ar nuomonė dėl kreipimesi (peticijoje) pateikto prašymo ar siūlymo, šis terminas skaičiuojamas nuo paskutinio reikalingo dokumento gavimo dienos. </w:t>
      </w:r>
    </w:p>
    <w:p w14:paraId="146A62FB"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33. Tuo atveju, kai kreipimasis pripažįstamas peticija ir priimamas nagrinėti, tačiau vienoje iš Savivaldybės institucijų jau yra parengtas, pateiktas ar svarstomas norminio teisės akto projektas, kurio nuostatos atitinka peticijoje pateiktą prašymą ar siūlymą, tokia peticija nenagrinėjama ir Peticijų konstitucinio įstatymo 11 straipsnyje nustatyta tvarka perduodama svarstyti kartu su šiuo teisės akto projektu (kaip siūlymas dėl teisės akto projekto). Apie tai informuojamas teisės akto projekto rengėjas, taip pat per 5 darbo dienas nuo šios peticijos perdavimo apie tai pranešama pareiškėjui ar jo atstovui.</w:t>
      </w:r>
    </w:p>
    <w:p w14:paraId="5063F41A" w14:textId="77777777" w:rsidR="00E401AE" w:rsidRPr="00A54790" w:rsidRDefault="00E401AE" w:rsidP="00E401AE">
      <w:pPr>
        <w:jc w:val="both"/>
        <w:rPr>
          <w:rFonts w:ascii="Times New Roman" w:hAnsi="Times New Roman" w:cs="Times New Roman"/>
          <w:b/>
          <w:noProof/>
          <w:sz w:val="24"/>
          <w:szCs w:val="24"/>
        </w:rPr>
      </w:pPr>
    </w:p>
    <w:p w14:paraId="259856C6" w14:textId="77777777" w:rsidR="00E401AE" w:rsidRPr="00A54790" w:rsidRDefault="00E401AE" w:rsidP="0077494A">
      <w:pPr>
        <w:jc w:val="center"/>
        <w:rPr>
          <w:rFonts w:ascii="Times New Roman" w:hAnsi="Times New Roman" w:cs="Times New Roman"/>
          <w:b/>
          <w:noProof/>
          <w:sz w:val="24"/>
          <w:szCs w:val="24"/>
        </w:rPr>
      </w:pPr>
      <w:r w:rsidRPr="00A54790">
        <w:rPr>
          <w:rFonts w:ascii="Times New Roman" w:hAnsi="Times New Roman" w:cs="Times New Roman"/>
          <w:b/>
          <w:noProof/>
          <w:sz w:val="24"/>
          <w:szCs w:val="24"/>
        </w:rPr>
        <w:t>VI SKYRIUS</w:t>
      </w:r>
    </w:p>
    <w:p w14:paraId="6045AECA" w14:textId="77777777" w:rsidR="00E401AE" w:rsidRPr="00A54790" w:rsidRDefault="00E401AE" w:rsidP="0077494A">
      <w:pPr>
        <w:jc w:val="center"/>
        <w:rPr>
          <w:rFonts w:ascii="Times New Roman" w:hAnsi="Times New Roman" w:cs="Times New Roman"/>
          <w:b/>
          <w:noProof/>
          <w:sz w:val="24"/>
          <w:szCs w:val="24"/>
        </w:rPr>
      </w:pPr>
      <w:r w:rsidRPr="00A54790">
        <w:rPr>
          <w:rFonts w:ascii="Times New Roman" w:hAnsi="Times New Roman" w:cs="Times New Roman"/>
          <w:b/>
          <w:noProof/>
          <w:sz w:val="24"/>
          <w:szCs w:val="24"/>
        </w:rPr>
        <w:t>PETICIJŲ NAGRINĖJIMAS</w:t>
      </w:r>
    </w:p>
    <w:p w14:paraId="6C4F5272" w14:textId="77777777" w:rsidR="00E401AE" w:rsidRPr="00A54790" w:rsidRDefault="00E401AE" w:rsidP="00E401AE">
      <w:pPr>
        <w:jc w:val="both"/>
        <w:rPr>
          <w:rFonts w:ascii="Times New Roman" w:hAnsi="Times New Roman" w:cs="Times New Roman"/>
          <w:noProof/>
          <w:sz w:val="24"/>
          <w:szCs w:val="24"/>
        </w:rPr>
      </w:pPr>
    </w:p>
    <w:p w14:paraId="3A1AE22A"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34. Nagrinėdama peticijas, Peticijų komisija vadovaujasi Peticijų konstitucinio įstatymo 17 straipsnyje nustatytais principais.</w:t>
      </w:r>
    </w:p>
    <w:p w14:paraId="34633DC0"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35. Peticijų komisijos posėdžiuose turi teisę dalyvauti pareiškėjas ar jo atstovas. Jie gali išdėstyti savo prašymą ar siūlymą ir įgyvendinti kitas teises, nurodytas šių Nuostatų 14 punkte. Pareiškėjo ar jo atstovo nedalyvavimas posėdyje netrukdo Peticijų komisijai klausimus spręsti iš esmės.</w:t>
      </w:r>
    </w:p>
    <w:p w14:paraId="5E44B615"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36. Peticijų komisija, išnagrinėjusi peticiją, teikia vienai iš Savivaldybės institucijų išvadą dėl peticijoje pateikto prašymo ar siūlymo tenkinimo (visiškai ar iš dalies) arba netenkinimo. Tuo atveju, kai Peticijų komisija pateikia išvadą tenkinti peticijoje pateiktą prašymą ar siūlymą, gali būti parengiamas teisės akto projektas arba siūloma sudaryti komisiją ar darbo grupę teisės akto projektui parengti, arba siūloma pavesti Savivaldybės institucijoms parengti norminio teisės akto projektą. Parengtus projektus Peticijų komisija perduoda nagrinėti vienai iš Savivaldybės institucijų teisės aktų nustatyta tvarka. </w:t>
      </w:r>
    </w:p>
    <w:p w14:paraId="0D0A1A79"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37. Apie Peticijų komisijos išvadą ne vėliau kaip per 5 darbo dienas nuo išvados priėmimo dienos pranešama pareiškėjui ar jo atstovui ir apie tai paskelbiama Savivaldybės interneto svetainėje.</w:t>
      </w:r>
    </w:p>
    <w:p w14:paraId="57A65B70"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38. Peticijos nagrinėjimo procedūra baigiama vienos iš Savivaldybės institucijų sprendimu dėl peticijoje pateikto prašymo ar siūlymo tenkinimo, priimamu atsižvelgiant į Peticijų komisijos išvadą, kuria vadovautis nėra privaloma. </w:t>
      </w:r>
    </w:p>
    <w:p w14:paraId="240EBC78"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39. Visos peticijos turi būti išnagrinėtos ne vėliau kaip per 3 mėnesius nuo sprendimo priimti peticiją nagrinėti priėmimo dienos.</w:t>
      </w:r>
    </w:p>
    <w:p w14:paraId="646106D5"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40. Apie vienos iš Savivaldybės institucijų priimtą sprendimą dėl peticijoje pateikto prašymo ar siūlymo tenkinimo per 10 darbo dienų nuo sprendimo priėmimo dienos pranešama pareiškėjui ar jo atstovui ir apie tai paskelbiama Savivaldybės interneto svetainėje.</w:t>
      </w:r>
    </w:p>
    <w:p w14:paraId="794FFEE7" w14:textId="77777777"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41. Peticijų komisijos sprendimo nepripažinti kreipimosi peticija ar atsisakymo priimti peticiją nagrinėti apskundimo tvarka ir terminai nustatyti Peticijų konstituciniame įstatyme.</w:t>
      </w:r>
    </w:p>
    <w:p w14:paraId="0CF2E8D8" w14:textId="77777777" w:rsidR="00E401AE" w:rsidRPr="00A54790" w:rsidRDefault="00E401AE" w:rsidP="00E401AE">
      <w:pPr>
        <w:jc w:val="both"/>
        <w:rPr>
          <w:rFonts w:ascii="Times New Roman" w:hAnsi="Times New Roman" w:cs="Times New Roman"/>
          <w:b/>
          <w:noProof/>
          <w:sz w:val="24"/>
          <w:szCs w:val="24"/>
        </w:rPr>
      </w:pPr>
    </w:p>
    <w:p w14:paraId="5DDB62EF" w14:textId="77777777" w:rsidR="00E401AE" w:rsidRPr="00A54790" w:rsidRDefault="00E401AE" w:rsidP="0077494A">
      <w:pPr>
        <w:jc w:val="center"/>
        <w:rPr>
          <w:rFonts w:ascii="Times New Roman" w:hAnsi="Times New Roman" w:cs="Times New Roman"/>
          <w:b/>
          <w:noProof/>
          <w:sz w:val="24"/>
          <w:szCs w:val="24"/>
        </w:rPr>
      </w:pPr>
      <w:r w:rsidRPr="00A54790">
        <w:rPr>
          <w:rFonts w:ascii="Times New Roman" w:hAnsi="Times New Roman" w:cs="Times New Roman"/>
          <w:b/>
          <w:noProof/>
          <w:sz w:val="24"/>
          <w:szCs w:val="24"/>
        </w:rPr>
        <w:t>VII SKYRIUS</w:t>
      </w:r>
    </w:p>
    <w:p w14:paraId="446F5B11" w14:textId="77777777" w:rsidR="00E401AE" w:rsidRPr="00A54790" w:rsidRDefault="00E401AE" w:rsidP="0077494A">
      <w:pPr>
        <w:jc w:val="center"/>
        <w:rPr>
          <w:rFonts w:ascii="Times New Roman" w:hAnsi="Times New Roman" w:cs="Times New Roman"/>
          <w:b/>
          <w:noProof/>
          <w:sz w:val="24"/>
          <w:szCs w:val="24"/>
        </w:rPr>
      </w:pPr>
      <w:r w:rsidRPr="00A54790">
        <w:rPr>
          <w:rFonts w:ascii="Times New Roman" w:hAnsi="Times New Roman" w:cs="Times New Roman"/>
          <w:b/>
          <w:noProof/>
          <w:sz w:val="24"/>
          <w:szCs w:val="24"/>
        </w:rPr>
        <w:t>BAIGIAMOSIOS NUOSTATOS</w:t>
      </w:r>
    </w:p>
    <w:p w14:paraId="7F0578C2" w14:textId="77777777" w:rsidR="00E401AE" w:rsidRPr="00A54790" w:rsidRDefault="00E401AE" w:rsidP="00E401AE">
      <w:pPr>
        <w:jc w:val="both"/>
        <w:rPr>
          <w:rFonts w:ascii="Times New Roman" w:hAnsi="Times New Roman" w:cs="Times New Roman"/>
          <w:b/>
          <w:noProof/>
          <w:sz w:val="24"/>
          <w:szCs w:val="24"/>
        </w:rPr>
      </w:pPr>
    </w:p>
    <w:p w14:paraId="0FF6A5A9" w14:textId="55EDE325"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42. Peticijų komisija yra atsakinga ir atskaitinga Savivaldybės tarybai. </w:t>
      </w:r>
      <w:r w:rsidR="00961201" w:rsidRPr="00A54790">
        <w:rPr>
          <w:rFonts w:ascii="Times New Roman" w:hAnsi="Times New Roman" w:cs="Times New Roman"/>
          <w:noProof/>
          <w:sz w:val="24"/>
          <w:szCs w:val="24"/>
        </w:rPr>
        <w:t xml:space="preserve">Peticijų komisijos pirmininkas iki einamųjų metų kovo 1 dienos turi pateikti Savivaldybės tarybai Peticijų komisijos veiklos ataskaitą. </w:t>
      </w:r>
    </w:p>
    <w:p w14:paraId="043E0F8D" w14:textId="16AA4621" w:rsidR="00E401AE" w:rsidRPr="00A54790" w:rsidRDefault="00E401AE" w:rsidP="0077494A">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43. </w:t>
      </w:r>
      <w:r w:rsidR="00961201" w:rsidRPr="00A54790">
        <w:rPr>
          <w:rFonts w:ascii="Times New Roman" w:hAnsi="Times New Roman" w:cs="Times New Roman"/>
          <w:noProof/>
          <w:sz w:val="24"/>
          <w:szCs w:val="24"/>
        </w:rPr>
        <w:t>Peticijų komisijos n</w:t>
      </w:r>
      <w:r w:rsidRPr="00A54790">
        <w:rPr>
          <w:rFonts w:ascii="Times New Roman" w:hAnsi="Times New Roman" w:cs="Times New Roman"/>
          <w:noProof/>
          <w:sz w:val="24"/>
          <w:szCs w:val="24"/>
        </w:rPr>
        <w:t xml:space="preserve">uostatai gali būti pakeisti, papildyti ar panaikinti Savivaldybės tarybos sprendimu. </w:t>
      </w:r>
    </w:p>
    <w:p w14:paraId="4189FBC0" w14:textId="77777777" w:rsidR="00961201" w:rsidRPr="00A54790" w:rsidRDefault="00E401AE" w:rsidP="00961201">
      <w:pPr>
        <w:ind w:firstLine="851"/>
        <w:jc w:val="both"/>
        <w:rPr>
          <w:rFonts w:ascii="Times New Roman" w:hAnsi="Times New Roman" w:cs="Times New Roman"/>
          <w:noProof/>
          <w:sz w:val="24"/>
          <w:szCs w:val="24"/>
        </w:rPr>
      </w:pPr>
      <w:r w:rsidRPr="00A54790">
        <w:rPr>
          <w:rFonts w:ascii="Times New Roman" w:hAnsi="Times New Roman" w:cs="Times New Roman"/>
          <w:noProof/>
          <w:sz w:val="24"/>
          <w:szCs w:val="24"/>
        </w:rPr>
        <w:lastRenderedPageBreak/>
        <w:t xml:space="preserve">44. Peticijų komisija </w:t>
      </w:r>
      <w:r w:rsidR="00961201" w:rsidRPr="00A54790">
        <w:rPr>
          <w:rFonts w:ascii="Times New Roman" w:hAnsi="Times New Roman" w:cs="Times New Roman"/>
          <w:noProof/>
          <w:sz w:val="24"/>
          <w:szCs w:val="24"/>
        </w:rPr>
        <w:t xml:space="preserve">asmens duomenis peticijų nagrinėjimo tikslais tvarko 2016 m. balandžio 27 d. Europos Parlamento ir Tarybos reglamente (ES) 2016/679 dėl fizinių asmenų apsaugos tvarkant asmens duomenis ir dėl laisvo tokių duomenų judėjimo ir kuriuo panaikinama Direktyva 95/46/EB (Bendrasis duomenų apsaugos reglamentas) ir Lietuvos Respublikos asmens duomenų teisinės apsaugos įstatyme nustatyta tvarka. </w:t>
      </w:r>
    </w:p>
    <w:p w14:paraId="1A883FCC" w14:textId="77777777" w:rsidR="00E401AE" w:rsidRPr="00A54790" w:rsidRDefault="00E401AE" w:rsidP="00961201">
      <w:pPr>
        <w:ind w:firstLine="851"/>
        <w:jc w:val="both"/>
        <w:rPr>
          <w:rFonts w:ascii="Times New Roman" w:hAnsi="Times New Roman" w:cs="Times New Roman"/>
          <w:noProof/>
          <w:sz w:val="24"/>
          <w:szCs w:val="24"/>
        </w:rPr>
      </w:pPr>
    </w:p>
    <w:p w14:paraId="5387494D" w14:textId="77777777" w:rsidR="00961201" w:rsidRPr="00A54790" w:rsidRDefault="00961201" w:rsidP="00961201">
      <w:pPr>
        <w:ind w:firstLine="851"/>
        <w:jc w:val="both"/>
        <w:rPr>
          <w:rFonts w:ascii="Times New Roman" w:hAnsi="Times New Roman" w:cs="Times New Roman"/>
          <w:noProof/>
          <w:sz w:val="24"/>
          <w:szCs w:val="24"/>
        </w:rPr>
      </w:pPr>
    </w:p>
    <w:p w14:paraId="7EA9474D" w14:textId="77777777" w:rsidR="00961201" w:rsidRPr="00A54790" w:rsidRDefault="00961201" w:rsidP="00961201">
      <w:pPr>
        <w:ind w:firstLine="851"/>
        <w:jc w:val="both"/>
        <w:rPr>
          <w:rFonts w:ascii="Times New Roman" w:hAnsi="Times New Roman" w:cs="Times New Roman"/>
          <w:noProof/>
          <w:sz w:val="24"/>
          <w:szCs w:val="24"/>
        </w:rPr>
      </w:pPr>
    </w:p>
    <w:p w14:paraId="53C7836A" w14:textId="6BC7048A" w:rsidR="00961201" w:rsidRPr="00A54790" w:rsidRDefault="00961201" w:rsidP="00961201">
      <w:pPr>
        <w:ind w:firstLine="851"/>
        <w:jc w:val="center"/>
        <w:rPr>
          <w:rFonts w:ascii="Times New Roman" w:hAnsi="Times New Roman" w:cs="Times New Roman"/>
          <w:noProof/>
          <w:sz w:val="24"/>
          <w:szCs w:val="24"/>
        </w:rPr>
        <w:sectPr w:rsidR="00961201" w:rsidRPr="00A54790" w:rsidSect="00F43013">
          <w:pgSz w:w="11906" w:h="16838" w:code="9"/>
          <w:pgMar w:top="1134" w:right="567" w:bottom="284" w:left="1701" w:header="964" w:footer="567" w:gutter="0"/>
          <w:pgNumType w:start="1"/>
          <w:cols w:space="1296"/>
          <w:formProt w:val="0"/>
          <w:titlePg/>
          <w:docGrid w:linePitch="326"/>
        </w:sectPr>
      </w:pPr>
      <w:r w:rsidRPr="00A54790">
        <w:rPr>
          <w:rFonts w:ascii="Times New Roman" w:hAnsi="Times New Roman" w:cs="Times New Roman"/>
          <w:noProof/>
          <w:sz w:val="24"/>
          <w:szCs w:val="24"/>
        </w:rPr>
        <w:t>______________________________</w:t>
      </w:r>
    </w:p>
    <w:p w14:paraId="28094B08" w14:textId="3EDE9B92" w:rsidR="00E401AE" w:rsidRPr="00A54790" w:rsidRDefault="0077494A" w:rsidP="0077494A">
      <w:pPr>
        <w:jc w:val="right"/>
        <w:rPr>
          <w:rFonts w:ascii="Times New Roman" w:hAnsi="Times New Roman" w:cs="Times New Roman"/>
          <w:noProof/>
          <w:sz w:val="24"/>
          <w:szCs w:val="24"/>
        </w:rPr>
      </w:pPr>
      <w:r w:rsidRPr="00A54790">
        <w:rPr>
          <w:rFonts w:ascii="Times New Roman" w:hAnsi="Times New Roman" w:cs="Times New Roman"/>
          <w:noProof/>
          <w:sz w:val="24"/>
          <w:szCs w:val="24"/>
        </w:rPr>
        <w:lastRenderedPageBreak/>
        <w:t xml:space="preserve">Alytaus </w:t>
      </w:r>
      <w:r w:rsidR="00E401AE" w:rsidRPr="00A54790">
        <w:rPr>
          <w:rFonts w:ascii="Times New Roman" w:hAnsi="Times New Roman" w:cs="Times New Roman"/>
          <w:noProof/>
          <w:sz w:val="24"/>
          <w:szCs w:val="24"/>
        </w:rPr>
        <w:t>rajono savivaldybės</w:t>
      </w:r>
    </w:p>
    <w:p w14:paraId="07903D5D" w14:textId="77777777" w:rsidR="00E401AE" w:rsidRPr="00A54790" w:rsidRDefault="00E401AE" w:rsidP="0077494A">
      <w:pPr>
        <w:jc w:val="right"/>
        <w:rPr>
          <w:rFonts w:ascii="Times New Roman" w:hAnsi="Times New Roman" w:cs="Times New Roman"/>
          <w:noProof/>
          <w:sz w:val="24"/>
          <w:szCs w:val="24"/>
        </w:rPr>
      </w:pPr>
      <w:r w:rsidRPr="00A54790">
        <w:rPr>
          <w:rFonts w:ascii="Times New Roman" w:hAnsi="Times New Roman" w:cs="Times New Roman"/>
          <w:noProof/>
          <w:sz w:val="24"/>
          <w:szCs w:val="24"/>
        </w:rPr>
        <w:t xml:space="preserve">Peticijų komisijos nuostatų </w:t>
      </w:r>
    </w:p>
    <w:p w14:paraId="438EC8E4" w14:textId="77777777" w:rsidR="00E401AE" w:rsidRPr="00A54790" w:rsidRDefault="00E401AE" w:rsidP="0077494A">
      <w:pPr>
        <w:jc w:val="right"/>
        <w:rPr>
          <w:rFonts w:ascii="Times New Roman" w:hAnsi="Times New Roman" w:cs="Times New Roman"/>
          <w:noProof/>
          <w:sz w:val="24"/>
          <w:szCs w:val="24"/>
        </w:rPr>
      </w:pPr>
      <w:r w:rsidRPr="00A54790">
        <w:rPr>
          <w:rFonts w:ascii="Times New Roman" w:hAnsi="Times New Roman" w:cs="Times New Roman"/>
          <w:noProof/>
          <w:sz w:val="24"/>
          <w:szCs w:val="24"/>
        </w:rPr>
        <w:t>priedas</w:t>
      </w:r>
    </w:p>
    <w:p w14:paraId="57BD9DD5" w14:textId="77777777" w:rsidR="00E401AE" w:rsidRPr="00A54790" w:rsidRDefault="00E401AE" w:rsidP="00E401AE">
      <w:pPr>
        <w:jc w:val="both"/>
        <w:rPr>
          <w:rFonts w:ascii="Times New Roman" w:hAnsi="Times New Roman" w:cs="Times New Roman"/>
          <w:noProof/>
          <w:sz w:val="24"/>
          <w:szCs w:val="24"/>
        </w:rPr>
      </w:pPr>
    </w:p>
    <w:p w14:paraId="205CC767" w14:textId="77777777" w:rsidR="00E401AE" w:rsidRPr="00A54790" w:rsidRDefault="00E401AE" w:rsidP="00E401AE">
      <w:pPr>
        <w:jc w:val="both"/>
        <w:rPr>
          <w:rFonts w:ascii="Times New Roman" w:hAnsi="Times New Roman" w:cs="Times New Roman"/>
          <w:noProof/>
          <w:sz w:val="24"/>
          <w:szCs w:val="24"/>
        </w:rPr>
      </w:pPr>
    </w:p>
    <w:p w14:paraId="225A77C9" w14:textId="77777777" w:rsidR="00E401AE" w:rsidRPr="00A54790" w:rsidRDefault="00E401AE" w:rsidP="00E401AE">
      <w:pPr>
        <w:jc w:val="both"/>
        <w:rPr>
          <w:rFonts w:ascii="Times New Roman" w:hAnsi="Times New Roman" w:cs="Times New Roman"/>
          <w:noProof/>
          <w:sz w:val="24"/>
          <w:szCs w:val="24"/>
        </w:rPr>
      </w:pPr>
    </w:p>
    <w:p w14:paraId="03B22ACC"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________________________________________________________________________________</w:t>
      </w:r>
    </w:p>
    <w:p w14:paraId="6520803D" w14:textId="77777777" w:rsidR="00E401AE" w:rsidRPr="00A54790" w:rsidRDefault="00E401AE" w:rsidP="00E401AE">
      <w:pPr>
        <w:jc w:val="both"/>
        <w:rPr>
          <w:rFonts w:ascii="Times New Roman" w:hAnsi="Times New Roman" w:cs="Times New Roman"/>
          <w:i/>
          <w:iCs/>
          <w:noProof/>
          <w:sz w:val="24"/>
          <w:szCs w:val="24"/>
        </w:rPr>
      </w:pPr>
      <w:r w:rsidRPr="00A54790">
        <w:rPr>
          <w:rFonts w:ascii="Times New Roman" w:hAnsi="Times New Roman" w:cs="Times New Roman"/>
          <w:i/>
          <w:iCs/>
          <w:noProof/>
          <w:sz w:val="24"/>
          <w:szCs w:val="24"/>
        </w:rPr>
        <w:t>(pareiškėjo vardas ir pavardė, asmens kodas)</w:t>
      </w:r>
    </w:p>
    <w:p w14:paraId="2AE4A3D7"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i/>
          <w:iCs/>
          <w:noProof/>
          <w:sz w:val="24"/>
          <w:szCs w:val="24"/>
        </w:rPr>
        <w:t xml:space="preserve">(jeigu kreipimąsi pateikia asmenų grupė, šioje vietoje nurodomi bent vieno pareiškėjo duomenys, o kitų asmenų duomenys, įskaitant ir kontaktinius, gali būti nurodomi kreipimosi pabaigoje prie jų parašų) </w:t>
      </w:r>
    </w:p>
    <w:p w14:paraId="206E365D"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________________________________________________________________________________</w:t>
      </w:r>
    </w:p>
    <w:p w14:paraId="3F285DA9" w14:textId="77777777" w:rsidR="00E401AE" w:rsidRPr="00A54790" w:rsidRDefault="00E401AE" w:rsidP="00E401AE">
      <w:pPr>
        <w:jc w:val="both"/>
        <w:rPr>
          <w:rFonts w:ascii="Times New Roman" w:hAnsi="Times New Roman" w:cs="Times New Roman"/>
          <w:i/>
          <w:iCs/>
          <w:noProof/>
          <w:sz w:val="24"/>
          <w:szCs w:val="24"/>
        </w:rPr>
      </w:pPr>
      <w:r w:rsidRPr="00A54790">
        <w:rPr>
          <w:rFonts w:ascii="Times New Roman" w:hAnsi="Times New Roman" w:cs="Times New Roman"/>
          <w:i/>
          <w:iCs/>
          <w:noProof/>
          <w:sz w:val="24"/>
          <w:szCs w:val="24"/>
        </w:rPr>
        <w:t>(pareiškėjo atstovo (jeigu jis yra) vardas ir pavardė)</w:t>
      </w:r>
    </w:p>
    <w:p w14:paraId="0A9DE800" w14:textId="77777777" w:rsidR="00E401AE" w:rsidRPr="00A54790" w:rsidRDefault="00E401AE" w:rsidP="00E401AE">
      <w:pPr>
        <w:jc w:val="both"/>
        <w:rPr>
          <w:rFonts w:ascii="Times New Roman" w:hAnsi="Times New Roman" w:cs="Times New Roman"/>
          <w:i/>
          <w:iCs/>
          <w:noProof/>
          <w:sz w:val="24"/>
          <w:szCs w:val="24"/>
        </w:rPr>
      </w:pPr>
    </w:p>
    <w:p w14:paraId="66DA060A"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________________________________________________________________________________</w:t>
      </w:r>
    </w:p>
    <w:p w14:paraId="552696C2"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________________________________________________________________________________</w:t>
      </w:r>
    </w:p>
    <w:p w14:paraId="4472643F"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________________________________________________________________________________</w:t>
      </w:r>
    </w:p>
    <w:p w14:paraId="737CA192" w14:textId="77777777" w:rsidR="00E401AE" w:rsidRPr="00A54790" w:rsidRDefault="00E401AE" w:rsidP="00E401AE">
      <w:pPr>
        <w:jc w:val="both"/>
        <w:rPr>
          <w:rFonts w:ascii="Times New Roman" w:hAnsi="Times New Roman" w:cs="Times New Roman"/>
          <w:i/>
          <w:iCs/>
          <w:noProof/>
          <w:sz w:val="24"/>
          <w:szCs w:val="24"/>
        </w:rPr>
      </w:pPr>
      <w:r w:rsidRPr="00A54790">
        <w:rPr>
          <w:rFonts w:ascii="Times New Roman" w:hAnsi="Times New Roman" w:cs="Times New Roman"/>
          <w:i/>
          <w:iCs/>
          <w:noProof/>
          <w:sz w:val="24"/>
          <w:szCs w:val="24"/>
        </w:rPr>
        <w:t>(pareiškėjo ir (ar) atstovo kontaktiniai duomenys (adresas ir (ar) elektroninio pašto adresas, telefono numeris), kuriais turi būti siunčiama informacija, susijusi su priimtais sprendimais dėl kreipimosi (peticijos)</w:t>
      </w:r>
    </w:p>
    <w:p w14:paraId="0F4F5255" w14:textId="77777777" w:rsidR="00E401AE" w:rsidRPr="00A54790" w:rsidRDefault="00E401AE" w:rsidP="00E401AE">
      <w:pPr>
        <w:jc w:val="both"/>
        <w:rPr>
          <w:rFonts w:ascii="Times New Roman" w:hAnsi="Times New Roman" w:cs="Times New Roman"/>
          <w:noProof/>
          <w:sz w:val="24"/>
          <w:szCs w:val="24"/>
        </w:rPr>
      </w:pPr>
    </w:p>
    <w:p w14:paraId="711636C1"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________________________________________________________________________________</w:t>
      </w:r>
    </w:p>
    <w:p w14:paraId="7C3F8CEF" w14:textId="77777777" w:rsidR="00E401AE" w:rsidRPr="00A54790" w:rsidRDefault="00E401AE" w:rsidP="00E401AE">
      <w:pPr>
        <w:jc w:val="both"/>
        <w:rPr>
          <w:rFonts w:ascii="Times New Roman" w:hAnsi="Times New Roman" w:cs="Times New Roman"/>
          <w:i/>
          <w:iCs/>
          <w:noProof/>
          <w:sz w:val="24"/>
          <w:szCs w:val="24"/>
        </w:rPr>
      </w:pPr>
      <w:r w:rsidRPr="00A54790">
        <w:rPr>
          <w:rFonts w:ascii="Times New Roman" w:hAnsi="Times New Roman" w:cs="Times New Roman"/>
          <w:i/>
          <w:iCs/>
          <w:noProof/>
          <w:sz w:val="24"/>
          <w:szCs w:val="24"/>
        </w:rPr>
        <w:t>(atstovavimo pagrindas, jei atstovas įgaliotas Lietuvos Respublikos civilinio kodekso nustatyta tvarka)</w:t>
      </w:r>
    </w:p>
    <w:p w14:paraId="1859A2A9" w14:textId="77777777" w:rsidR="00E401AE" w:rsidRPr="00A54790" w:rsidRDefault="00E401AE" w:rsidP="0077494A">
      <w:pPr>
        <w:jc w:val="center"/>
        <w:rPr>
          <w:rFonts w:ascii="Times New Roman" w:hAnsi="Times New Roman" w:cs="Times New Roman"/>
          <w:noProof/>
          <w:sz w:val="24"/>
          <w:szCs w:val="24"/>
        </w:rPr>
      </w:pPr>
      <w:r w:rsidRPr="00A54790">
        <w:rPr>
          <w:rFonts w:ascii="Times New Roman" w:hAnsi="Times New Roman" w:cs="Times New Roman"/>
          <w:b/>
          <w:noProof/>
          <w:sz w:val="24"/>
          <w:szCs w:val="24"/>
        </w:rPr>
        <w:t>KREIPIMASIS</w:t>
      </w:r>
    </w:p>
    <w:p w14:paraId="4A09EC93" w14:textId="77777777" w:rsidR="00E401AE" w:rsidRPr="00A54790" w:rsidRDefault="00E401AE" w:rsidP="0077494A">
      <w:pPr>
        <w:jc w:val="center"/>
        <w:rPr>
          <w:rFonts w:ascii="Times New Roman" w:hAnsi="Times New Roman" w:cs="Times New Roman"/>
          <w:noProof/>
          <w:sz w:val="24"/>
          <w:szCs w:val="24"/>
        </w:rPr>
      </w:pPr>
      <w:r w:rsidRPr="00A54790">
        <w:rPr>
          <w:rFonts w:ascii="Times New Roman" w:hAnsi="Times New Roman" w:cs="Times New Roman"/>
          <w:noProof/>
          <w:sz w:val="24"/>
          <w:szCs w:val="24"/>
        </w:rPr>
        <w:t>____________________</w:t>
      </w:r>
    </w:p>
    <w:p w14:paraId="79C59E4A" w14:textId="77777777" w:rsidR="00E401AE" w:rsidRPr="00A54790" w:rsidRDefault="00E401AE" w:rsidP="0077494A">
      <w:pPr>
        <w:jc w:val="center"/>
        <w:rPr>
          <w:rFonts w:ascii="Times New Roman" w:hAnsi="Times New Roman" w:cs="Times New Roman"/>
          <w:i/>
          <w:iCs/>
          <w:noProof/>
          <w:sz w:val="24"/>
          <w:szCs w:val="24"/>
        </w:rPr>
      </w:pPr>
      <w:r w:rsidRPr="00A54790">
        <w:rPr>
          <w:rFonts w:ascii="Times New Roman" w:hAnsi="Times New Roman" w:cs="Times New Roman"/>
          <w:i/>
          <w:iCs/>
          <w:noProof/>
          <w:sz w:val="24"/>
          <w:szCs w:val="24"/>
        </w:rPr>
        <w:t>(surašymo data ir vieta)</w:t>
      </w:r>
    </w:p>
    <w:p w14:paraId="2D566363" w14:textId="77777777" w:rsidR="00E401AE" w:rsidRPr="00A54790" w:rsidRDefault="00E401AE" w:rsidP="0077494A">
      <w:pPr>
        <w:jc w:val="center"/>
        <w:rPr>
          <w:rFonts w:ascii="Times New Roman" w:hAnsi="Times New Roman" w:cs="Times New Roman"/>
          <w:noProof/>
          <w:sz w:val="24"/>
          <w:szCs w:val="24"/>
        </w:rPr>
      </w:pPr>
    </w:p>
    <w:p w14:paraId="662F9305" w14:textId="77777777" w:rsidR="00E401AE" w:rsidRPr="00A54790" w:rsidRDefault="00E401AE" w:rsidP="00E401AE">
      <w:pPr>
        <w:jc w:val="both"/>
        <w:rPr>
          <w:rFonts w:ascii="Times New Roman" w:hAnsi="Times New Roman" w:cs="Times New Roman"/>
          <w:noProof/>
          <w:sz w:val="24"/>
          <w:szCs w:val="24"/>
        </w:rPr>
      </w:pPr>
    </w:p>
    <w:p w14:paraId="4A2820A6"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b/>
          <w:bCs/>
          <w:noProof/>
          <w:sz w:val="24"/>
          <w:szCs w:val="24"/>
        </w:rPr>
        <w:t xml:space="preserve">Prašau šį kreipimąsi pripažinti peticija. </w:t>
      </w:r>
    </w:p>
    <w:p w14:paraId="0079677C" w14:textId="77777777" w:rsidR="00E401AE" w:rsidRPr="00A54790" w:rsidRDefault="00E401AE" w:rsidP="00E401AE">
      <w:pPr>
        <w:jc w:val="both"/>
        <w:rPr>
          <w:rFonts w:ascii="Times New Roman" w:hAnsi="Times New Roman" w:cs="Times New Roman"/>
          <w:noProof/>
          <w:sz w:val="24"/>
          <w:szCs w:val="24"/>
        </w:rPr>
      </w:pPr>
    </w:p>
    <w:p w14:paraId="4C83B818"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b/>
          <w:bCs/>
          <w:noProof/>
          <w:sz w:val="24"/>
          <w:szCs w:val="24"/>
        </w:rPr>
        <w:t>Žmogaus teisių ir laisvių apsaugos ar įgyvendinimo, valstybės ir (ar) savivaldybės institucijų reformavimo arba kitas ne tik pareiškėjui, bet ir visai visuomenei ar jos daliai svarbus klausimas, kurį prašoma ar siūloma spręsti:</w:t>
      </w:r>
    </w:p>
    <w:p w14:paraId="743A4576"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7A87B5E0"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435955E0"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554043D2"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________________________________________________________________________________</w:t>
      </w:r>
    </w:p>
    <w:p w14:paraId="1D76BA24" w14:textId="77777777" w:rsidR="00E401AE" w:rsidRPr="00A54790" w:rsidRDefault="00E401AE" w:rsidP="00E401AE">
      <w:pPr>
        <w:jc w:val="both"/>
        <w:rPr>
          <w:rFonts w:ascii="Times New Roman" w:hAnsi="Times New Roman" w:cs="Times New Roman"/>
          <w:noProof/>
          <w:sz w:val="24"/>
          <w:szCs w:val="24"/>
        </w:rPr>
      </w:pPr>
    </w:p>
    <w:p w14:paraId="6ECFAB4D"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b/>
          <w:bCs/>
          <w:noProof/>
          <w:sz w:val="24"/>
          <w:szCs w:val="24"/>
        </w:rPr>
        <w:t>Kreipimosi pateikimo priežastys ir tikslai:</w:t>
      </w:r>
    </w:p>
    <w:p w14:paraId="2FEB99F7"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7C7E6F45"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197FA267"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50861877"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________________________________________________________________________________</w:t>
      </w:r>
    </w:p>
    <w:p w14:paraId="43657F45" w14:textId="77777777" w:rsidR="00E401AE" w:rsidRPr="00A54790" w:rsidRDefault="00E401AE" w:rsidP="00E401AE">
      <w:pPr>
        <w:jc w:val="both"/>
        <w:rPr>
          <w:rFonts w:ascii="Times New Roman" w:hAnsi="Times New Roman" w:cs="Times New Roman"/>
          <w:noProof/>
          <w:sz w:val="24"/>
          <w:szCs w:val="24"/>
        </w:rPr>
      </w:pPr>
    </w:p>
    <w:p w14:paraId="27D06571"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b/>
          <w:bCs/>
          <w:noProof/>
          <w:sz w:val="24"/>
          <w:szCs w:val="24"/>
        </w:rPr>
        <w:t>Norminis teisės aktas, kurį prašoma ar siūloma priimti, pakeisti, papildyti ar pripažinti netekusiu galios:</w:t>
      </w:r>
    </w:p>
    <w:p w14:paraId="00D05EB2"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54CD8072"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6AC56E94"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33300EEA"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________________________________________________________________________________</w:t>
      </w:r>
    </w:p>
    <w:p w14:paraId="55B8F741" w14:textId="77777777" w:rsidR="00E401AE" w:rsidRPr="00A54790" w:rsidRDefault="00E401AE" w:rsidP="00E401AE">
      <w:pPr>
        <w:jc w:val="both"/>
        <w:rPr>
          <w:rFonts w:ascii="Times New Roman" w:hAnsi="Times New Roman" w:cs="Times New Roman"/>
          <w:b/>
          <w:bCs/>
          <w:noProof/>
          <w:sz w:val="24"/>
          <w:szCs w:val="24"/>
        </w:rPr>
      </w:pPr>
    </w:p>
    <w:p w14:paraId="33F2670F"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b/>
          <w:bCs/>
          <w:noProof/>
          <w:sz w:val="24"/>
          <w:szCs w:val="24"/>
        </w:rPr>
        <w:lastRenderedPageBreak/>
        <w:t>Pareiškėjo atstovui suteikiamos šios teisės:</w:t>
      </w:r>
    </w:p>
    <w:p w14:paraId="75687A3F"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i/>
          <w:iCs/>
          <w:noProof/>
          <w:sz w:val="24"/>
          <w:szCs w:val="24"/>
        </w:rPr>
        <w:t>(nurodoma tuo atveju, jeigu pareiškėjo atstovui suteikiamos ne visos pareiškėjui Lietuvos Respublikos peticijų konstituciniame įstatyme suteiktos teisės)</w:t>
      </w:r>
      <w:r w:rsidRPr="00A54790">
        <w:rPr>
          <w:rFonts w:ascii="Times New Roman" w:hAnsi="Times New Roman" w:cs="Times New Roman"/>
          <w:noProof/>
          <w:sz w:val="24"/>
          <w:szCs w:val="24"/>
        </w:rPr>
        <w:t xml:space="preserve">: </w:t>
      </w:r>
    </w:p>
    <w:p w14:paraId="4426ADE2"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1AE99FA1"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0F9DA5E1"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________________________________________________________________________________</w:t>
      </w:r>
    </w:p>
    <w:p w14:paraId="2DF159AB" w14:textId="77777777" w:rsidR="00E401AE" w:rsidRPr="00A54790" w:rsidRDefault="00E401AE" w:rsidP="00E401AE">
      <w:pPr>
        <w:jc w:val="both"/>
        <w:rPr>
          <w:rFonts w:ascii="Times New Roman" w:hAnsi="Times New Roman" w:cs="Times New Roman"/>
          <w:noProof/>
          <w:sz w:val="24"/>
          <w:szCs w:val="24"/>
        </w:rPr>
      </w:pPr>
    </w:p>
    <w:p w14:paraId="1F09C00D"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b/>
          <w:bCs/>
          <w:noProof/>
          <w:sz w:val="24"/>
          <w:szCs w:val="24"/>
        </w:rPr>
        <w:t>Kita svarbi informacija:</w:t>
      </w:r>
    </w:p>
    <w:p w14:paraId="54197EC6"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________________________________________________________________________________</w:t>
      </w:r>
    </w:p>
    <w:p w14:paraId="712159C7"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277E1E0E"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________________________________________________________________________________</w:t>
      </w:r>
    </w:p>
    <w:p w14:paraId="2C53D52E" w14:textId="77777777" w:rsidR="00E401AE" w:rsidRPr="00A54790" w:rsidRDefault="00E401AE" w:rsidP="00E401AE">
      <w:pPr>
        <w:jc w:val="both"/>
        <w:rPr>
          <w:rFonts w:ascii="Times New Roman" w:hAnsi="Times New Roman" w:cs="Times New Roman"/>
          <w:noProof/>
          <w:sz w:val="24"/>
          <w:szCs w:val="24"/>
        </w:rPr>
      </w:pPr>
    </w:p>
    <w:p w14:paraId="2726143D" w14:textId="08407573" w:rsidR="00E401AE" w:rsidRPr="00A54790" w:rsidRDefault="00E401AE" w:rsidP="00E401AE">
      <w:pPr>
        <w:jc w:val="both"/>
        <w:rPr>
          <w:rFonts w:ascii="Times New Roman" w:hAnsi="Times New Roman" w:cs="Times New Roman"/>
          <w:noProof/>
          <w:sz w:val="24"/>
          <w:szCs w:val="24"/>
        </w:rPr>
      </w:pPr>
      <w:r w:rsidRPr="00A54790">
        <w:rPr>
          <w:rFonts w:ascii="Segoe UI Symbol" w:hAnsi="Segoe UI Symbol" w:cs="Segoe UI Symbol"/>
          <w:noProof/>
          <w:sz w:val="24"/>
          <w:szCs w:val="24"/>
        </w:rPr>
        <w:t>☐</w:t>
      </w:r>
      <w:r w:rsidRPr="00A54790">
        <w:rPr>
          <w:rFonts w:ascii="Times New Roman" w:hAnsi="Times New Roman" w:cs="Times New Roman"/>
          <w:noProof/>
          <w:sz w:val="24"/>
          <w:szCs w:val="24"/>
        </w:rPr>
        <w:t xml:space="preserve"> </w:t>
      </w:r>
      <w:r w:rsidRPr="00A54790">
        <w:rPr>
          <w:rFonts w:ascii="Times New Roman" w:hAnsi="Times New Roman" w:cs="Times New Roman"/>
          <w:b/>
          <w:bCs/>
          <w:noProof/>
          <w:sz w:val="24"/>
          <w:szCs w:val="24"/>
        </w:rPr>
        <w:t xml:space="preserve">Pageidauju / </w:t>
      </w:r>
      <w:r w:rsidRPr="00A54790">
        <w:rPr>
          <w:rFonts w:ascii="Segoe UI Symbol" w:hAnsi="Segoe UI Symbol" w:cs="Segoe UI Symbol"/>
          <w:noProof/>
          <w:sz w:val="24"/>
          <w:szCs w:val="24"/>
        </w:rPr>
        <w:t>☐</w:t>
      </w:r>
      <w:r w:rsidRPr="00A54790">
        <w:rPr>
          <w:rFonts w:ascii="Times New Roman" w:hAnsi="Times New Roman" w:cs="Times New Roman"/>
          <w:b/>
          <w:bCs/>
          <w:noProof/>
          <w:sz w:val="24"/>
          <w:szCs w:val="24"/>
        </w:rPr>
        <w:t xml:space="preserve"> Nepageidauju</w:t>
      </w:r>
      <w:r w:rsidRPr="00A54790">
        <w:rPr>
          <w:rFonts w:ascii="Times New Roman" w:hAnsi="Times New Roman" w:cs="Times New Roman"/>
          <w:noProof/>
          <w:sz w:val="24"/>
          <w:szCs w:val="24"/>
        </w:rPr>
        <w:t xml:space="preserve"> (</w:t>
      </w:r>
      <w:r w:rsidRPr="00A54790">
        <w:rPr>
          <w:rFonts w:ascii="Times New Roman" w:hAnsi="Times New Roman" w:cs="Times New Roman"/>
          <w:i/>
          <w:iCs/>
          <w:noProof/>
          <w:sz w:val="24"/>
          <w:szCs w:val="24"/>
        </w:rPr>
        <w:t>pažymimas pasirinkimas</w:t>
      </w:r>
      <w:r w:rsidRPr="00A54790">
        <w:rPr>
          <w:rFonts w:ascii="Times New Roman" w:hAnsi="Times New Roman" w:cs="Times New Roman"/>
          <w:noProof/>
          <w:sz w:val="24"/>
          <w:szCs w:val="24"/>
        </w:rPr>
        <w:t>), kad Peticijų konstitucinio įstatymo 4 straipsnio 5 dalies 1 ir 2 punktuose nurodytais pagrindais gauta informacija ar nuomonė dėl pateikto prašymo ar siūlymo būtų ne tik skelbiama Savivaldybės interneto svetainėje www.</w:t>
      </w:r>
      <w:r w:rsidR="0077494A" w:rsidRPr="00A54790">
        <w:rPr>
          <w:rFonts w:ascii="Times New Roman" w:hAnsi="Times New Roman" w:cs="Times New Roman"/>
          <w:noProof/>
          <w:sz w:val="24"/>
          <w:szCs w:val="24"/>
        </w:rPr>
        <w:t>arsa</w:t>
      </w:r>
      <w:r w:rsidRPr="00A54790">
        <w:rPr>
          <w:rFonts w:ascii="Times New Roman" w:hAnsi="Times New Roman" w:cs="Times New Roman"/>
          <w:noProof/>
          <w:sz w:val="24"/>
          <w:szCs w:val="24"/>
        </w:rPr>
        <w:t>.lt, bet ir siunčiama mano nurodytais kontaktiniais duomenimis.</w:t>
      </w:r>
    </w:p>
    <w:p w14:paraId="7AE3296B" w14:textId="77777777" w:rsidR="00E401AE" w:rsidRPr="00A54790" w:rsidRDefault="00E401AE" w:rsidP="00E401AE">
      <w:pPr>
        <w:jc w:val="both"/>
        <w:rPr>
          <w:rFonts w:ascii="Times New Roman" w:hAnsi="Times New Roman" w:cs="Times New Roman"/>
          <w:b/>
          <w:bCs/>
          <w:noProof/>
          <w:sz w:val="24"/>
          <w:szCs w:val="24"/>
        </w:rPr>
      </w:pPr>
    </w:p>
    <w:p w14:paraId="77B8F616"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PRIDEDAMA:</w:t>
      </w:r>
    </w:p>
    <w:p w14:paraId="0DC5B2E4"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b/>
          <w:bCs/>
          <w:noProof/>
          <w:sz w:val="24"/>
          <w:szCs w:val="24"/>
        </w:rPr>
        <w:t>1. Pateikiamą prašymą ar siūlymą pagrindžiantys dokumentai ar jų kopijos:</w:t>
      </w:r>
    </w:p>
    <w:p w14:paraId="746C82E8" w14:textId="77777777" w:rsidR="00E401AE" w:rsidRPr="00A54790" w:rsidRDefault="00E401AE" w:rsidP="00E401AE">
      <w:pPr>
        <w:jc w:val="both"/>
        <w:rPr>
          <w:rFonts w:ascii="Times New Roman" w:hAnsi="Times New Roman" w:cs="Times New Roman"/>
          <w:i/>
          <w:iCs/>
          <w:noProof/>
          <w:sz w:val="24"/>
          <w:szCs w:val="24"/>
        </w:rPr>
      </w:pPr>
      <w:r w:rsidRPr="00A54790">
        <w:rPr>
          <w:rFonts w:ascii="Times New Roman" w:hAnsi="Times New Roman" w:cs="Times New Roman"/>
          <w:i/>
          <w:iCs/>
          <w:noProof/>
          <w:sz w:val="24"/>
          <w:szCs w:val="24"/>
        </w:rPr>
        <w:t>(pildoma, jeigu jie pateikiami kartu su kreipimusi)</w:t>
      </w:r>
    </w:p>
    <w:p w14:paraId="01E6F353"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14116024"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79A20644"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57D75098"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________________________________________________________________________________</w:t>
      </w:r>
    </w:p>
    <w:p w14:paraId="7A3BB4A7" w14:textId="77777777" w:rsidR="00E401AE" w:rsidRPr="00A54790" w:rsidRDefault="00E401AE" w:rsidP="00E401AE">
      <w:pPr>
        <w:jc w:val="both"/>
        <w:rPr>
          <w:rFonts w:ascii="Times New Roman" w:hAnsi="Times New Roman" w:cs="Times New Roman"/>
          <w:noProof/>
          <w:sz w:val="24"/>
          <w:szCs w:val="24"/>
        </w:rPr>
      </w:pPr>
    </w:p>
    <w:p w14:paraId="5F8E57E9"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b/>
          <w:bCs/>
          <w:noProof/>
          <w:sz w:val="24"/>
          <w:szCs w:val="24"/>
        </w:rPr>
        <w:t>2. Norminio teisės akto projektas:</w:t>
      </w:r>
    </w:p>
    <w:p w14:paraId="72CF7F8D" w14:textId="77777777" w:rsidR="00E401AE" w:rsidRPr="00A54790" w:rsidRDefault="00E401AE" w:rsidP="00E401AE">
      <w:pPr>
        <w:jc w:val="both"/>
        <w:rPr>
          <w:rFonts w:ascii="Times New Roman" w:hAnsi="Times New Roman" w:cs="Times New Roman"/>
          <w:i/>
          <w:iCs/>
          <w:noProof/>
          <w:sz w:val="24"/>
          <w:szCs w:val="24"/>
        </w:rPr>
      </w:pPr>
      <w:r w:rsidRPr="00A54790">
        <w:rPr>
          <w:rFonts w:ascii="Times New Roman" w:hAnsi="Times New Roman" w:cs="Times New Roman"/>
          <w:i/>
          <w:iCs/>
          <w:noProof/>
          <w:sz w:val="24"/>
          <w:szCs w:val="24"/>
        </w:rPr>
        <w:t>(pildoma, jeigu jis pateikiamas kartu su kreipimusi)</w:t>
      </w:r>
    </w:p>
    <w:p w14:paraId="1D5D325F"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1B621A97"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1DA2CF8D"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0A010CA6"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________________________________________________________________________________</w:t>
      </w:r>
    </w:p>
    <w:p w14:paraId="654EE729" w14:textId="77777777" w:rsidR="00E401AE" w:rsidRPr="00A54790" w:rsidRDefault="00E401AE" w:rsidP="00E401AE">
      <w:pPr>
        <w:jc w:val="both"/>
        <w:rPr>
          <w:rFonts w:ascii="Times New Roman" w:hAnsi="Times New Roman" w:cs="Times New Roman"/>
          <w:noProof/>
          <w:sz w:val="24"/>
          <w:szCs w:val="24"/>
        </w:rPr>
      </w:pPr>
    </w:p>
    <w:p w14:paraId="1F070C34"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b/>
          <w:bCs/>
          <w:noProof/>
          <w:sz w:val="24"/>
          <w:szCs w:val="24"/>
        </w:rPr>
        <w:t>3. Kita su kreipimusi susijusi medžiaga:</w:t>
      </w:r>
    </w:p>
    <w:p w14:paraId="6C6BE77A" w14:textId="77777777" w:rsidR="00E401AE" w:rsidRPr="00A54790" w:rsidRDefault="00E401AE" w:rsidP="00E401AE">
      <w:pPr>
        <w:jc w:val="both"/>
        <w:rPr>
          <w:rFonts w:ascii="Times New Roman" w:hAnsi="Times New Roman" w:cs="Times New Roman"/>
          <w:i/>
          <w:iCs/>
          <w:noProof/>
          <w:sz w:val="24"/>
          <w:szCs w:val="24"/>
        </w:rPr>
      </w:pPr>
      <w:r w:rsidRPr="00A54790">
        <w:rPr>
          <w:rFonts w:ascii="Times New Roman" w:hAnsi="Times New Roman" w:cs="Times New Roman"/>
          <w:i/>
          <w:iCs/>
          <w:noProof/>
          <w:sz w:val="24"/>
          <w:szCs w:val="24"/>
        </w:rPr>
        <w:t>(pildoma, jeigu ji pateikiama kartu su kreipimusi)</w:t>
      </w:r>
    </w:p>
    <w:p w14:paraId="029C2331"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3AFEC99F"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5B89A2CB"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4A3721E8"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________________________________________________________________________________</w:t>
      </w:r>
    </w:p>
    <w:p w14:paraId="401CAB28" w14:textId="77777777" w:rsidR="00E401AE" w:rsidRPr="00A54790" w:rsidRDefault="00E401AE" w:rsidP="00E401AE">
      <w:pPr>
        <w:jc w:val="both"/>
        <w:rPr>
          <w:rFonts w:ascii="Times New Roman" w:hAnsi="Times New Roman" w:cs="Times New Roman"/>
          <w:noProof/>
          <w:sz w:val="24"/>
          <w:szCs w:val="24"/>
        </w:rPr>
      </w:pPr>
    </w:p>
    <w:p w14:paraId="26DEEA42"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b/>
          <w:bCs/>
          <w:noProof/>
          <w:sz w:val="24"/>
          <w:szCs w:val="24"/>
        </w:rPr>
        <w:t>4. Atstovavimą patvirtinantis dokumentas:</w:t>
      </w:r>
    </w:p>
    <w:p w14:paraId="50CDBFD1" w14:textId="77777777" w:rsidR="00E401AE" w:rsidRPr="00A54790" w:rsidRDefault="00E401AE" w:rsidP="00E401AE">
      <w:pPr>
        <w:jc w:val="both"/>
        <w:rPr>
          <w:rFonts w:ascii="Times New Roman" w:hAnsi="Times New Roman" w:cs="Times New Roman"/>
          <w:i/>
          <w:iCs/>
          <w:noProof/>
          <w:sz w:val="24"/>
          <w:szCs w:val="24"/>
        </w:rPr>
      </w:pPr>
      <w:r w:rsidRPr="00A54790">
        <w:rPr>
          <w:rFonts w:ascii="Times New Roman" w:hAnsi="Times New Roman" w:cs="Times New Roman"/>
          <w:i/>
          <w:iCs/>
          <w:noProof/>
          <w:sz w:val="24"/>
          <w:szCs w:val="24"/>
        </w:rPr>
        <w:t>(pildoma, jei pareiškėjo atstovas įgaliotas Civilinio kodekso nustatyta tvarka)</w:t>
      </w:r>
    </w:p>
    <w:p w14:paraId="0044869A"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5FEC74F8"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0D5042B0"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 xml:space="preserve">________________________________________________________________________________ </w:t>
      </w:r>
    </w:p>
    <w:p w14:paraId="5B1B0DB6"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________________________________________________________________________________</w:t>
      </w:r>
    </w:p>
    <w:p w14:paraId="37E9ECAA" w14:textId="77777777" w:rsidR="00E401AE" w:rsidRPr="00A54790" w:rsidRDefault="00E401AE" w:rsidP="00E401AE">
      <w:pPr>
        <w:jc w:val="both"/>
        <w:rPr>
          <w:rFonts w:ascii="Times New Roman" w:hAnsi="Times New Roman" w:cs="Times New Roman"/>
          <w:noProof/>
          <w:sz w:val="24"/>
          <w:szCs w:val="24"/>
        </w:rPr>
      </w:pPr>
    </w:p>
    <w:p w14:paraId="2428FEAA" w14:textId="77777777" w:rsidR="00E401AE" w:rsidRPr="00A54790" w:rsidRDefault="00E401AE" w:rsidP="00E401AE">
      <w:pPr>
        <w:jc w:val="both"/>
        <w:rPr>
          <w:rFonts w:ascii="Times New Roman" w:hAnsi="Times New Roman" w:cs="Times New Roman"/>
          <w:noProof/>
          <w:sz w:val="24"/>
          <w:szCs w:val="24"/>
        </w:rPr>
      </w:pPr>
    </w:p>
    <w:p w14:paraId="53BE8F7B" w14:textId="77777777"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noProof/>
          <w:sz w:val="24"/>
          <w:szCs w:val="24"/>
        </w:rPr>
        <w:t>______________________                         _________________________________</w:t>
      </w:r>
    </w:p>
    <w:p w14:paraId="509345B6" w14:textId="1463286F" w:rsidR="00E401AE" w:rsidRPr="00A54790" w:rsidRDefault="00E401AE" w:rsidP="00E401AE">
      <w:pPr>
        <w:jc w:val="both"/>
        <w:rPr>
          <w:rFonts w:ascii="Times New Roman" w:hAnsi="Times New Roman" w:cs="Times New Roman"/>
          <w:noProof/>
          <w:sz w:val="24"/>
          <w:szCs w:val="24"/>
        </w:rPr>
      </w:pPr>
      <w:r w:rsidRPr="00A54790">
        <w:rPr>
          <w:rFonts w:ascii="Times New Roman" w:hAnsi="Times New Roman" w:cs="Times New Roman"/>
          <w:i/>
          <w:iCs/>
          <w:noProof/>
          <w:sz w:val="24"/>
          <w:szCs w:val="24"/>
        </w:rPr>
        <w:t>(pareiškėjo arba jo atstovo parašas)                  (pareiškėjo arba jo atstovo vardas ir pavardė)</w:t>
      </w:r>
    </w:p>
    <w:p w14:paraId="3CE643C4" w14:textId="77777777" w:rsidR="00E401AE" w:rsidRPr="00A54790" w:rsidRDefault="00E401AE" w:rsidP="00E401AE">
      <w:pPr>
        <w:jc w:val="both"/>
        <w:rPr>
          <w:rFonts w:ascii="Times New Roman" w:hAnsi="Times New Roman" w:cs="Times New Roman"/>
          <w:i/>
          <w:iCs/>
          <w:noProof/>
          <w:sz w:val="24"/>
          <w:szCs w:val="24"/>
        </w:rPr>
      </w:pPr>
    </w:p>
    <w:p w14:paraId="68C27836" w14:textId="77777777" w:rsidR="00E401AE" w:rsidRPr="00A54790" w:rsidRDefault="00E401AE" w:rsidP="00E401AE">
      <w:pPr>
        <w:pBdr>
          <w:bottom w:val="single" w:sz="12" w:space="1" w:color="auto"/>
        </w:pBdr>
        <w:jc w:val="both"/>
        <w:rPr>
          <w:rFonts w:ascii="Times New Roman" w:hAnsi="Times New Roman" w:cs="Times New Roman"/>
          <w:noProof/>
          <w:sz w:val="24"/>
          <w:szCs w:val="24"/>
        </w:rPr>
      </w:pPr>
    </w:p>
    <w:p w14:paraId="19E93F73" w14:textId="77777777" w:rsidR="007058F6" w:rsidRPr="00A54790" w:rsidRDefault="007058F6" w:rsidP="00F26F3F">
      <w:pPr>
        <w:jc w:val="center"/>
        <w:rPr>
          <w:rFonts w:ascii="Times New Roman" w:hAnsi="Times New Roman" w:cs="Times New Roman"/>
          <w:noProof/>
          <w:sz w:val="24"/>
          <w:szCs w:val="24"/>
        </w:rPr>
      </w:pPr>
    </w:p>
    <w:sectPr w:rsidR="007058F6" w:rsidRPr="00A54790" w:rsidSect="00F4301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98C"/>
    <w:rsid w:val="00001B55"/>
    <w:rsid w:val="000437C7"/>
    <w:rsid w:val="00093182"/>
    <w:rsid w:val="00153786"/>
    <w:rsid w:val="00155E36"/>
    <w:rsid w:val="001943E5"/>
    <w:rsid w:val="001C6301"/>
    <w:rsid w:val="00224FC4"/>
    <w:rsid w:val="0026273A"/>
    <w:rsid w:val="00360AF6"/>
    <w:rsid w:val="00396DBB"/>
    <w:rsid w:val="00416BC8"/>
    <w:rsid w:val="00436A8E"/>
    <w:rsid w:val="00492A82"/>
    <w:rsid w:val="00586C50"/>
    <w:rsid w:val="005C2EC7"/>
    <w:rsid w:val="005C7F33"/>
    <w:rsid w:val="006A56CC"/>
    <w:rsid w:val="006C12E5"/>
    <w:rsid w:val="006E1135"/>
    <w:rsid w:val="006E7114"/>
    <w:rsid w:val="007058F6"/>
    <w:rsid w:val="007317E0"/>
    <w:rsid w:val="00746647"/>
    <w:rsid w:val="0076227E"/>
    <w:rsid w:val="0077494A"/>
    <w:rsid w:val="007D29B2"/>
    <w:rsid w:val="00850ED2"/>
    <w:rsid w:val="008F3FE0"/>
    <w:rsid w:val="009327AE"/>
    <w:rsid w:val="00933A6E"/>
    <w:rsid w:val="00944847"/>
    <w:rsid w:val="00951A8E"/>
    <w:rsid w:val="00961201"/>
    <w:rsid w:val="00965166"/>
    <w:rsid w:val="009C7236"/>
    <w:rsid w:val="00A05B13"/>
    <w:rsid w:val="00A32200"/>
    <w:rsid w:val="00A54790"/>
    <w:rsid w:val="00A95184"/>
    <w:rsid w:val="00AF0845"/>
    <w:rsid w:val="00B329C6"/>
    <w:rsid w:val="00B86DEA"/>
    <w:rsid w:val="00BB1B6F"/>
    <w:rsid w:val="00C63E2A"/>
    <w:rsid w:val="00C63F89"/>
    <w:rsid w:val="00C70FBC"/>
    <w:rsid w:val="00CB2BCD"/>
    <w:rsid w:val="00CF498C"/>
    <w:rsid w:val="00D22E54"/>
    <w:rsid w:val="00D921F8"/>
    <w:rsid w:val="00D93EBC"/>
    <w:rsid w:val="00DB36E5"/>
    <w:rsid w:val="00E401AE"/>
    <w:rsid w:val="00E80648"/>
    <w:rsid w:val="00EA2010"/>
    <w:rsid w:val="00EE2C46"/>
    <w:rsid w:val="00F26F3F"/>
    <w:rsid w:val="00F43013"/>
    <w:rsid w:val="00F54D6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6AD1D"/>
  <w15:chartTrackingRefBased/>
  <w15:docId w15:val="{20774EC2-6D8C-43F1-B80D-569B5911B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ind w:right="6"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ind w:firstLine="0"/>
      <w:jc w:val="left"/>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6E1135"/>
    <w:pPr>
      <w:ind w:right="0" w:firstLine="0"/>
      <w:jc w:val="left"/>
    </w:pPr>
    <w:rPr>
      <w:rFonts w:ascii="Times New Roman" w:eastAsia="Times New Roman" w:hAnsi="Times New Roman" w:cs="Times New Roman"/>
      <w:sz w:val="24"/>
      <w:szCs w:val="20"/>
    </w:rPr>
  </w:style>
  <w:style w:type="paragraph" w:styleId="Debesliotekstas">
    <w:name w:val="Balloon Text"/>
    <w:basedOn w:val="prastasis"/>
    <w:link w:val="DebesliotekstasDiagrama"/>
    <w:uiPriority w:val="99"/>
    <w:semiHidden/>
    <w:unhideWhenUsed/>
    <w:rsid w:val="006A56C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A56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186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17182</Words>
  <Characters>9794</Characters>
  <Application>Microsoft Office Word</Application>
  <DocSecurity>0</DocSecurity>
  <Lines>81</Lines>
  <Paragraphs>53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Gitana Račkauskaitė</dc:creator>
  <cp:keywords/>
  <dc:description/>
  <cp:lastModifiedBy>Renatas Žiūkas</cp:lastModifiedBy>
  <cp:revision>2</cp:revision>
  <cp:lastPrinted>2023-08-25T08:11:00Z</cp:lastPrinted>
  <dcterms:created xsi:type="dcterms:W3CDTF">2024-03-21T09:18:00Z</dcterms:created>
  <dcterms:modified xsi:type="dcterms:W3CDTF">2024-03-21T09:18:00Z</dcterms:modified>
</cp:coreProperties>
</file>