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BA1D5" w14:textId="77777777" w:rsidR="007F01F5" w:rsidRDefault="007F01F5" w:rsidP="007F01F5">
      <w:pPr>
        <w:jc w:val="center"/>
        <w:outlineLvl w:val="0"/>
        <w:rPr>
          <w:b/>
        </w:rPr>
      </w:pPr>
      <w:r>
        <w:rPr>
          <w:b/>
        </w:rPr>
        <w:t>JUNGTINIO KOMITETŲ</w:t>
      </w:r>
    </w:p>
    <w:p w14:paraId="2B2C4691" w14:textId="77777777" w:rsidR="007F01F5" w:rsidRDefault="00B24B2F" w:rsidP="007F01F5">
      <w:pPr>
        <w:jc w:val="center"/>
        <w:outlineLvl w:val="0"/>
        <w:rPr>
          <w:b/>
        </w:rPr>
      </w:pPr>
      <w:r>
        <w:rPr>
          <w:b/>
        </w:rPr>
        <w:t>202</w:t>
      </w:r>
      <w:r w:rsidR="003F604B">
        <w:rPr>
          <w:b/>
        </w:rPr>
        <w:t>6</w:t>
      </w:r>
      <w:r>
        <w:rPr>
          <w:b/>
        </w:rPr>
        <w:t>-</w:t>
      </w:r>
      <w:r w:rsidR="003F604B">
        <w:rPr>
          <w:b/>
        </w:rPr>
        <w:t>04</w:t>
      </w:r>
      <w:r w:rsidR="00C26029">
        <w:rPr>
          <w:b/>
        </w:rPr>
        <w:t>-</w:t>
      </w:r>
      <w:r w:rsidR="008F6A07">
        <w:rPr>
          <w:b/>
        </w:rPr>
        <w:t>23</w:t>
      </w:r>
      <w:r w:rsidR="007F01F5">
        <w:rPr>
          <w:b/>
        </w:rPr>
        <w:t xml:space="preserve"> POSĖDŽIO</w:t>
      </w:r>
    </w:p>
    <w:p w14:paraId="5C9BE883" w14:textId="77777777" w:rsidR="007F01F5" w:rsidRDefault="007F01F5" w:rsidP="003F604B">
      <w:pPr>
        <w:jc w:val="center"/>
        <w:outlineLvl w:val="0"/>
        <w:rPr>
          <w:b/>
        </w:rPr>
      </w:pPr>
      <w:r>
        <w:rPr>
          <w:b/>
        </w:rPr>
        <w:t>DARBOTVARKĖ</w:t>
      </w:r>
      <w:r w:rsidR="00260AF7">
        <w:rPr>
          <w:b/>
        </w:rPr>
        <w:t>*</w:t>
      </w:r>
    </w:p>
    <w:p w14:paraId="6433E080" w14:textId="77777777" w:rsidR="00B7649E" w:rsidRDefault="007F01F5" w:rsidP="00B7649E">
      <w:pPr>
        <w:jc w:val="center"/>
        <w:outlineLvl w:val="0"/>
      </w:pPr>
      <w:r>
        <w:tab/>
        <w:t xml:space="preserve">              </w:t>
      </w:r>
      <w:r>
        <w:tab/>
      </w:r>
      <w:r>
        <w:tab/>
      </w:r>
      <w:r>
        <w:tab/>
      </w:r>
      <w:r>
        <w:tab/>
        <w:t xml:space="preserve"> </w:t>
      </w:r>
    </w:p>
    <w:p w14:paraId="35387275" w14:textId="77777777" w:rsidR="007F01F5" w:rsidRPr="00C57486" w:rsidRDefault="007F01F5" w:rsidP="00C57486">
      <w:pPr>
        <w:ind w:firstLine="709"/>
        <w:jc w:val="both"/>
        <w:outlineLvl w:val="0"/>
        <w:rPr>
          <w:color w:val="242424"/>
          <w:bdr w:val="none" w:sz="0" w:space="0" w:color="auto" w:frame="1"/>
        </w:rPr>
      </w:pPr>
      <w:r w:rsidRPr="007266AA">
        <w:rPr>
          <w:color w:val="242424"/>
          <w:bdr w:val="none" w:sz="0" w:space="0" w:color="auto" w:frame="1"/>
        </w:rPr>
        <w:t>Posėdis vyks Alytaus rajono savivaldybės tarybos posėdžių</w:t>
      </w:r>
      <w:r w:rsidR="00DB5398" w:rsidRPr="007266AA">
        <w:rPr>
          <w:color w:val="242424"/>
          <w:bdr w:val="none" w:sz="0" w:space="0" w:color="auto" w:frame="1"/>
        </w:rPr>
        <w:t xml:space="preserve"> salėje,   III a., Pulko g. 21, </w:t>
      </w:r>
      <w:r w:rsidRPr="007266AA">
        <w:rPr>
          <w:color w:val="242424"/>
          <w:bdr w:val="none" w:sz="0" w:space="0" w:color="auto" w:frame="1"/>
        </w:rPr>
        <w:t>Alytus.           </w:t>
      </w:r>
      <w:r w:rsidR="00E86474" w:rsidRPr="007266AA">
        <w:rPr>
          <w:color w:val="242424"/>
          <w:bdr w:val="none" w:sz="0" w:space="0" w:color="auto" w:frame="1"/>
        </w:rPr>
        <w:t>  </w:t>
      </w:r>
      <w:r w:rsidRPr="007266AA">
        <w:rPr>
          <w:color w:val="242424"/>
          <w:bdr w:val="none" w:sz="0" w:space="0" w:color="auto" w:frame="1"/>
        </w:rPr>
        <w:t>      </w:t>
      </w:r>
    </w:p>
    <w:p w14:paraId="518BB1D1" w14:textId="77777777" w:rsidR="003D7D94" w:rsidRPr="00537013" w:rsidRDefault="007F01F5" w:rsidP="00345CD8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bdr w:val="none" w:sz="0" w:space="0" w:color="auto" w:frame="1"/>
        </w:rPr>
      </w:pPr>
      <w:r w:rsidRPr="007266AA">
        <w:rPr>
          <w:color w:val="242424"/>
          <w:bdr w:val="none" w:sz="0" w:space="0" w:color="auto" w:frame="1"/>
        </w:rPr>
        <w:t xml:space="preserve">Posėdžio pradžia </w:t>
      </w:r>
      <w:r w:rsidRPr="001612EE">
        <w:rPr>
          <w:color w:val="242424"/>
          <w:bdr w:val="none" w:sz="0" w:space="0" w:color="auto" w:frame="1"/>
        </w:rPr>
        <w:t>– </w:t>
      </w:r>
      <w:r w:rsidR="00EB6C5E" w:rsidRPr="00537013">
        <w:rPr>
          <w:color w:val="000000"/>
          <w:bdr w:val="none" w:sz="0" w:space="0" w:color="auto" w:frame="1"/>
        </w:rPr>
        <w:t>1</w:t>
      </w:r>
      <w:r w:rsidR="008F6A07">
        <w:rPr>
          <w:color w:val="000000"/>
          <w:bdr w:val="none" w:sz="0" w:space="0" w:color="auto" w:frame="1"/>
        </w:rPr>
        <w:t>3</w:t>
      </w:r>
      <w:r w:rsidR="00EB6C5E" w:rsidRPr="00537013">
        <w:rPr>
          <w:color w:val="000000"/>
          <w:bdr w:val="none" w:sz="0" w:space="0" w:color="auto" w:frame="1"/>
        </w:rPr>
        <w:t>:</w:t>
      </w:r>
      <w:r w:rsidR="00BA53F1">
        <w:rPr>
          <w:color w:val="000000"/>
          <w:bdr w:val="none" w:sz="0" w:space="0" w:color="auto" w:frame="1"/>
        </w:rPr>
        <w:t>45</w:t>
      </w:r>
      <w:r w:rsidR="00C26029" w:rsidRPr="00537013">
        <w:rPr>
          <w:color w:val="000000"/>
          <w:bdr w:val="none" w:sz="0" w:space="0" w:color="auto" w:frame="1"/>
        </w:rPr>
        <w:t xml:space="preserve"> </w:t>
      </w:r>
      <w:r w:rsidRPr="00537013">
        <w:rPr>
          <w:color w:val="000000"/>
          <w:bdr w:val="none" w:sz="0" w:space="0" w:color="auto" w:frame="1"/>
        </w:rPr>
        <w:t>val.</w:t>
      </w:r>
    </w:p>
    <w:p w14:paraId="77318B6B" w14:textId="77777777" w:rsidR="00B37B43" w:rsidRPr="007266AA" w:rsidRDefault="00B37B43" w:rsidP="00BA09D0">
      <w:pPr>
        <w:ind w:left="360" w:hanging="360"/>
      </w:pPr>
    </w:p>
    <w:p w14:paraId="42BE88AC" w14:textId="77777777" w:rsidR="00092859" w:rsidRDefault="00A72F52" w:rsidP="00BA09D0">
      <w:pPr>
        <w:ind w:left="360" w:hanging="360"/>
      </w:pPr>
      <w:r>
        <w:t>DARBOTVARKĖ:</w:t>
      </w:r>
    </w:p>
    <w:p w14:paraId="228E119E" w14:textId="77777777" w:rsidR="008F6A07" w:rsidRDefault="008F6A07" w:rsidP="00BA09D0">
      <w:pPr>
        <w:ind w:left="360" w:hanging="360"/>
      </w:pPr>
    </w:p>
    <w:p w14:paraId="3F4699CA" w14:textId="0BF54445" w:rsidR="00B31BFD" w:rsidRPr="00471CFE" w:rsidRDefault="00495E98" w:rsidP="007F72FA">
      <w:pPr>
        <w:shd w:val="clear" w:color="auto" w:fill="FFFFFF"/>
        <w:contextualSpacing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="00B31BFD" w:rsidRPr="00B31BFD">
        <w:rPr>
          <w:b/>
          <w:bCs/>
          <w:color w:val="000000"/>
        </w:rPr>
        <w:t xml:space="preserve">. </w:t>
      </w:r>
      <w:hyperlink r:id="rId6" w:history="1">
        <w:r w:rsidR="00B31BFD" w:rsidRPr="00471CFE">
          <w:rPr>
            <w:b/>
            <w:bCs/>
            <w:color w:val="000000"/>
            <w:shd w:val="clear" w:color="auto" w:fill="FFFFFF"/>
          </w:rPr>
          <w:t>Dėl prašymo teikimo perduoti Alytaus rajono savivaldybei valstybinės žemės sklypus valdyti patikėjimo teise</w:t>
        </w:r>
      </w:hyperlink>
      <w:r w:rsidR="00B31BFD" w:rsidRPr="00471CFE">
        <w:rPr>
          <w:b/>
          <w:bCs/>
          <w:color w:val="000000"/>
        </w:rPr>
        <w:t>.</w:t>
      </w:r>
    </w:p>
    <w:p w14:paraId="1286A77D" w14:textId="77777777" w:rsidR="00B31BFD" w:rsidRPr="00B31BFD" w:rsidRDefault="00B31BFD" w:rsidP="00B31BFD">
      <w:pPr>
        <w:jc w:val="both"/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</w:pPr>
      <w:r w:rsidRPr="00B31BFD"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  <w:t>K40-</w:t>
      </w:r>
      <w:r>
        <w:rPr>
          <w:rStyle w:val="ln-bckg-darkblue"/>
          <w:b/>
          <w:bCs/>
          <w:color w:val="FFFFFF"/>
          <w:shd w:val="clear" w:color="auto" w:fill="080B58"/>
        </w:rPr>
        <w:t>69</w:t>
      </w:r>
    </w:p>
    <w:p w14:paraId="52D4165D" w14:textId="77777777" w:rsidR="00B31BFD" w:rsidRPr="00B31BFD" w:rsidRDefault="00B31BFD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  <w:r w:rsidRPr="00B31BFD">
        <w:rPr>
          <w:b/>
          <w:bCs/>
          <w:color w:val="000000"/>
        </w:rPr>
        <w:t>Pranešėja – Oksana Nikulinienė, Architektūros skyriaus vyr. specialistė, vykdanti Architektūros skyriaus vedėjo funkcijas.</w:t>
      </w:r>
    </w:p>
    <w:p w14:paraId="2D6AD137" w14:textId="77777777" w:rsidR="00B31BFD" w:rsidRDefault="00B31BFD" w:rsidP="00B31BFD">
      <w:pPr>
        <w:shd w:val="clear" w:color="auto" w:fill="FFFFFF"/>
        <w:contextualSpacing/>
        <w:jc w:val="both"/>
        <w:rPr>
          <w:b/>
          <w:bCs/>
          <w:color w:val="EE0000"/>
        </w:rPr>
      </w:pPr>
    </w:p>
    <w:p w14:paraId="75E9063D" w14:textId="13520EAF" w:rsidR="00B31BFD" w:rsidRPr="00B31BFD" w:rsidRDefault="00495E98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</w:t>
      </w:r>
      <w:r w:rsidR="00B31BFD" w:rsidRPr="00B31BFD">
        <w:rPr>
          <w:b/>
          <w:bCs/>
          <w:color w:val="000000"/>
        </w:rPr>
        <w:t xml:space="preserve">. </w:t>
      </w:r>
      <w:hyperlink r:id="rId7" w:history="1">
        <w:r w:rsidR="00B31BFD" w:rsidRPr="00B31BFD">
          <w:rPr>
            <w:b/>
            <w:bCs/>
            <w:color w:val="000000"/>
            <w:shd w:val="clear" w:color="auto" w:fill="FFFFFF"/>
          </w:rPr>
          <w:t>Dėl gatvių pavadinimų suteikimo</w:t>
        </w:r>
      </w:hyperlink>
      <w:r w:rsidR="00B31BFD" w:rsidRPr="00B31BFD">
        <w:rPr>
          <w:b/>
          <w:bCs/>
          <w:color w:val="000000"/>
        </w:rPr>
        <w:t>.</w:t>
      </w:r>
    </w:p>
    <w:p w14:paraId="07A15B82" w14:textId="77777777" w:rsidR="00B31BFD" w:rsidRPr="00B31BFD" w:rsidRDefault="00B31BFD" w:rsidP="00B31BFD">
      <w:pPr>
        <w:jc w:val="both"/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</w:pPr>
      <w:r w:rsidRPr="00B31BFD"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  <w:t>K40-</w:t>
      </w:r>
      <w:r w:rsidRPr="00B60D3D">
        <w:rPr>
          <w:rStyle w:val="ln-bckg-darkblue"/>
          <w:b/>
          <w:bCs/>
          <w:color w:val="FFFFFF"/>
          <w:shd w:val="clear" w:color="auto" w:fill="080B58"/>
        </w:rPr>
        <w:t>67</w:t>
      </w:r>
    </w:p>
    <w:p w14:paraId="54403BC1" w14:textId="77777777" w:rsidR="00B31BFD" w:rsidRDefault="00B31BFD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  <w:r w:rsidRPr="00B31BFD">
        <w:rPr>
          <w:b/>
          <w:bCs/>
          <w:color w:val="000000"/>
        </w:rPr>
        <w:t xml:space="preserve"> Pranešėja – Oksana Nikulinienė, Architektūros skyriaus vyr. specialistė, vykdanti Architektūros skyriaus vedėjo funkcijas.</w:t>
      </w:r>
    </w:p>
    <w:p w14:paraId="3F41376D" w14:textId="77777777" w:rsidR="007F72FA" w:rsidRPr="00B31BFD" w:rsidRDefault="007F72FA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</w:p>
    <w:p w14:paraId="43F8220B" w14:textId="71819B4E" w:rsidR="007F72FA" w:rsidRPr="00B31BFD" w:rsidRDefault="00495E98" w:rsidP="007F72FA">
      <w:pPr>
        <w:shd w:val="clear" w:color="auto" w:fill="FFFFFF"/>
        <w:contextualSpacing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3</w:t>
      </w:r>
      <w:r w:rsidR="007F72FA">
        <w:rPr>
          <w:b/>
          <w:bCs/>
          <w:color w:val="000000"/>
        </w:rPr>
        <w:t xml:space="preserve">. </w:t>
      </w:r>
      <w:hyperlink r:id="rId8" w:history="1">
        <w:r w:rsidR="007F72FA" w:rsidRPr="00B31BFD">
          <w:rPr>
            <w:b/>
            <w:bCs/>
            <w:color w:val="000000"/>
            <w:shd w:val="clear" w:color="auto" w:fill="FFFFFF"/>
          </w:rPr>
          <w:t>Dėl Alytaus rajono savivaldybės tarybos 2025 m. lapkričio 27 d. sprendimo Nr. K-189 ,,Dėl pritarimo projekto įgyvendinimui" pakeitimo</w:t>
        </w:r>
      </w:hyperlink>
      <w:r w:rsidR="007F72FA" w:rsidRPr="00B31BFD">
        <w:rPr>
          <w:b/>
          <w:bCs/>
          <w:color w:val="000000"/>
        </w:rPr>
        <w:t>.</w:t>
      </w:r>
    </w:p>
    <w:p w14:paraId="213EEAD9" w14:textId="77777777" w:rsidR="007F72FA" w:rsidRPr="00B31BFD" w:rsidRDefault="007F72FA" w:rsidP="007F72FA">
      <w:pPr>
        <w:jc w:val="both"/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</w:pPr>
      <w:r w:rsidRPr="00B31BFD"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  <w:t>K40-65</w:t>
      </w:r>
    </w:p>
    <w:p w14:paraId="05C43B10" w14:textId="77777777" w:rsidR="007F72FA" w:rsidRPr="00B31BFD" w:rsidRDefault="007F72FA" w:rsidP="007F72FA">
      <w:pPr>
        <w:shd w:val="clear" w:color="auto" w:fill="FFFFFF"/>
        <w:contextualSpacing/>
        <w:jc w:val="both"/>
        <w:rPr>
          <w:b/>
          <w:bCs/>
          <w:color w:val="000000"/>
        </w:rPr>
      </w:pPr>
      <w:r w:rsidRPr="00B31BFD">
        <w:rPr>
          <w:b/>
          <w:bCs/>
          <w:color w:val="000000"/>
        </w:rPr>
        <w:t>Pranešėja – Dalia Burlinskienė, Socialinės paramos skyriaus vedėja.</w:t>
      </w:r>
    </w:p>
    <w:p w14:paraId="16A3CAD0" w14:textId="77777777" w:rsidR="00B31BFD" w:rsidRDefault="00B31BFD" w:rsidP="00B31BFD">
      <w:pPr>
        <w:shd w:val="clear" w:color="auto" w:fill="FFFFFF"/>
        <w:contextualSpacing/>
        <w:jc w:val="both"/>
        <w:rPr>
          <w:b/>
          <w:bCs/>
          <w:color w:val="EE0000"/>
        </w:rPr>
      </w:pPr>
    </w:p>
    <w:p w14:paraId="24A8392C" w14:textId="1A74000A" w:rsidR="00B31BFD" w:rsidRPr="00B31BFD" w:rsidRDefault="00495E98" w:rsidP="00B31BFD">
      <w:pPr>
        <w:jc w:val="both"/>
        <w:rPr>
          <w:rFonts w:eastAsia="Aptos"/>
          <w:b/>
          <w:bCs/>
          <w:color w:val="000000"/>
          <w:szCs w:val="22"/>
          <w:lang w:eastAsia="en-US"/>
        </w:rPr>
      </w:pPr>
      <w:r>
        <w:rPr>
          <w:b/>
          <w:bCs/>
          <w:color w:val="000000"/>
        </w:rPr>
        <w:t>4</w:t>
      </w:r>
      <w:r w:rsidR="00B31BFD" w:rsidRPr="00B31BFD">
        <w:rPr>
          <w:b/>
          <w:bCs/>
          <w:color w:val="000000"/>
        </w:rPr>
        <w:t>.</w:t>
      </w:r>
      <w:r w:rsidR="00B31BFD">
        <w:rPr>
          <w:b/>
          <w:bCs/>
          <w:color w:val="EE0000"/>
        </w:rPr>
        <w:t xml:space="preserve"> </w:t>
      </w:r>
      <w:hyperlink r:id="rId9" w:history="1">
        <w:r w:rsidR="00B31BFD" w:rsidRPr="00471CFE">
          <w:rPr>
            <w:rStyle w:val="Hipersaitas"/>
            <w:b/>
            <w:bCs/>
            <w:color w:val="000000"/>
            <w:u w:val="none"/>
          </w:rPr>
          <w:t>Dė</w:t>
        </w:r>
        <w:r w:rsidR="00B31BFD" w:rsidRPr="00B31BFD">
          <w:rPr>
            <w:rStyle w:val="Hipersaitas"/>
            <w:b/>
            <w:bCs/>
            <w:color w:val="000000"/>
            <w:u w:val="none"/>
          </w:rPr>
          <w:t>l pritarimo projektui "</w:t>
        </w:r>
        <w:r w:rsidR="00B31BFD" w:rsidRPr="00471CFE">
          <w:rPr>
            <w:rStyle w:val="Hipersaitas"/>
            <w:b/>
            <w:bCs/>
            <w:color w:val="000000"/>
            <w:u w:val="none"/>
          </w:rPr>
          <w:t>K</w:t>
        </w:r>
        <w:r w:rsidR="00B31BFD" w:rsidRPr="00B31BFD">
          <w:rPr>
            <w:rStyle w:val="Hipersaitas"/>
            <w:b/>
            <w:bCs/>
            <w:color w:val="000000"/>
            <w:u w:val="none"/>
          </w:rPr>
          <w:t>ūrybinės gamtos dirbtuvės jaunimui" ir jo dalinio finansavimo</w:t>
        </w:r>
      </w:hyperlink>
      <w:r w:rsidR="00B31BFD" w:rsidRPr="00B31BFD">
        <w:rPr>
          <w:b/>
          <w:bCs/>
          <w:color w:val="000000"/>
        </w:rPr>
        <w:t>.</w:t>
      </w:r>
    </w:p>
    <w:p w14:paraId="64A61BE2" w14:textId="77777777" w:rsidR="00B31BFD" w:rsidRPr="00B31BFD" w:rsidRDefault="00B31BFD" w:rsidP="00B31BFD">
      <w:pPr>
        <w:jc w:val="both"/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</w:pPr>
      <w:r w:rsidRPr="00B31BFD"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  <w:t>K40-</w:t>
      </w:r>
      <w:r w:rsidRPr="00EF5447">
        <w:rPr>
          <w:rStyle w:val="ln-bckg-darkblue"/>
          <w:b/>
          <w:bCs/>
          <w:color w:val="FFFFFF"/>
          <w:shd w:val="clear" w:color="auto" w:fill="080B58"/>
        </w:rPr>
        <w:t>66</w:t>
      </w:r>
    </w:p>
    <w:p w14:paraId="53889134" w14:textId="77777777" w:rsidR="00B31BFD" w:rsidRDefault="00B31BFD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  <w:r w:rsidRPr="00B31BFD">
        <w:rPr>
          <w:b/>
          <w:bCs/>
          <w:color w:val="000000"/>
        </w:rPr>
        <w:t>Pranešėja – Andrė Zenevičienė, Finansų ir investicijų skyriaus vedėja.</w:t>
      </w:r>
    </w:p>
    <w:p w14:paraId="39376B81" w14:textId="77777777" w:rsidR="007F72FA" w:rsidRPr="00B31BFD" w:rsidRDefault="007F72FA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</w:p>
    <w:p w14:paraId="1E24181F" w14:textId="12A1C287" w:rsidR="007F72FA" w:rsidRPr="00471CFE" w:rsidRDefault="00495E98" w:rsidP="007F72FA">
      <w:pPr>
        <w:jc w:val="both"/>
        <w:rPr>
          <w:rFonts w:ascii="Noto Sans" w:eastAsia="Aptos" w:hAnsi="Noto Sans" w:cs="Noto Sans"/>
          <w:b/>
          <w:bCs/>
          <w:color w:val="212529"/>
          <w:szCs w:val="22"/>
          <w:lang w:eastAsia="en-US"/>
        </w:rPr>
      </w:pPr>
      <w:r>
        <w:rPr>
          <w:b/>
          <w:bCs/>
          <w:color w:val="000000"/>
        </w:rPr>
        <w:t>5</w:t>
      </w:r>
      <w:r w:rsidR="007F72FA">
        <w:rPr>
          <w:b/>
          <w:bCs/>
          <w:color w:val="000000"/>
        </w:rPr>
        <w:t xml:space="preserve">. </w:t>
      </w:r>
      <w:hyperlink r:id="rId10" w:history="1">
        <w:r w:rsidR="007F72FA" w:rsidRPr="00471CFE">
          <w:rPr>
            <w:rStyle w:val="Hipersaitas"/>
            <w:b/>
            <w:bCs/>
            <w:color w:val="000000"/>
            <w:u w:val="none"/>
          </w:rPr>
          <w:t>Dėl Alytaus rajono savivaldybės tarybos 2015 m. rugpjūčio 12 d. sprendimo Nr. K-205 "Dėl viešame aukcione parduodamo Alytaus rajono savivaldybės nekilnojamojo turto ir kitų nekilnojamųjų daiktų sąrašo patvirtinimo" pakeitimo</w:t>
        </w:r>
      </w:hyperlink>
      <w:r w:rsidR="007F72FA" w:rsidRPr="00471CFE">
        <w:rPr>
          <w:b/>
          <w:bCs/>
          <w:color w:val="000000"/>
        </w:rPr>
        <w:t>.</w:t>
      </w:r>
    </w:p>
    <w:p w14:paraId="69BE1215" w14:textId="77777777" w:rsidR="007F72FA" w:rsidRPr="00471CFE" w:rsidRDefault="007F72FA" w:rsidP="007F72FA">
      <w:pPr>
        <w:jc w:val="both"/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</w:pPr>
      <w:r w:rsidRPr="00471CFE">
        <w:rPr>
          <w:rStyle w:val="ln-bckg-darkblue"/>
          <w:rFonts w:eastAsia="Aptos"/>
          <w:b/>
          <w:bCs/>
          <w:color w:val="FFFFFF"/>
          <w:szCs w:val="22"/>
          <w:shd w:val="clear" w:color="auto" w:fill="080B58"/>
          <w:lang w:eastAsia="en-US"/>
        </w:rPr>
        <w:t>K40-</w:t>
      </w:r>
      <w:r w:rsidRPr="00471CFE">
        <w:rPr>
          <w:rStyle w:val="ln-bckg-darkblue"/>
          <w:b/>
          <w:bCs/>
          <w:color w:val="FFFFFF"/>
          <w:shd w:val="clear" w:color="auto" w:fill="080B58"/>
        </w:rPr>
        <w:t>68</w:t>
      </w:r>
    </w:p>
    <w:p w14:paraId="3BC8B201" w14:textId="77777777" w:rsidR="007F72FA" w:rsidRPr="00471CFE" w:rsidRDefault="007F72FA" w:rsidP="007F72FA">
      <w:pPr>
        <w:shd w:val="clear" w:color="auto" w:fill="FFFFFF"/>
        <w:contextualSpacing/>
        <w:jc w:val="both"/>
        <w:rPr>
          <w:b/>
          <w:bCs/>
          <w:color w:val="000000"/>
        </w:rPr>
      </w:pPr>
      <w:r w:rsidRPr="00471CFE">
        <w:rPr>
          <w:b/>
          <w:bCs/>
          <w:color w:val="000000"/>
        </w:rPr>
        <w:t>Pranešėja – Dovilė Slavinskaitė, Turto valdymo skyriaus vedėja.</w:t>
      </w:r>
    </w:p>
    <w:p w14:paraId="1D61AC4D" w14:textId="77777777" w:rsidR="00B31BFD" w:rsidRPr="00B31BFD" w:rsidRDefault="00B31BFD" w:rsidP="00B31BFD">
      <w:pPr>
        <w:shd w:val="clear" w:color="auto" w:fill="FFFFFF"/>
        <w:contextualSpacing/>
        <w:jc w:val="both"/>
        <w:rPr>
          <w:b/>
          <w:bCs/>
          <w:color w:val="000000"/>
        </w:rPr>
      </w:pPr>
    </w:p>
    <w:p w14:paraId="471BDAF1" w14:textId="77777777" w:rsidR="00B31BFD" w:rsidRDefault="00B31BFD" w:rsidP="00B31BFD"/>
    <w:p w14:paraId="12AB28A5" w14:textId="77777777" w:rsidR="007F72FA" w:rsidRPr="00B31BFD" w:rsidRDefault="007F72FA" w:rsidP="00B31BFD"/>
    <w:p w14:paraId="4B42F44B" w14:textId="77777777" w:rsidR="007F01F5" w:rsidRDefault="007F01F5" w:rsidP="007F01F5">
      <w:pPr>
        <w:jc w:val="both"/>
        <w:rPr>
          <w:bCs/>
        </w:rPr>
      </w:pPr>
      <w:r>
        <w:t>Posėdžio pirmininkas</w:t>
      </w:r>
      <w:r w:rsidR="00DA78F6">
        <w:t xml:space="preserve"> </w:t>
      </w:r>
      <w:r w:rsidR="00DA78F6">
        <w:tab/>
      </w:r>
      <w:r w:rsidR="00DA78F6">
        <w:tab/>
      </w:r>
      <w:r w:rsidR="00DA78F6">
        <w:tab/>
      </w:r>
      <w:r w:rsidR="00DA78F6">
        <w:tab/>
      </w:r>
      <w:r w:rsidR="00DA78F6">
        <w:tab/>
      </w:r>
      <w:r w:rsidR="0039781C">
        <w:t>Justas Truncė</w:t>
      </w:r>
    </w:p>
    <w:p w14:paraId="62A2BD7B" w14:textId="77777777" w:rsidR="00260AF7" w:rsidRDefault="00260AF7" w:rsidP="00260AF7">
      <w:pPr>
        <w:shd w:val="clear" w:color="auto" w:fill="FFFFFF"/>
        <w:ind w:firstLine="709"/>
        <w:jc w:val="both"/>
        <w:rPr>
          <w:color w:val="000000"/>
          <w:bdr w:val="none" w:sz="0" w:space="0" w:color="auto" w:frame="1"/>
        </w:rPr>
      </w:pPr>
    </w:p>
    <w:p w14:paraId="184C0887" w14:textId="77777777" w:rsidR="00504C55" w:rsidRDefault="00504C55" w:rsidP="00260AF7">
      <w:pPr>
        <w:shd w:val="clear" w:color="auto" w:fill="FFFFFF"/>
        <w:ind w:firstLine="709"/>
        <w:jc w:val="both"/>
        <w:rPr>
          <w:color w:val="000000"/>
          <w:bdr w:val="none" w:sz="0" w:space="0" w:color="auto" w:frame="1"/>
        </w:rPr>
      </w:pPr>
    </w:p>
    <w:p w14:paraId="37EFEBA6" w14:textId="77777777" w:rsidR="00260AF7" w:rsidRPr="001E1B32" w:rsidRDefault="00260AF7" w:rsidP="00260AF7">
      <w:pPr>
        <w:shd w:val="clear" w:color="auto" w:fill="FFFFFF"/>
        <w:ind w:firstLine="709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*</w:t>
      </w:r>
      <w:r w:rsidRPr="001E1B32">
        <w:rPr>
          <w:color w:val="000000"/>
          <w:bdr w:val="none" w:sz="0" w:space="0" w:color="auto" w:frame="1"/>
        </w:rPr>
        <w:t xml:space="preserve">Darbotvarkės klausimai pateikiami su aktyviomis nuorodomis į sprendimo projektus, priedus, išvadas. Norimo dokumento atidarymas darbotvarkėje: </w:t>
      </w:r>
    </w:p>
    <w:p w14:paraId="0A301986" w14:textId="77777777" w:rsidR="00260AF7" w:rsidRPr="001E1B32" w:rsidRDefault="00260AF7" w:rsidP="00260AF7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1E1B32">
        <w:rPr>
          <w:color w:val="000000"/>
          <w:bdr w:val="none" w:sz="0" w:space="0" w:color="auto" w:frame="1"/>
        </w:rPr>
        <w:tab/>
        <w:t xml:space="preserve">     1.</w:t>
      </w:r>
      <w:r w:rsidRPr="001E1B32">
        <w:rPr>
          <w:b/>
          <w:bCs/>
          <w:color w:val="000000"/>
          <w:bdr w:val="none" w:sz="0" w:space="0" w:color="auto" w:frame="1"/>
        </w:rPr>
        <w:t xml:space="preserve"> </w:t>
      </w:r>
      <w:r w:rsidRPr="001E1B32">
        <w:rPr>
          <w:color w:val="000000"/>
          <w:bdr w:val="none" w:sz="0" w:space="0" w:color="auto" w:frame="1"/>
        </w:rPr>
        <w:t>Uždedame pelės rodyklę ant norimo dokumento pavadinimo (išvada, priedas, ar sprendimo projektas);</w:t>
      </w:r>
      <w:r w:rsidRPr="001E1B32">
        <w:rPr>
          <w:color w:val="000000"/>
        </w:rPr>
        <w:t xml:space="preserve"> </w:t>
      </w:r>
    </w:p>
    <w:p w14:paraId="724FD177" w14:textId="77777777" w:rsidR="00260AF7" w:rsidRPr="001E1B32" w:rsidRDefault="00260AF7" w:rsidP="00260AF7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1E1B32">
        <w:rPr>
          <w:color w:val="000000"/>
        </w:rPr>
        <w:tab/>
        <w:t xml:space="preserve">     2. </w:t>
      </w:r>
      <w:r w:rsidRPr="001E1B32">
        <w:rPr>
          <w:color w:val="000000"/>
          <w:bdr w:val="none" w:sz="0" w:space="0" w:color="auto" w:frame="1"/>
        </w:rPr>
        <w:t>Spaudžiame pelės dešinį klavišą ir pasirenkame "Atidaryti hipersaitą"</w:t>
      </w:r>
      <w:r w:rsidRPr="001E1B32">
        <w:rPr>
          <w:color w:val="000000"/>
        </w:rPr>
        <w:t xml:space="preserve">; </w:t>
      </w:r>
    </w:p>
    <w:p w14:paraId="7B23AD60" w14:textId="77777777" w:rsidR="00260AF7" w:rsidRPr="001E1B32" w:rsidRDefault="00260AF7" w:rsidP="00260AF7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1E1B32">
        <w:rPr>
          <w:color w:val="000000"/>
        </w:rPr>
        <w:tab/>
        <w:t xml:space="preserve">     3. </w:t>
      </w:r>
      <w:r w:rsidRPr="001E1B32">
        <w:rPr>
          <w:color w:val="000000"/>
          <w:bdr w:val="none" w:sz="0" w:space="0" w:color="auto" w:frame="1"/>
        </w:rPr>
        <w:t>Jūs nukreipiami į konkretų dokumentą esantį (viešai skelbiamą) </w:t>
      </w:r>
      <w:hyperlink r:id="rId11" w:tgtFrame="_blank" w:history="1">
        <w:r w:rsidRPr="001E1B32">
          <w:rPr>
            <w:color w:val="0000FF"/>
            <w:u w:val="single"/>
            <w:bdr w:val="none" w:sz="0" w:space="0" w:color="auto" w:frame="1"/>
          </w:rPr>
          <w:t>www.arsa.lt</w:t>
        </w:r>
      </w:hyperlink>
      <w:r w:rsidRPr="001E1B32">
        <w:rPr>
          <w:color w:val="000000"/>
          <w:bdr w:val="none" w:sz="0" w:space="0" w:color="auto" w:frame="1"/>
        </w:rPr>
        <w:t> puslapyje;</w:t>
      </w:r>
      <w:r w:rsidRPr="001E1B32">
        <w:rPr>
          <w:color w:val="000000"/>
        </w:rPr>
        <w:t xml:space="preserve"> </w:t>
      </w:r>
    </w:p>
    <w:p w14:paraId="22BF327D" w14:textId="77777777" w:rsidR="00260AF7" w:rsidRPr="001E1B32" w:rsidRDefault="00260AF7" w:rsidP="00260AF7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1E1B32">
        <w:rPr>
          <w:color w:val="000000"/>
        </w:rPr>
        <w:tab/>
        <w:t xml:space="preserve">     4. </w:t>
      </w:r>
      <w:r w:rsidRPr="001E1B32">
        <w:rPr>
          <w:color w:val="000000"/>
          <w:bdr w:val="none" w:sz="0" w:space="0" w:color="auto" w:frame="1"/>
          <w:shd w:val="clear" w:color="auto" w:fill="FFFFFF"/>
        </w:rPr>
        <w:t>Paspaudus ant dokumento, spaudžiame atidaryti.</w:t>
      </w:r>
    </w:p>
    <w:p w14:paraId="1C00AD92" w14:textId="77777777" w:rsidR="008F6A07" w:rsidRPr="008F6A07" w:rsidRDefault="008F6A07" w:rsidP="008F6A07"/>
    <w:p w14:paraId="610F6A71" w14:textId="77777777" w:rsidR="00F649E1" w:rsidRPr="008F6A07" w:rsidRDefault="00F649E1" w:rsidP="008F6A07"/>
    <w:sectPr w:rsidR="00F649E1" w:rsidRPr="008F6A07" w:rsidSect="0043584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8407A"/>
    <w:multiLevelType w:val="hybridMultilevel"/>
    <w:tmpl w:val="F5EE5616"/>
    <w:lvl w:ilvl="0" w:tplc="DBC25F6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121415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5C749BA"/>
    <w:multiLevelType w:val="hybridMultilevel"/>
    <w:tmpl w:val="501CAD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E5821"/>
    <w:multiLevelType w:val="hybridMultilevel"/>
    <w:tmpl w:val="33C2F1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747B9"/>
    <w:multiLevelType w:val="hybridMultilevel"/>
    <w:tmpl w:val="88F6C6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387438"/>
    <w:multiLevelType w:val="hybridMultilevel"/>
    <w:tmpl w:val="84460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B40AD"/>
    <w:multiLevelType w:val="hybridMultilevel"/>
    <w:tmpl w:val="F432B3E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62D9A"/>
    <w:multiLevelType w:val="hybridMultilevel"/>
    <w:tmpl w:val="5A561C2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F241FF"/>
    <w:multiLevelType w:val="hybridMultilevel"/>
    <w:tmpl w:val="4BCA06F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152862">
    <w:abstractNumId w:val="17"/>
  </w:num>
  <w:num w:numId="2" w16cid:durableId="269824259">
    <w:abstractNumId w:val="10"/>
  </w:num>
  <w:num w:numId="3" w16cid:durableId="1918705708">
    <w:abstractNumId w:val="13"/>
  </w:num>
  <w:num w:numId="4" w16cid:durableId="1631784632">
    <w:abstractNumId w:val="16"/>
  </w:num>
  <w:num w:numId="5" w16cid:durableId="1810588904">
    <w:abstractNumId w:val="8"/>
  </w:num>
  <w:num w:numId="6" w16cid:durableId="1503739012">
    <w:abstractNumId w:val="4"/>
  </w:num>
  <w:num w:numId="7" w16cid:durableId="1416783424">
    <w:abstractNumId w:val="5"/>
  </w:num>
  <w:num w:numId="8" w16cid:durableId="2016882886">
    <w:abstractNumId w:val="15"/>
  </w:num>
  <w:num w:numId="9" w16cid:durableId="1789859018">
    <w:abstractNumId w:val="1"/>
  </w:num>
  <w:num w:numId="10" w16cid:durableId="960068081">
    <w:abstractNumId w:val="18"/>
  </w:num>
  <w:num w:numId="11" w16cid:durableId="1545483989">
    <w:abstractNumId w:val="14"/>
  </w:num>
  <w:num w:numId="12" w16cid:durableId="1101298021">
    <w:abstractNumId w:val="19"/>
  </w:num>
  <w:num w:numId="13" w16cid:durableId="1614365036">
    <w:abstractNumId w:val="2"/>
  </w:num>
  <w:num w:numId="14" w16cid:durableId="2080322469">
    <w:abstractNumId w:val="3"/>
  </w:num>
  <w:num w:numId="15" w16cid:durableId="1797773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6777317">
    <w:abstractNumId w:val="0"/>
  </w:num>
  <w:num w:numId="17" w16cid:durableId="768352199">
    <w:abstractNumId w:val="20"/>
  </w:num>
  <w:num w:numId="18" w16cid:durableId="1147556341">
    <w:abstractNumId w:val="6"/>
  </w:num>
  <w:num w:numId="19" w16cid:durableId="1540582719">
    <w:abstractNumId w:val="12"/>
  </w:num>
  <w:num w:numId="20" w16cid:durableId="1754353156">
    <w:abstractNumId w:val="21"/>
  </w:num>
  <w:num w:numId="21" w16cid:durableId="680544969">
    <w:abstractNumId w:val="11"/>
  </w:num>
  <w:num w:numId="22" w16cid:durableId="1005092734">
    <w:abstractNumId w:val="9"/>
  </w:num>
  <w:num w:numId="23" w16cid:durableId="176576035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FE6"/>
    <w:rsid w:val="00092859"/>
    <w:rsid w:val="00092E44"/>
    <w:rsid w:val="00096771"/>
    <w:rsid w:val="00097067"/>
    <w:rsid w:val="000A1FDC"/>
    <w:rsid w:val="000A31E2"/>
    <w:rsid w:val="000A49AD"/>
    <w:rsid w:val="000A5ACF"/>
    <w:rsid w:val="000A660D"/>
    <w:rsid w:val="000B3112"/>
    <w:rsid w:val="000C1111"/>
    <w:rsid w:val="000C1FE6"/>
    <w:rsid w:val="000C2789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1B2"/>
    <w:rsid w:val="001213D0"/>
    <w:rsid w:val="001221D5"/>
    <w:rsid w:val="00125893"/>
    <w:rsid w:val="00132010"/>
    <w:rsid w:val="001352E0"/>
    <w:rsid w:val="0013619A"/>
    <w:rsid w:val="00147083"/>
    <w:rsid w:val="00151045"/>
    <w:rsid w:val="00157975"/>
    <w:rsid w:val="00157D26"/>
    <w:rsid w:val="001612EE"/>
    <w:rsid w:val="00163549"/>
    <w:rsid w:val="00163E81"/>
    <w:rsid w:val="00166681"/>
    <w:rsid w:val="00167049"/>
    <w:rsid w:val="001714B1"/>
    <w:rsid w:val="0017159C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A38C6"/>
    <w:rsid w:val="001A67C8"/>
    <w:rsid w:val="001A73AF"/>
    <w:rsid w:val="001B3E0D"/>
    <w:rsid w:val="001B767E"/>
    <w:rsid w:val="001C0597"/>
    <w:rsid w:val="001C1FD6"/>
    <w:rsid w:val="001C203A"/>
    <w:rsid w:val="001C3404"/>
    <w:rsid w:val="001C65D4"/>
    <w:rsid w:val="001C6F7A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59D6"/>
    <w:rsid w:val="00245CA6"/>
    <w:rsid w:val="00246871"/>
    <w:rsid w:val="00246B9C"/>
    <w:rsid w:val="00247B64"/>
    <w:rsid w:val="00247D2A"/>
    <w:rsid w:val="00252897"/>
    <w:rsid w:val="00254F24"/>
    <w:rsid w:val="00260AF7"/>
    <w:rsid w:val="0026417D"/>
    <w:rsid w:val="002768B2"/>
    <w:rsid w:val="00277AEB"/>
    <w:rsid w:val="0028020D"/>
    <w:rsid w:val="002808DB"/>
    <w:rsid w:val="0028205A"/>
    <w:rsid w:val="002922AE"/>
    <w:rsid w:val="00292DC8"/>
    <w:rsid w:val="0029356E"/>
    <w:rsid w:val="002949AD"/>
    <w:rsid w:val="002975A8"/>
    <w:rsid w:val="002A5DFF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D762E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174"/>
    <w:rsid w:val="003168BE"/>
    <w:rsid w:val="00320075"/>
    <w:rsid w:val="0032538F"/>
    <w:rsid w:val="00325AAD"/>
    <w:rsid w:val="00326C57"/>
    <w:rsid w:val="003271B6"/>
    <w:rsid w:val="0032751E"/>
    <w:rsid w:val="003310B5"/>
    <w:rsid w:val="0033174A"/>
    <w:rsid w:val="00335E81"/>
    <w:rsid w:val="0033644F"/>
    <w:rsid w:val="003428E5"/>
    <w:rsid w:val="00343570"/>
    <w:rsid w:val="003448A3"/>
    <w:rsid w:val="00345CD8"/>
    <w:rsid w:val="003469FF"/>
    <w:rsid w:val="0035131E"/>
    <w:rsid w:val="003546ED"/>
    <w:rsid w:val="00362F0E"/>
    <w:rsid w:val="0036481A"/>
    <w:rsid w:val="00364990"/>
    <w:rsid w:val="00367D87"/>
    <w:rsid w:val="00370154"/>
    <w:rsid w:val="00371E22"/>
    <w:rsid w:val="003756E8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81C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1DE"/>
    <w:rsid w:val="003D3E67"/>
    <w:rsid w:val="003D48ED"/>
    <w:rsid w:val="003D7D94"/>
    <w:rsid w:val="003E6760"/>
    <w:rsid w:val="003E7535"/>
    <w:rsid w:val="003F0FF8"/>
    <w:rsid w:val="003F604B"/>
    <w:rsid w:val="003F6B2D"/>
    <w:rsid w:val="003F7042"/>
    <w:rsid w:val="003F72B0"/>
    <w:rsid w:val="00401DB7"/>
    <w:rsid w:val="004077B5"/>
    <w:rsid w:val="0041266A"/>
    <w:rsid w:val="00413967"/>
    <w:rsid w:val="00414645"/>
    <w:rsid w:val="004157D3"/>
    <w:rsid w:val="00417A4F"/>
    <w:rsid w:val="00424308"/>
    <w:rsid w:val="00426A81"/>
    <w:rsid w:val="0043584E"/>
    <w:rsid w:val="004409D3"/>
    <w:rsid w:val="00442EB0"/>
    <w:rsid w:val="00442FBC"/>
    <w:rsid w:val="00454C32"/>
    <w:rsid w:val="004553C1"/>
    <w:rsid w:val="00455FF6"/>
    <w:rsid w:val="004617C9"/>
    <w:rsid w:val="004702C9"/>
    <w:rsid w:val="00471CFE"/>
    <w:rsid w:val="004731C7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5E98"/>
    <w:rsid w:val="00497F10"/>
    <w:rsid w:val="004A3C18"/>
    <w:rsid w:val="004A6ADE"/>
    <w:rsid w:val="004B64C2"/>
    <w:rsid w:val="004C21E6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501AC8"/>
    <w:rsid w:val="00504C55"/>
    <w:rsid w:val="005050C3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37013"/>
    <w:rsid w:val="00542250"/>
    <w:rsid w:val="00542B00"/>
    <w:rsid w:val="00550042"/>
    <w:rsid w:val="00552838"/>
    <w:rsid w:val="00553A22"/>
    <w:rsid w:val="00553EFF"/>
    <w:rsid w:val="00555F0B"/>
    <w:rsid w:val="00563448"/>
    <w:rsid w:val="005638E8"/>
    <w:rsid w:val="00563C1E"/>
    <w:rsid w:val="005710A8"/>
    <w:rsid w:val="0057383D"/>
    <w:rsid w:val="00575312"/>
    <w:rsid w:val="00581EE7"/>
    <w:rsid w:val="00582463"/>
    <w:rsid w:val="00585469"/>
    <w:rsid w:val="00586FB9"/>
    <w:rsid w:val="00594A1B"/>
    <w:rsid w:val="00595D77"/>
    <w:rsid w:val="00596060"/>
    <w:rsid w:val="00596368"/>
    <w:rsid w:val="005A0438"/>
    <w:rsid w:val="005A137D"/>
    <w:rsid w:val="005A3D8E"/>
    <w:rsid w:val="005A70B9"/>
    <w:rsid w:val="005A751B"/>
    <w:rsid w:val="005B02B0"/>
    <w:rsid w:val="005B09E7"/>
    <w:rsid w:val="005B5ECE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86C"/>
    <w:rsid w:val="005E7B8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1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7201"/>
    <w:rsid w:val="0063098F"/>
    <w:rsid w:val="006316DC"/>
    <w:rsid w:val="00631E10"/>
    <w:rsid w:val="00634CD3"/>
    <w:rsid w:val="00636A0A"/>
    <w:rsid w:val="006402DD"/>
    <w:rsid w:val="00651642"/>
    <w:rsid w:val="00655E9F"/>
    <w:rsid w:val="006608F8"/>
    <w:rsid w:val="006610E6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878A1"/>
    <w:rsid w:val="006915C1"/>
    <w:rsid w:val="006A262B"/>
    <w:rsid w:val="006A2D0A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AF4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23240"/>
    <w:rsid w:val="007252A6"/>
    <w:rsid w:val="00725347"/>
    <w:rsid w:val="007266AA"/>
    <w:rsid w:val="0072766C"/>
    <w:rsid w:val="007301C1"/>
    <w:rsid w:val="00730E2C"/>
    <w:rsid w:val="0073465B"/>
    <w:rsid w:val="00737B39"/>
    <w:rsid w:val="00740EEB"/>
    <w:rsid w:val="00741459"/>
    <w:rsid w:val="00751CC2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8754C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D18BB"/>
    <w:rsid w:val="007D52B4"/>
    <w:rsid w:val="007E2806"/>
    <w:rsid w:val="007E4D7D"/>
    <w:rsid w:val="007E6E67"/>
    <w:rsid w:val="007F01F5"/>
    <w:rsid w:val="007F64BF"/>
    <w:rsid w:val="007F6AFE"/>
    <w:rsid w:val="007F72FA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57C0"/>
    <w:rsid w:val="008370C8"/>
    <w:rsid w:val="00837345"/>
    <w:rsid w:val="00837CD8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65C2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24EB"/>
    <w:rsid w:val="008B404F"/>
    <w:rsid w:val="008B5827"/>
    <w:rsid w:val="008C22D3"/>
    <w:rsid w:val="008C3B27"/>
    <w:rsid w:val="008C5EE2"/>
    <w:rsid w:val="008C6A27"/>
    <w:rsid w:val="008D2592"/>
    <w:rsid w:val="008D2824"/>
    <w:rsid w:val="008D3D39"/>
    <w:rsid w:val="008D40C8"/>
    <w:rsid w:val="008D4E93"/>
    <w:rsid w:val="008D7789"/>
    <w:rsid w:val="008E4430"/>
    <w:rsid w:val="008F03BB"/>
    <w:rsid w:val="008F19D7"/>
    <w:rsid w:val="008F2FEA"/>
    <w:rsid w:val="008F5E9B"/>
    <w:rsid w:val="008F6A07"/>
    <w:rsid w:val="00902151"/>
    <w:rsid w:val="009038AD"/>
    <w:rsid w:val="00906EE0"/>
    <w:rsid w:val="0090787B"/>
    <w:rsid w:val="00907E1E"/>
    <w:rsid w:val="00913241"/>
    <w:rsid w:val="00913266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814E1"/>
    <w:rsid w:val="00981BAF"/>
    <w:rsid w:val="00986329"/>
    <w:rsid w:val="009867A2"/>
    <w:rsid w:val="009A0DE6"/>
    <w:rsid w:val="009A105F"/>
    <w:rsid w:val="009A139B"/>
    <w:rsid w:val="009A4CE8"/>
    <w:rsid w:val="009A69D1"/>
    <w:rsid w:val="009A7BFD"/>
    <w:rsid w:val="009B126B"/>
    <w:rsid w:val="009B3BCF"/>
    <w:rsid w:val="009B439E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6800"/>
    <w:rsid w:val="00A030D9"/>
    <w:rsid w:val="00A031A0"/>
    <w:rsid w:val="00A11DA0"/>
    <w:rsid w:val="00A14436"/>
    <w:rsid w:val="00A22303"/>
    <w:rsid w:val="00A248FA"/>
    <w:rsid w:val="00A25BE1"/>
    <w:rsid w:val="00A34975"/>
    <w:rsid w:val="00A35E39"/>
    <w:rsid w:val="00A3643E"/>
    <w:rsid w:val="00A36B90"/>
    <w:rsid w:val="00A37005"/>
    <w:rsid w:val="00A44A96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2F52"/>
    <w:rsid w:val="00A739CE"/>
    <w:rsid w:val="00A73DDA"/>
    <w:rsid w:val="00A759DA"/>
    <w:rsid w:val="00A813AF"/>
    <w:rsid w:val="00A823AA"/>
    <w:rsid w:val="00A82F3E"/>
    <w:rsid w:val="00A837D8"/>
    <w:rsid w:val="00A84330"/>
    <w:rsid w:val="00A84415"/>
    <w:rsid w:val="00A84B09"/>
    <w:rsid w:val="00A859A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39A"/>
    <w:rsid w:val="00AF669F"/>
    <w:rsid w:val="00B00281"/>
    <w:rsid w:val="00B00AB1"/>
    <w:rsid w:val="00B00C8B"/>
    <w:rsid w:val="00B01ED0"/>
    <w:rsid w:val="00B06994"/>
    <w:rsid w:val="00B0798F"/>
    <w:rsid w:val="00B11FC7"/>
    <w:rsid w:val="00B13F51"/>
    <w:rsid w:val="00B169F6"/>
    <w:rsid w:val="00B24A3C"/>
    <w:rsid w:val="00B24B2F"/>
    <w:rsid w:val="00B2649C"/>
    <w:rsid w:val="00B3042B"/>
    <w:rsid w:val="00B31BFD"/>
    <w:rsid w:val="00B34DF4"/>
    <w:rsid w:val="00B37B43"/>
    <w:rsid w:val="00B44767"/>
    <w:rsid w:val="00B44B66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53F6"/>
    <w:rsid w:val="00B97EA6"/>
    <w:rsid w:val="00BA0650"/>
    <w:rsid w:val="00BA09D0"/>
    <w:rsid w:val="00BA0E21"/>
    <w:rsid w:val="00BA19E5"/>
    <w:rsid w:val="00BA3219"/>
    <w:rsid w:val="00BA4154"/>
    <w:rsid w:val="00BA53F1"/>
    <w:rsid w:val="00BA5460"/>
    <w:rsid w:val="00BB26E6"/>
    <w:rsid w:val="00BB4A85"/>
    <w:rsid w:val="00BB4B2F"/>
    <w:rsid w:val="00BB5C39"/>
    <w:rsid w:val="00BC0DDA"/>
    <w:rsid w:val="00BC2784"/>
    <w:rsid w:val="00BC36C9"/>
    <w:rsid w:val="00BD20FB"/>
    <w:rsid w:val="00BD48D6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57486"/>
    <w:rsid w:val="00C63F84"/>
    <w:rsid w:val="00C653B7"/>
    <w:rsid w:val="00C67534"/>
    <w:rsid w:val="00C67E94"/>
    <w:rsid w:val="00C7631B"/>
    <w:rsid w:val="00C772B2"/>
    <w:rsid w:val="00C8325B"/>
    <w:rsid w:val="00C842BC"/>
    <w:rsid w:val="00C84976"/>
    <w:rsid w:val="00C85CB7"/>
    <w:rsid w:val="00C927BF"/>
    <w:rsid w:val="00C967ED"/>
    <w:rsid w:val="00CA09B5"/>
    <w:rsid w:val="00CA0E41"/>
    <w:rsid w:val="00CA0FAB"/>
    <w:rsid w:val="00CA1905"/>
    <w:rsid w:val="00CA6004"/>
    <w:rsid w:val="00CA6105"/>
    <w:rsid w:val="00CA64A5"/>
    <w:rsid w:val="00CA7C06"/>
    <w:rsid w:val="00CB4600"/>
    <w:rsid w:val="00CB6207"/>
    <w:rsid w:val="00CB73EA"/>
    <w:rsid w:val="00CE015D"/>
    <w:rsid w:val="00CE34D8"/>
    <w:rsid w:val="00CE3B4F"/>
    <w:rsid w:val="00CE70F5"/>
    <w:rsid w:val="00CE7459"/>
    <w:rsid w:val="00CF33E0"/>
    <w:rsid w:val="00CF3AC7"/>
    <w:rsid w:val="00CF43B0"/>
    <w:rsid w:val="00CF672B"/>
    <w:rsid w:val="00D01BD3"/>
    <w:rsid w:val="00D027D7"/>
    <w:rsid w:val="00D0322F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EAE"/>
    <w:rsid w:val="00D333BD"/>
    <w:rsid w:val="00D34BC1"/>
    <w:rsid w:val="00D34F85"/>
    <w:rsid w:val="00D40086"/>
    <w:rsid w:val="00D421AC"/>
    <w:rsid w:val="00D44D06"/>
    <w:rsid w:val="00D4501E"/>
    <w:rsid w:val="00D45396"/>
    <w:rsid w:val="00D465C7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6FD2"/>
    <w:rsid w:val="00D878FA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4F70"/>
    <w:rsid w:val="00DD5749"/>
    <w:rsid w:val="00DD6389"/>
    <w:rsid w:val="00DE0FBE"/>
    <w:rsid w:val="00DE3932"/>
    <w:rsid w:val="00DE4A5E"/>
    <w:rsid w:val="00DE51FF"/>
    <w:rsid w:val="00DF014B"/>
    <w:rsid w:val="00DF4DDE"/>
    <w:rsid w:val="00DF5A2B"/>
    <w:rsid w:val="00DF5FFE"/>
    <w:rsid w:val="00DF62FE"/>
    <w:rsid w:val="00DF6469"/>
    <w:rsid w:val="00DF699D"/>
    <w:rsid w:val="00E03AE4"/>
    <w:rsid w:val="00E04BA8"/>
    <w:rsid w:val="00E05E5E"/>
    <w:rsid w:val="00E07052"/>
    <w:rsid w:val="00E13DD2"/>
    <w:rsid w:val="00E1422B"/>
    <w:rsid w:val="00E14A8A"/>
    <w:rsid w:val="00E14AB5"/>
    <w:rsid w:val="00E17193"/>
    <w:rsid w:val="00E23FD8"/>
    <w:rsid w:val="00E25017"/>
    <w:rsid w:val="00E262E9"/>
    <w:rsid w:val="00E27E24"/>
    <w:rsid w:val="00E27F16"/>
    <w:rsid w:val="00E30073"/>
    <w:rsid w:val="00E31CBD"/>
    <w:rsid w:val="00E34AB2"/>
    <w:rsid w:val="00E3567A"/>
    <w:rsid w:val="00E408ED"/>
    <w:rsid w:val="00E42F6D"/>
    <w:rsid w:val="00E45CCE"/>
    <w:rsid w:val="00E45E85"/>
    <w:rsid w:val="00E514EC"/>
    <w:rsid w:val="00E52938"/>
    <w:rsid w:val="00E52F06"/>
    <w:rsid w:val="00E53A75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E27B9"/>
    <w:rsid w:val="00EE63DC"/>
    <w:rsid w:val="00EF19FD"/>
    <w:rsid w:val="00EF3A55"/>
    <w:rsid w:val="00EF757E"/>
    <w:rsid w:val="00F02CDC"/>
    <w:rsid w:val="00F20C1F"/>
    <w:rsid w:val="00F2167F"/>
    <w:rsid w:val="00F2204B"/>
    <w:rsid w:val="00F26AEA"/>
    <w:rsid w:val="00F30CFA"/>
    <w:rsid w:val="00F33819"/>
    <w:rsid w:val="00F33A72"/>
    <w:rsid w:val="00F35C50"/>
    <w:rsid w:val="00F40E46"/>
    <w:rsid w:val="00F41F4C"/>
    <w:rsid w:val="00F4556B"/>
    <w:rsid w:val="00F472AB"/>
    <w:rsid w:val="00F47B22"/>
    <w:rsid w:val="00F51236"/>
    <w:rsid w:val="00F518A7"/>
    <w:rsid w:val="00F54E55"/>
    <w:rsid w:val="00F61928"/>
    <w:rsid w:val="00F61F9F"/>
    <w:rsid w:val="00F649E1"/>
    <w:rsid w:val="00F657D0"/>
    <w:rsid w:val="00F67E8C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2064"/>
    <w:rsid w:val="00FC48C0"/>
    <w:rsid w:val="00FC500D"/>
    <w:rsid w:val="00FC571C"/>
    <w:rsid w:val="00FC65D2"/>
    <w:rsid w:val="00FD3F03"/>
    <w:rsid w:val="00FD4174"/>
    <w:rsid w:val="00FD7977"/>
    <w:rsid w:val="00FE251B"/>
    <w:rsid w:val="00FE2820"/>
    <w:rsid w:val="00FE3D76"/>
    <w:rsid w:val="00FE70ED"/>
    <w:rsid w:val="00FF2829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A5555"/>
  <w15:chartTrackingRefBased/>
  <w15:docId w15:val="{98ABF146-0F64-41F6-AF5F-EF2CB48D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 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iankstoformatuotas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  <w:style w:type="character" w:styleId="Perirtashipersaitas">
    <w:name w:val="FollowedHyperlink"/>
    <w:rsid w:val="00A859A9"/>
    <w:rPr>
      <w:color w:val="96607D"/>
      <w:u w:val="single"/>
    </w:rPr>
  </w:style>
  <w:style w:type="character" w:customStyle="1" w:styleId="ln-bckg-darkblue">
    <w:name w:val="ln-bckg-darkblue"/>
    <w:basedOn w:val="Numatytasispastraiposriftas"/>
    <w:rsid w:val="0039781C"/>
  </w:style>
  <w:style w:type="character" w:styleId="Neapdorotaspaminjimas">
    <w:name w:val="Unresolved Mention"/>
    <w:uiPriority w:val="99"/>
    <w:semiHidden/>
    <w:unhideWhenUsed/>
    <w:rsid w:val="003F604B"/>
    <w:rPr>
      <w:color w:val="605E5C"/>
      <w:shd w:val="clear" w:color="auto" w:fill="E1DFDD"/>
    </w:rPr>
  </w:style>
  <w:style w:type="character" w:customStyle="1" w:styleId="ln-sm-text">
    <w:name w:val="ln-sm-text"/>
    <w:basedOn w:val="Numatytasispastraiposriftas"/>
    <w:rsid w:val="008F6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arsa/document/1245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eisineinformacija.lt/arsa/document/12477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isineinformacija.lt/arsa/document/12482" TargetMode="External"/><Relationship Id="rId11" Type="http://schemas.openxmlformats.org/officeDocument/2006/relationships/hyperlink" Target="http://www.arsa.l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isineinformacija.lt/arsa/document/124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arsa/document/1247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1423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2231</CharactersWithSpaces>
  <SharedDoc>false</SharedDoc>
  <HLinks>
    <vt:vector size="36" baseType="variant">
      <vt:variant>
        <vt:i4>6488111</vt:i4>
      </vt:variant>
      <vt:variant>
        <vt:i4>15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786525</vt:i4>
      </vt:variant>
      <vt:variant>
        <vt:i4>12</vt:i4>
      </vt:variant>
      <vt:variant>
        <vt:i4>0</vt:i4>
      </vt:variant>
      <vt:variant>
        <vt:i4>5</vt:i4>
      </vt:variant>
      <vt:variant>
        <vt:lpwstr>https://teisineinformacija.lt/arsa/document/12480</vt:lpwstr>
      </vt:variant>
      <vt:variant>
        <vt:lpwstr/>
      </vt:variant>
      <vt:variant>
        <vt:i4>196701</vt:i4>
      </vt:variant>
      <vt:variant>
        <vt:i4>9</vt:i4>
      </vt:variant>
      <vt:variant>
        <vt:i4>0</vt:i4>
      </vt:variant>
      <vt:variant>
        <vt:i4>5</vt:i4>
      </vt:variant>
      <vt:variant>
        <vt:lpwstr>https://teisineinformacija.lt/arsa/document/12475</vt:lpwstr>
      </vt:variant>
      <vt:variant>
        <vt:lpwstr/>
      </vt:variant>
      <vt:variant>
        <vt:i4>65629</vt:i4>
      </vt:variant>
      <vt:variant>
        <vt:i4>6</vt:i4>
      </vt:variant>
      <vt:variant>
        <vt:i4>0</vt:i4>
      </vt:variant>
      <vt:variant>
        <vt:i4>5</vt:i4>
      </vt:variant>
      <vt:variant>
        <vt:lpwstr>https://teisineinformacija.lt/arsa/document/12451</vt:lpwstr>
      </vt:variant>
      <vt:variant>
        <vt:lpwstr/>
      </vt:variant>
      <vt:variant>
        <vt:i4>196701</vt:i4>
      </vt:variant>
      <vt:variant>
        <vt:i4>3</vt:i4>
      </vt:variant>
      <vt:variant>
        <vt:i4>0</vt:i4>
      </vt:variant>
      <vt:variant>
        <vt:i4>5</vt:i4>
      </vt:variant>
      <vt:variant>
        <vt:lpwstr>https://teisineinformacija.lt/arsa/document/12477</vt:lpwstr>
      </vt:variant>
      <vt:variant>
        <vt:lpwstr/>
      </vt:variant>
      <vt:variant>
        <vt:i4>786525</vt:i4>
      </vt:variant>
      <vt:variant>
        <vt:i4>0</vt:i4>
      </vt:variant>
      <vt:variant>
        <vt:i4>0</vt:i4>
      </vt:variant>
      <vt:variant>
        <vt:i4>5</vt:i4>
      </vt:variant>
      <vt:variant>
        <vt:lpwstr>https://teisineinformacija.lt/arsa/document/12482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Renatas Žiūkas</cp:lastModifiedBy>
  <cp:revision>2</cp:revision>
  <cp:lastPrinted>2023-06-28T06:01:00Z</cp:lastPrinted>
  <dcterms:created xsi:type="dcterms:W3CDTF">2026-04-22T08:43:00Z</dcterms:created>
  <dcterms:modified xsi:type="dcterms:W3CDTF">2026-04-22T08:43:00Z</dcterms:modified>
</cp:coreProperties>
</file>