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44E243" w14:textId="6B876747" w:rsidR="002C083C" w:rsidRPr="00FF2F3C" w:rsidRDefault="002C083C" w:rsidP="002C083C">
      <w:pPr>
        <w:jc w:val="both"/>
        <w:rPr>
          <w:bCs/>
        </w:rPr>
      </w:pPr>
    </w:p>
    <w:p w14:paraId="7CA903CC" w14:textId="1DD92CEE" w:rsidR="002C083C" w:rsidRPr="00FF2F3C" w:rsidRDefault="00DE688C" w:rsidP="002C083C">
      <w:pPr>
        <w:jc w:val="center"/>
        <w:rPr>
          <w:bCs/>
        </w:rPr>
      </w:pPr>
      <w:r w:rsidRPr="00FF2F3C">
        <w:rPr>
          <w:rFonts w:eastAsia="Calibri"/>
          <w:noProof/>
          <w:kern w:val="2"/>
          <w:sz w:val="22"/>
        </w:rPr>
        <w:drawing>
          <wp:inline distT="0" distB="0" distL="0" distR="0" wp14:anchorId="00BD8492" wp14:editId="5E9F3C4D">
            <wp:extent cx="452120" cy="535940"/>
            <wp:effectExtent l="0" t="0" r="0" b="0"/>
            <wp:docPr id="1" name="Paveikslėlis 7"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7" descr="rajono nespalvota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2120" cy="535940"/>
                    </a:xfrm>
                    <a:prstGeom prst="rect">
                      <a:avLst/>
                    </a:prstGeom>
                    <a:noFill/>
                    <a:ln>
                      <a:noFill/>
                    </a:ln>
                  </pic:spPr>
                </pic:pic>
              </a:graphicData>
            </a:graphic>
          </wp:inline>
        </w:drawing>
      </w:r>
    </w:p>
    <w:p w14:paraId="7B0392AE" w14:textId="77777777" w:rsidR="002C083C" w:rsidRPr="00FF2F3C" w:rsidRDefault="002C083C" w:rsidP="002C083C">
      <w:pPr>
        <w:jc w:val="both"/>
        <w:rPr>
          <w:bCs/>
        </w:rPr>
      </w:pPr>
    </w:p>
    <w:p w14:paraId="531F1ADD" w14:textId="77777777" w:rsidR="002C083C" w:rsidRPr="00FF2F3C" w:rsidRDefault="002C083C" w:rsidP="002C083C">
      <w:pPr>
        <w:keepNext/>
        <w:jc w:val="center"/>
        <w:outlineLvl w:val="0"/>
        <w:rPr>
          <w:b/>
          <w:lang w:eastAsia="en-US"/>
        </w:rPr>
      </w:pPr>
      <w:r w:rsidRPr="00FF2F3C">
        <w:rPr>
          <w:b/>
          <w:lang w:eastAsia="en-US"/>
        </w:rPr>
        <w:t>ALYTAUS RAJONO SAVIVALDYBĖS MERAS</w:t>
      </w:r>
    </w:p>
    <w:p w14:paraId="6B5681A6" w14:textId="77777777" w:rsidR="002C083C" w:rsidRPr="00FF2F3C" w:rsidRDefault="002C083C" w:rsidP="002C083C">
      <w:pPr>
        <w:ind w:left="-228"/>
        <w:rPr>
          <w:lang w:eastAsia="en-US"/>
        </w:rPr>
      </w:pPr>
    </w:p>
    <w:p w14:paraId="70B8B6B0" w14:textId="77777777" w:rsidR="002C083C" w:rsidRPr="00FF2F3C" w:rsidRDefault="002C083C" w:rsidP="002C083C">
      <w:pPr>
        <w:keepNext/>
        <w:ind w:left="-228"/>
        <w:jc w:val="center"/>
        <w:outlineLvl w:val="0"/>
        <w:rPr>
          <w:b/>
          <w:lang w:eastAsia="en-US"/>
        </w:rPr>
      </w:pPr>
      <w:r w:rsidRPr="00FF2F3C">
        <w:rPr>
          <w:b/>
          <w:lang w:eastAsia="en-US"/>
        </w:rPr>
        <w:t>POTVARKIS</w:t>
      </w:r>
    </w:p>
    <w:p w14:paraId="794561AA" w14:textId="4D2B32B3" w:rsidR="002C083C" w:rsidRPr="00FF2F3C" w:rsidRDefault="002C083C" w:rsidP="002C083C">
      <w:pPr>
        <w:keepNext/>
        <w:ind w:left="-228"/>
        <w:jc w:val="center"/>
        <w:outlineLvl w:val="0"/>
        <w:rPr>
          <w:b/>
          <w:lang w:eastAsia="en-US"/>
        </w:rPr>
      </w:pPr>
      <w:r w:rsidRPr="00FF2F3C">
        <w:rPr>
          <w:b/>
          <w:lang w:eastAsia="en-US"/>
        </w:rPr>
        <w:t xml:space="preserve">DĖL ALYTAUS RAJONO SAVIVALDYBĖS TARYBOS 2024 M. </w:t>
      </w:r>
      <w:r w:rsidR="00C17359">
        <w:rPr>
          <w:b/>
          <w:lang w:eastAsia="en-US"/>
        </w:rPr>
        <w:t>RUGSĖJO</w:t>
      </w:r>
      <w:r w:rsidRPr="00FF2F3C">
        <w:rPr>
          <w:b/>
          <w:lang w:eastAsia="en-US"/>
        </w:rPr>
        <w:t xml:space="preserve"> </w:t>
      </w:r>
      <w:r w:rsidR="000A5599">
        <w:rPr>
          <w:b/>
          <w:lang w:eastAsia="en-US"/>
        </w:rPr>
        <w:t>26</w:t>
      </w:r>
      <w:r w:rsidRPr="00FF2F3C">
        <w:rPr>
          <w:b/>
          <w:lang w:eastAsia="en-US"/>
        </w:rPr>
        <w:t xml:space="preserve"> D. POSĖDŽIO SUŠAUKIMO IR DARBOTVARKĖS PROJEKTO SUDARYMO</w:t>
      </w:r>
    </w:p>
    <w:p w14:paraId="75C0ADF7" w14:textId="77777777" w:rsidR="002C083C" w:rsidRPr="00FF2F3C" w:rsidRDefault="002C083C" w:rsidP="002C083C">
      <w:pPr>
        <w:tabs>
          <w:tab w:val="left" w:pos="4275"/>
          <w:tab w:val="left" w:pos="5187"/>
          <w:tab w:val="left" w:pos="6908"/>
          <w:tab w:val="left" w:pos="7398"/>
        </w:tabs>
        <w:ind w:left="-228"/>
        <w:rPr>
          <w:lang w:eastAsia="en-US"/>
        </w:rPr>
      </w:pPr>
      <w:r w:rsidRPr="00FF2F3C">
        <w:rPr>
          <w:lang w:eastAsia="en-US"/>
        </w:rPr>
        <w:tab/>
      </w:r>
      <w:r w:rsidRPr="00FF2F3C">
        <w:rPr>
          <w:lang w:eastAsia="en-US"/>
        </w:rPr>
        <w:tab/>
      </w:r>
      <w:r w:rsidRPr="00FF2F3C">
        <w:rPr>
          <w:lang w:eastAsia="en-US"/>
        </w:rPr>
        <w:tab/>
      </w:r>
      <w:r w:rsidRPr="00FF2F3C">
        <w:rPr>
          <w:lang w:eastAsia="en-US"/>
        </w:rPr>
        <w:tab/>
      </w:r>
    </w:p>
    <w:p w14:paraId="7BDEDCA1" w14:textId="37BCA2D5" w:rsidR="002C083C" w:rsidRPr="00FF2F3C" w:rsidRDefault="002C083C" w:rsidP="002C083C">
      <w:pPr>
        <w:ind w:left="-228"/>
        <w:jc w:val="center"/>
        <w:rPr>
          <w:lang w:eastAsia="en-US"/>
        </w:rPr>
      </w:pPr>
      <w:r w:rsidRPr="00FF2F3C">
        <w:rPr>
          <w:lang w:eastAsia="en-US"/>
        </w:rPr>
        <w:t xml:space="preserve">2024 m. </w:t>
      </w:r>
      <w:r w:rsidR="00C17359">
        <w:rPr>
          <w:lang w:eastAsia="en-US"/>
        </w:rPr>
        <w:t>rugsėjo</w:t>
      </w:r>
      <w:r w:rsidRPr="00FF2F3C">
        <w:rPr>
          <w:lang w:eastAsia="en-US"/>
        </w:rPr>
        <w:t xml:space="preserve"> </w:t>
      </w:r>
      <w:r w:rsidR="00C17359">
        <w:rPr>
          <w:lang w:eastAsia="en-US"/>
        </w:rPr>
        <w:t>19</w:t>
      </w:r>
      <w:r w:rsidRPr="00FF2F3C">
        <w:rPr>
          <w:lang w:eastAsia="en-US"/>
        </w:rPr>
        <w:t xml:space="preserve"> d. Nr. K2</w:t>
      </w:r>
      <w:r w:rsidR="0034467F" w:rsidRPr="00FF2F3C">
        <w:rPr>
          <w:lang w:eastAsia="en-US"/>
        </w:rPr>
        <w:t>-</w:t>
      </w:r>
      <w:r w:rsidR="008B7658">
        <w:rPr>
          <w:lang w:eastAsia="en-US"/>
        </w:rPr>
        <w:t>462</w:t>
      </w:r>
    </w:p>
    <w:p w14:paraId="2FC30F17" w14:textId="77777777" w:rsidR="002C083C" w:rsidRPr="00FF2F3C" w:rsidRDefault="002C083C" w:rsidP="002C083C">
      <w:pPr>
        <w:keepNext/>
        <w:ind w:left="-228"/>
        <w:jc w:val="center"/>
        <w:outlineLvl w:val="1"/>
        <w:rPr>
          <w:lang w:eastAsia="en-US"/>
        </w:rPr>
      </w:pPr>
      <w:r w:rsidRPr="00FF2F3C">
        <w:rPr>
          <w:lang w:eastAsia="en-US"/>
        </w:rPr>
        <w:t>Alytus</w:t>
      </w:r>
    </w:p>
    <w:p w14:paraId="6926AFE8" w14:textId="77777777" w:rsidR="002C083C" w:rsidRPr="00FF2F3C" w:rsidRDefault="002C083C" w:rsidP="002C083C">
      <w:pPr>
        <w:keepNext/>
        <w:ind w:left="-228"/>
        <w:jc w:val="center"/>
        <w:outlineLvl w:val="1"/>
        <w:rPr>
          <w:lang w:eastAsia="en-US"/>
        </w:rPr>
      </w:pPr>
    </w:p>
    <w:p w14:paraId="0C374D39" w14:textId="27F421AD" w:rsidR="002C083C" w:rsidRPr="00FF2F3C" w:rsidRDefault="002C083C" w:rsidP="002C083C">
      <w:pPr>
        <w:ind w:firstLine="709"/>
        <w:jc w:val="both"/>
        <w:rPr>
          <w:szCs w:val="20"/>
          <w:lang w:eastAsia="en-US"/>
        </w:rPr>
      </w:pPr>
      <w:r w:rsidRPr="00FF2F3C">
        <w:rPr>
          <w:szCs w:val="20"/>
          <w:lang w:eastAsia="en-US"/>
        </w:rPr>
        <w:t>Vadovaudamasi Lietuvos Respublikos vietos savivaldos įstatymo 17 straipsnio 12 dalimi,  27 straipsnio 2 dalies 4 punktu:</w:t>
      </w:r>
    </w:p>
    <w:p w14:paraId="409A3370" w14:textId="07AFA2BB" w:rsidR="002C083C" w:rsidRPr="00FF2F3C" w:rsidRDefault="0040677B" w:rsidP="0040677B">
      <w:pPr>
        <w:numPr>
          <w:ilvl w:val="0"/>
          <w:numId w:val="16"/>
        </w:numPr>
        <w:tabs>
          <w:tab w:val="left" w:pos="851"/>
          <w:tab w:val="left" w:pos="1276"/>
        </w:tabs>
        <w:spacing w:after="160" w:line="259" w:lineRule="auto"/>
        <w:ind w:left="0" w:firstLine="1080"/>
        <w:contextualSpacing/>
        <w:jc w:val="both"/>
        <w:rPr>
          <w:szCs w:val="20"/>
          <w:lang w:eastAsia="en-US"/>
        </w:rPr>
      </w:pPr>
      <w:r w:rsidRPr="00FF2F3C">
        <w:rPr>
          <w:spacing w:val="60"/>
          <w:szCs w:val="20"/>
          <w:lang w:eastAsia="en-US"/>
        </w:rPr>
        <w:t xml:space="preserve"> </w:t>
      </w:r>
      <w:r w:rsidR="002C083C" w:rsidRPr="00FF2F3C">
        <w:rPr>
          <w:spacing w:val="60"/>
          <w:szCs w:val="20"/>
          <w:lang w:eastAsia="en-US"/>
        </w:rPr>
        <w:t>Sušaukiu</w:t>
      </w:r>
      <w:r w:rsidR="002C083C" w:rsidRPr="00FF2F3C">
        <w:rPr>
          <w:szCs w:val="20"/>
          <w:lang w:eastAsia="en-US"/>
        </w:rPr>
        <w:t xml:space="preserve"> 2024 m. </w:t>
      </w:r>
      <w:r w:rsidR="00C17359">
        <w:rPr>
          <w:szCs w:val="20"/>
          <w:lang w:eastAsia="en-US"/>
        </w:rPr>
        <w:t>rugsėjo</w:t>
      </w:r>
      <w:r w:rsidR="002C083C" w:rsidRPr="00FF2F3C">
        <w:rPr>
          <w:szCs w:val="20"/>
          <w:lang w:eastAsia="en-US"/>
        </w:rPr>
        <w:t xml:space="preserve"> </w:t>
      </w:r>
      <w:r w:rsidR="00C17359">
        <w:rPr>
          <w:szCs w:val="20"/>
          <w:lang w:eastAsia="en-US"/>
        </w:rPr>
        <w:t>26</w:t>
      </w:r>
      <w:r w:rsidR="002C083C" w:rsidRPr="00FF2F3C">
        <w:rPr>
          <w:szCs w:val="20"/>
          <w:lang w:eastAsia="en-US"/>
        </w:rPr>
        <w:t xml:space="preserve"> d. 14.00 val. Alytaus rajono savivaldybės tarybos posėdį ir </w:t>
      </w:r>
      <w:r w:rsidR="002C083C" w:rsidRPr="00FF2F3C">
        <w:rPr>
          <w:spacing w:val="60"/>
          <w:szCs w:val="20"/>
          <w:lang w:eastAsia="en-US"/>
        </w:rPr>
        <w:t>sudarau</w:t>
      </w:r>
      <w:r w:rsidR="002C083C" w:rsidRPr="00FF2F3C">
        <w:rPr>
          <w:szCs w:val="20"/>
          <w:lang w:eastAsia="en-US"/>
        </w:rPr>
        <w:t xml:space="preserve"> šio posėdžio darbotvarkės projektą (pridedama). </w:t>
      </w:r>
    </w:p>
    <w:p w14:paraId="76B41E36" w14:textId="77777777" w:rsidR="002C083C" w:rsidRPr="00FF2F3C" w:rsidRDefault="002C083C" w:rsidP="0040677B">
      <w:pPr>
        <w:numPr>
          <w:ilvl w:val="0"/>
          <w:numId w:val="16"/>
        </w:numPr>
        <w:tabs>
          <w:tab w:val="left" w:pos="567"/>
          <w:tab w:val="left" w:pos="993"/>
          <w:tab w:val="left" w:pos="1134"/>
        </w:tabs>
        <w:spacing w:after="160" w:line="259" w:lineRule="auto"/>
        <w:ind w:left="0" w:firstLine="1080"/>
        <w:contextualSpacing/>
        <w:jc w:val="both"/>
        <w:rPr>
          <w:szCs w:val="20"/>
          <w:lang w:eastAsia="en-US"/>
        </w:rPr>
      </w:pPr>
      <w:r w:rsidRPr="00FF2F3C">
        <w:rPr>
          <w:spacing w:val="60"/>
          <w:szCs w:val="20"/>
          <w:lang w:eastAsia="en-US"/>
        </w:rPr>
        <w:t xml:space="preserve"> Nustata</w:t>
      </w:r>
      <w:r w:rsidRPr="00FF2F3C">
        <w:rPr>
          <w:szCs w:val="20"/>
          <w:lang w:eastAsia="en-US"/>
        </w:rPr>
        <w:t>u, kad posėdis vyks Alytaus rajono savivaldybės tarybos posėdžių salėje, III a., Pulko g. 21, Alytus.</w:t>
      </w:r>
    </w:p>
    <w:p w14:paraId="76F7E53D" w14:textId="77777777" w:rsidR="002C083C" w:rsidRPr="00FF2F3C" w:rsidRDefault="002C083C" w:rsidP="002C083C">
      <w:pPr>
        <w:tabs>
          <w:tab w:val="left" w:pos="567"/>
          <w:tab w:val="left" w:pos="851"/>
          <w:tab w:val="left" w:pos="993"/>
        </w:tabs>
        <w:jc w:val="both"/>
        <w:rPr>
          <w:szCs w:val="20"/>
          <w:lang w:eastAsia="en-US"/>
        </w:rPr>
      </w:pPr>
    </w:p>
    <w:p w14:paraId="4F48BB1F" w14:textId="77777777" w:rsidR="00CF6766" w:rsidRDefault="00CF6766" w:rsidP="002C083C">
      <w:pPr>
        <w:spacing w:after="160"/>
        <w:jc w:val="both"/>
        <w:rPr>
          <w:rFonts w:ascii="TIMESLT" w:hAnsi="TIMESLT"/>
          <w:szCs w:val="20"/>
          <w:lang w:eastAsia="en-US"/>
        </w:rPr>
      </w:pPr>
    </w:p>
    <w:p w14:paraId="1F225D75" w14:textId="5AD5283A" w:rsidR="002C083C" w:rsidRPr="00715B1E" w:rsidRDefault="00CF6766" w:rsidP="00004ECC">
      <w:pPr>
        <w:jc w:val="both"/>
        <w:rPr>
          <w:rFonts w:ascii="TIMESLT" w:hAnsi="TIMESLT"/>
          <w:szCs w:val="20"/>
          <w:lang w:eastAsia="en-US"/>
        </w:rPr>
      </w:pPr>
      <w:r>
        <w:rPr>
          <w:rFonts w:ascii="TIMESLT" w:hAnsi="TIMESLT"/>
          <w:szCs w:val="20"/>
          <w:lang w:eastAsia="en-US"/>
        </w:rPr>
        <w:t xml:space="preserve">Savivaldybės </w:t>
      </w:r>
      <w:r w:rsidR="00004ECC">
        <w:rPr>
          <w:rFonts w:ascii="TIMESLT" w:hAnsi="TIMESLT"/>
          <w:szCs w:val="20"/>
          <w:lang w:eastAsia="en-US"/>
        </w:rPr>
        <w:t>merė</w:t>
      </w:r>
      <w:r w:rsidR="00B92786" w:rsidRPr="00B92786">
        <w:rPr>
          <w:rFonts w:ascii="TIMESLT" w:hAnsi="TIMESLT"/>
          <w:szCs w:val="20"/>
          <w:lang w:eastAsia="en-US"/>
        </w:rPr>
        <w:tab/>
      </w:r>
      <w:r w:rsidR="00293206">
        <w:rPr>
          <w:rFonts w:ascii="TIMESLT" w:hAnsi="TIMESLT"/>
          <w:szCs w:val="20"/>
          <w:lang w:eastAsia="en-US"/>
        </w:rPr>
        <w:t xml:space="preserve">                                                                 </w:t>
      </w:r>
      <w:r w:rsidR="00004ECC">
        <w:rPr>
          <w:rFonts w:ascii="TIMESLT" w:hAnsi="TIMESLT"/>
          <w:szCs w:val="20"/>
          <w:lang w:eastAsia="en-US"/>
        </w:rPr>
        <w:tab/>
      </w:r>
      <w:r w:rsidR="00293206">
        <w:rPr>
          <w:rFonts w:ascii="TIMESLT" w:hAnsi="TIMESLT"/>
          <w:szCs w:val="20"/>
          <w:lang w:eastAsia="en-US"/>
        </w:rPr>
        <w:t xml:space="preserve"> </w:t>
      </w:r>
      <w:r w:rsidR="00004ECC">
        <w:rPr>
          <w:rFonts w:ascii="TIMESLT" w:hAnsi="TIMESLT"/>
          <w:szCs w:val="20"/>
          <w:lang w:eastAsia="en-US"/>
        </w:rPr>
        <w:t>Rasa Vitkauskienė</w:t>
      </w:r>
      <w:r w:rsidR="002C083C" w:rsidRPr="00FF2F3C">
        <w:rPr>
          <w:rFonts w:eastAsia="Calibri"/>
          <w:lang w:eastAsia="en-US"/>
        </w:rPr>
        <w:tab/>
      </w:r>
      <w:r w:rsidR="002C083C" w:rsidRPr="00FF2F3C">
        <w:rPr>
          <w:rFonts w:eastAsia="Calibri"/>
          <w:lang w:eastAsia="en-US"/>
        </w:rPr>
        <w:tab/>
      </w:r>
      <w:r w:rsidR="002C083C" w:rsidRPr="00FF2F3C">
        <w:rPr>
          <w:rFonts w:eastAsia="Calibri"/>
          <w:lang w:eastAsia="en-US"/>
        </w:rPr>
        <w:tab/>
      </w:r>
      <w:r w:rsidR="002C083C" w:rsidRPr="00FF2F3C">
        <w:rPr>
          <w:rFonts w:eastAsia="Calibri"/>
          <w:lang w:eastAsia="en-US"/>
        </w:rPr>
        <w:tab/>
      </w:r>
      <w:r w:rsidR="002C083C" w:rsidRPr="00FF2F3C">
        <w:rPr>
          <w:rFonts w:eastAsia="Calibri"/>
          <w:lang w:eastAsia="en-US"/>
        </w:rPr>
        <w:tab/>
        <w:t xml:space="preserve"> </w:t>
      </w:r>
    </w:p>
    <w:p w14:paraId="04681492" w14:textId="77777777" w:rsidR="002C083C" w:rsidRPr="00FF2F3C" w:rsidRDefault="002C083C" w:rsidP="002C083C">
      <w:pPr>
        <w:jc w:val="both"/>
        <w:rPr>
          <w:bCs/>
        </w:rPr>
      </w:pPr>
    </w:p>
    <w:p w14:paraId="27E9C7F5"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4EA8CE35"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3CFB96AE"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1AD0595F"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460141EA"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394A94E3"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7D3E8AFF"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6367643A"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107CEE33"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23CAC7F0"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3564F883"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7D9E8783"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45C1A932"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3184BFB4"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4CBB1C61"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413C93B9"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4BFBFBEB"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1CFC4CCD"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161B1391"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27CA52E8"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17DB4EB9"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5367CAC6"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4FDAF747" w14:textId="77777777" w:rsidR="002C083C" w:rsidRDefault="002C083C" w:rsidP="001E1B32">
      <w:pPr>
        <w:shd w:val="clear" w:color="auto" w:fill="FFFFFF"/>
        <w:tabs>
          <w:tab w:val="left" w:pos="426"/>
        </w:tabs>
        <w:jc w:val="both"/>
        <w:rPr>
          <w:bdr w:val="none" w:sz="0" w:space="0" w:color="auto" w:frame="1"/>
          <w:shd w:val="clear" w:color="auto" w:fill="FFFFFF"/>
        </w:rPr>
      </w:pPr>
    </w:p>
    <w:p w14:paraId="2C85C4C4" w14:textId="77777777" w:rsidR="00004ECC" w:rsidRDefault="00004ECC" w:rsidP="001E1B32">
      <w:pPr>
        <w:shd w:val="clear" w:color="auto" w:fill="FFFFFF"/>
        <w:tabs>
          <w:tab w:val="left" w:pos="426"/>
        </w:tabs>
        <w:jc w:val="both"/>
        <w:rPr>
          <w:bdr w:val="none" w:sz="0" w:space="0" w:color="auto" w:frame="1"/>
          <w:shd w:val="clear" w:color="auto" w:fill="FFFFFF"/>
        </w:rPr>
      </w:pPr>
    </w:p>
    <w:p w14:paraId="00C4C0BC" w14:textId="77777777" w:rsidR="00CF38E8" w:rsidRPr="00FF2F3C" w:rsidRDefault="00CF38E8" w:rsidP="001E1B32">
      <w:pPr>
        <w:shd w:val="clear" w:color="auto" w:fill="FFFFFF"/>
        <w:tabs>
          <w:tab w:val="left" w:pos="426"/>
        </w:tabs>
        <w:jc w:val="both"/>
        <w:rPr>
          <w:bdr w:val="none" w:sz="0" w:space="0" w:color="auto" w:frame="1"/>
          <w:shd w:val="clear" w:color="auto" w:fill="FFFFFF"/>
        </w:rPr>
      </w:pPr>
    </w:p>
    <w:p w14:paraId="1479EEEA" w14:textId="77777777" w:rsidR="002C083C" w:rsidRPr="00FF2F3C" w:rsidRDefault="002C083C" w:rsidP="001E1B32">
      <w:pPr>
        <w:shd w:val="clear" w:color="auto" w:fill="FFFFFF"/>
        <w:tabs>
          <w:tab w:val="left" w:pos="426"/>
        </w:tabs>
        <w:jc w:val="both"/>
        <w:rPr>
          <w:bdr w:val="none" w:sz="0" w:space="0" w:color="auto" w:frame="1"/>
          <w:shd w:val="clear" w:color="auto" w:fill="FFFFFF"/>
        </w:rPr>
      </w:pPr>
    </w:p>
    <w:p w14:paraId="24CF4C05" w14:textId="64641BA6" w:rsidR="00914852" w:rsidRPr="00FF2F3C" w:rsidRDefault="00914852" w:rsidP="00914852">
      <w:pPr>
        <w:tabs>
          <w:tab w:val="left" w:pos="6946"/>
        </w:tabs>
        <w:spacing w:line="259" w:lineRule="auto"/>
        <w:jc w:val="center"/>
        <w:rPr>
          <w:rFonts w:eastAsia="Calibri"/>
          <w:lang w:eastAsia="en-US"/>
        </w:rPr>
      </w:pPr>
      <w:r w:rsidRPr="00FF2F3C">
        <w:rPr>
          <w:rFonts w:eastAsia="Calibri"/>
          <w:lang w:eastAsia="en-US"/>
        </w:rPr>
        <w:lastRenderedPageBreak/>
        <w:t xml:space="preserve">                                                          </w:t>
      </w:r>
      <w:r w:rsidR="00004ECC">
        <w:rPr>
          <w:rFonts w:eastAsia="Calibri"/>
          <w:lang w:eastAsia="en-US"/>
        </w:rPr>
        <w:t xml:space="preserve">     </w:t>
      </w:r>
      <w:r w:rsidRPr="00FF2F3C">
        <w:rPr>
          <w:rFonts w:eastAsia="Calibri"/>
          <w:lang w:eastAsia="en-US"/>
        </w:rPr>
        <w:t xml:space="preserve">Alytaus rajono savivaldybės </w:t>
      </w:r>
    </w:p>
    <w:p w14:paraId="3FA41A75" w14:textId="7E187970" w:rsidR="00914852" w:rsidRPr="00FF2F3C" w:rsidRDefault="00914852" w:rsidP="00914852">
      <w:pPr>
        <w:spacing w:line="259" w:lineRule="auto"/>
        <w:jc w:val="center"/>
        <w:rPr>
          <w:rFonts w:eastAsia="Calibri"/>
          <w:lang w:eastAsia="en-US"/>
        </w:rPr>
      </w:pPr>
      <w:r w:rsidRPr="00FF2F3C">
        <w:rPr>
          <w:rFonts w:eastAsia="Calibri"/>
          <w:lang w:eastAsia="en-US"/>
        </w:rPr>
        <w:t xml:space="preserve">                                                                              mero 2024 m. </w:t>
      </w:r>
      <w:r w:rsidR="000A5599">
        <w:rPr>
          <w:rFonts w:eastAsia="Calibri"/>
          <w:lang w:eastAsia="en-US"/>
        </w:rPr>
        <w:t xml:space="preserve">rugsėjo </w:t>
      </w:r>
      <w:r w:rsidR="00B15564">
        <w:rPr>
          <w:rFonts w:eastAsia="Calibri"/>
          <w:lang w:eastAsia="en-US"/>
        </w:rPr>
        <w:t>19</w:t>
      </w:r>
      <w:r w:rsidRPr="00FF2F3C">
        <w:rPr>
          <w:rFonts w:eastAsia="Calibri"/>
          <w:lang w:eastAsia="en-US"/>
        </w:rPr>
        <w:t xml:space="preserve"> d. potvarkio </w:t>
      </w:r>
    </w:p>
    <w:p w14:paraId="3054954B" w14:textId="7695F1A1" w:rsidR="00BB2000" w:rsidRPr="00FF2F3C" w:rsidRDefault="00914852" w:rsidP="00914852">
      <w:pPr>
        <w:spacing w:line="259" w:lineRule="auto"/>
        <w:jc w:val="center"/>
        <w:rPr>
          <w:rFonts w:eastAsia="Calibri"/>
          <w:lang w:eastAsia="en-US"/>
        </w:rPr>
      </w:pPr>
      <w:r w:rsidRPr="00FF2F3C">
        <w:rPr>
          <w:rFonts w:eastAsia="Calibri"/>
          <w:lang w:eastAsia="en-US"/>
        </w:rPr>
        <w:t xml:space="preserve">                            </w:t>
      </w:r>
      <w:r w:rsidR="009827D6" w:rsidRPr="00FF2F3C">
        <w:rPr>
          <w:rFonts w:eastAsia="Calibri"/>
          <w:lang w:eastAsia="en-US"/>
        </w:rPr>
        <w:t xml:space="preserve">                  </w:t>
      </w:r>
      <w:r w:rsidR="004A3477" w:rsidRPr="00FF2F3C">
        <w:rPr>
          <w:rFonts w:eastAsia="Calibri"/>
          <w:lang w:eastAsia="en-US"/>
        </w:rPr>
        <w:t xml:space="preserve"> </w:t>
      </w:r>
      <w:r w:rsidRPr="00FF2F3C">
        <w:rPr>
          <w:rFonts w:eastAsia="Calibri"/>
          <w:lang w:eastAsia="en-US"/>
        </w:rPr>
        <w:t>Nr. K2</w:t>
      </w:r>
      <w:r w:rsidR="00BB2000" w:rsidRPr="00FF2F3C">
        <w:rPr>
          <w:rFonts w:eastAsia="Calibri"/>
          <w:lang w:eastAsia="en-US"/>
        </w:rPr>
        <w:t>-</w:t>
      </w:r>
      <w:r w:rsidR="008B7658">
        <w:rPr>
          <w:rFonts w:eastAsia="Calibri"/>
          <w:lang w:eastAsia="en-US"/>
        </w:rPr>
        <w:t xml:space="preserve">462 </w:t>
      </w:r>
      <w:r w:rsidR="009827D6" w:rsidRPr="00FF2F3C">
        <w:rPr>
          <w:rFonts w:eastAsia="Calibri"/>
          <w:lang w:eastAsia="en-US"/>
        </w:rPr>
        <w:t>priedas</w:t>
      </w:r>
    </w:p>
    <w:p w14:paraId="1597CEA7" w14:textId="7CF926FB" w:rsidR="00914852" w:rsidRPr="00FF2F3C" w:rsidRDefault="00BB2000" w:rsidP="00914852">
      <w:pPr>
        <w:spacing w:line="259" w:lineRule="auto"/>
        <w:jc w:val="center"/>
        <w:rPr>
          <w:rFonts w:eastAsia="Calibri"/>
          <w:lang w:eastAsia="en-US"/>
        </w:rPr>
      </w:pPr>
      <w:r w:rsidRPr="00FF2F3C">
        <w:rPr>
          <w:rFonts w:eastAsia="Calibri"/>
          <w:lang w:eastAsia="en-US"/>
        </w:rPr>
        <w:t xml:space="preserve">                            </w:t>
      </w:r>
    </w:p>
    <w:p w14:paraId="7BDF8F77" w14:textId="77777777" w:rsidR="00914852" w:rsidRPr="00FF2F3C" w:rsidRDefault="00914852" w:rsidP="00914852">
      <w:pPr>
        <w:tabs>
          <w:tab w:val="left" w:pos="6096"/>
        </w:tabs>
        <w:spacing w:line="259" w:lineRule="auto"/>
        <w:jc w:val="center"/>
        <w:rPr>
          <w:rFonts w:eastAsia="Calibri"/>
          <w:lang w:eastAsia="en-US"/>
        </w:rPr>
      </w:pPr>
      <w:r w:rsidRPr="00FF2F3C">
        <w:rPr>
          <w:rFonts w:eastAsia="Calibri"/>
          <w:lang w:eastAsia="en-US"/>
        </w:rPr>
        <w:t xml:space="preserve">                        </w:t>
      </w:r>
    </w:p>
    <w:p w14:paraId="4A8FCE47" w14:textId="77777777" w:rsidR="00914852" w:rsidRPr="00FF2F3C" w:rsidRDefault="00914852" w:rsidP="00914852">
      <w:pPr>
        <w:spacing w:line="259" w:lineRule="auto"/>
        <w:jc w:val="center"/>
        <w:rPr>
          <w:rFonts w:eastAsia="Calibri"/>
          <w:b/>
          <w:lang w:val="en-US"/>
        </w:rPr>
      </w:pPr>
      <w:r w:rsidRPr="00FF2F3C">
        <w:rPr>
          <w:rFonts w:eastAsia="Calibri"/>
          <w:b/>
          <w:lang w:eastAsia="en-US"/>
        </w:rPr>
        <w:t>ALYTAUS RAJONO SAVIVALDYBĖS TARYBOS</w:t>
      </w:r>
      <w:r w:rsidRPr="00FF2F3C">
        <w:rPr>
          <w:rFonts w:eastAsia="Calibri"/>
          <w:b/>
        </w:rPr>
        <w:t xml:space="preserve"> </w:t>
      </w:r>
      <w:r w:rsidRPr="00FF2F3C">
        <w:rPr>
          <w:rFonts w:eastAsia="Calibri"/>
          <w:b/>
          <w:lang w:eastAsia="en-US"/>
        </w:rPr>
        <w:t>POSĖDŽIO DARBOTVARKĖS PROJEKTAS</w:t>
      </w:r>
      <w:r w:rsidRPr="00FF2F3C">
        <w:rPr>
          <w:rFonts w:eastAsia="Calibri"/>
          <w:b/>
          <w:lang w:val="en-US" w:eastAsia="en-US"/>
        </w:rPr>
        <w:t>*</w:t>
      </w:r>
    </w:p>
    <w:p w14:paraId="09E951FD" w14:textId="77777777" w:rsidR="00092859" w:rsidRPr="00FF2F3C" w:rsidRDefault="00092859" w:rsidP="005A746E">
      <w:pPr>
        <w:jc w:val="both"/>
      </w:pPr>
    </w:p>
    <w:p w14:paraId="06C6A11F" w14:textId="77777777" w:rsidR="00ED6F37" w:rsidRPr="00ED6F37" w:rsidRDefault="008B7658" w:rsidP="00ED6F37">
      <w:pPr>
        <w:numPr>
          <w:ilvl w:val="0"/>
          <w:numId w:val="20"/>
        </w:numPr>
        <w:shd w:val="clear" w:color="auto" w:fill="FFFFFF"/>
        <w:tabs>
          <w:tab w:val="left" w:pos="709"/>
        </w:tabs>
        <w:ind w:left="0" w:firstLine="360"/>
        <w:jc w:val="both"/>
        <w:rPr>
          <w:b/>
          <w:bCs/>
        </w:rPr>
      </w:pPr>
      <w:hyperlink r:id="rId7" w:history="1">
        <w:r w:rsidR="00ED6F37" w:rsidRPr="00ED6F37">
          <w:rPr>
            <w:b/>
            <w:bCs/>
            <w:shd w:val="clear" w:color="auto" w:fill="FFFFFF"/>
          </w:rPr>
          <w:t>Dėl Alytaus rajono savivaldybės tarybos 2023 m. birželio 8 d. sprendimo Nr. K-111 „Dėl Alytaus rajono savivaldybės strateginio planavimo organizavimo tvarkos aprašo patvirtinimo“ pakeitimo</w:t>
        </w:r>
      </w:hyperlink>
      <w:r w:rsidR="00ED6F37" w:rsidRPr="00ED6F37">
        <w:rPr>
          <w:b/>
          <w:bCs/>
        </w:rPr>
        <w:t>.</w:t>
      </w:r>
    </w:p>
    <w:p w14:paraId="0D1FD118" w14:textId="77777777" w:rsidR="00ED6F37" w:rsidRPr="00ED6F37" w:rsidRDefault="008B7658" w:rsidP="00ED6F37">
      <w:pPr>
        <w:shd w:val="clear" w:color="auto" w:fill="FFFFFF"/>
        <w:ind w:left="720"/>
        <w:jc w:val="both"/>
        <w:rPr>
          <w:shd w:val="clear" w:color="auto" w:fill="FFFFFF"/>
        </w:rPr>
      </w:pPr>
      <w:hyperlink r:id="rId8" w:history="1">
        <w:r w:rsidR="00ED6F37" w:rsidRPr="00ED6F37">
          <w:rPr>
            <w:shd w:val="clear" w:color="auto" w:fill="FFFFFF"/>
          </w:rPr>
          <w:t>K40-183 išvada</w:t>
        </w:r>
      </w:hyperlink>
      <w:r w:rsidR="00ED6F37" w:rsidRPr="00ED6F37">
        <w:rPr>
          <w:shd w:val="clear" w:color="auto" w:fill="FFFFFF"/>
        </w:rPr>
        <w:t>.</w:t>
      </w:r>
    </w:p>
    <w:p w14:paraId="18A54D5A" w14:textId="77777777" w:rsidR="00ED6F37" w:rsidRPr="00ED6F37" w:rsidRDefault="00ED6F37" w:rsidP="00ED6F37">
      <w:pPr>
        <w:ind w:left="720"/>
        <w:jc w:val="both"/>
        <w:rPr>
          <w:b/>
          <w:bCs/>
          <w:bdr w:val="none" w:sz="0" w:space="0" w:color="auto" w:frame="1"/>
        </w:rPr>
      </w:pPr>
      <w:r w:rsidRPr="00ED6F37">
        <w:rPr>
          <w:b/>
          <w:bCs/>
          <w:bdr w:val="none" w:sz="0" w:space="0" w:color="auto" w:frame="1"/>
        </w:rPr>
        <w:t>Pranešėja – Andrė Zenevičienė, Finansų ir investicijų skyriaus vedėja.</w:t>
      </w:r>
    </w:p>
    <w:p w14:paraId="1895420D" w14:textId="77777777" w:rsidR="00ED6F37" w:rsidRPr="00ED6F37" w:rsidRDefault="00ED6F37" w:rsidP="00ED6F37">
      <w:pPr>
        <w:shd w:val="clear" w:color="auto" w:fill="FFFFFF"/>
        <w:jc w:val="both"/>
      </w:pPr>
    </w:p>
    <w:p w14:paraId="3113A3B9" w14:textId="77777777" w:rsidR="00ED6F37" w:rsidRPr="00ED6F37" w:rsidRDefault="008B7658" w:rsidP="00ED6F37">
      <w:pPr>
        <w:numPr>
          <w:ilvl w:val="0"/>
          <w:numId w:val="20"/>
        </w:numPr>
        <w:shd w:val="clear" w:color="auto" w:fill="FFFFFF"/>
        <w:tabs>
          <w:tab w:val="left" w:pos="709"/>
        </w:tabs>
        <w:ind w:left="0" w:firstLine="360"/>
        <w:jc w:val="both"/>
        <w:rPr>
          <w:b/>
          <w:bCs/>
          <w:shd w:val="clear" w:color="auto" w:fill="FFFFFF"/>
        </w:rPr>
      </w:pPr>
      <w:hyperlink r:id="rId9" w:history="1">
        <w:r w:rsidR="00ED6F37" w:rsidRPr="00ED6F37">
          <w:rPr>
            <w:b/>
            <w:bCs/>
            <w:shd w:val="clear" w:color="auto" w:fill="FFFFFF"/>
          </w:rPr>
          <w:t>Dėl Alytaus rajono savivaldybės tarybos 2024 m. vasario 13 d. sprendimo Nr. K-2 „Dėl Alytaus rajono savivaldybės 2024–2026 metų strateginio veiklos plano patvirtinimo“ pakeitimo</w:t>
        </w:r>
      </w:hyperlink>
      <w:r w:rsidR="00ED6F37" w:rsidRPr="00ED6F37">
        <w:rPr>
          <w:b/>
          <w:bCs/>
          <w:shd w:val="clear" w:color="auto" w:fill="FFFFFF"/>
        </w:rPr>
        <w:t>.</w:t>
      </w:r>
    </w:p>
    <w:p w14:paraId="597CB01F" w14:textId="77777777" w:rsidR="00ED6F37" w:rsidRPr="00ED6F37" w:rsidRDefault="008B7658" w:rsidP="00ED6F37">
      <w:pPr>
        <w:shd w:val="clear" w:color="auto" w:fill="FFFFFF"/>
        <w:ind w:left="720"/>
        <w:jc w:val="both"/>
        <w:rPr>
          <w:shd w:val="clear" w:color="auto" w:fill="FFFFFF"/>
        </w:rPr>
      </w:pPr>
      <w:hyperlink r:id="rId10" w:history="1">
        <w:r w:rsidR="00ED6F37" w:rsidRPr="00ED6F37">
          <w:rPr>
            <w:shd w:val="clear" w:color="auto" w:fill="FFFFFF"/>
          </w:rPr>
          <w:t>K40-184 priedas</w:t>
        </w:r>
      </w:hyperlink>
      <w:r w:rsidR="00ED6F37" w:rsidRPr="00ED6F37">
        <w:rPr>
          <w:shd w:val="clear" w:color="auto" w:fill="FFFFFF"/>
        </w:rPr>
        <w:t>.</w:t>
      </w:r>
    </w:p>
    <w:p w14:paraId="1F7D6CC8" w14:textId="77777777" w:rsidR="00ED6F37" w:rsidRPr="00ED6F37" w:rsidRDefault="008B7658" w:rsidP="00ED6F37">
      <w:pPr>
        <w:shd w:val="clear" w:color="auto" w:fill="FFFFFF"/>
        <w:ind w:left="720"/>
        <w:jc w:val="both"/>
        <w:rPr>
          <w:shd w:val="clear" w:color="auto" w:fill="FFFFFF"/>
        </w:rPr>
      </w:pPr>
      <w:hyperlink r:id="rId11" w:history="1">
        <w:r w:rsidR="00ED6F37" w:rsidRPr="00ED6F37">
          <w:rPr>
            <w:shd w:val="clear" w:color="auto" w:fill="FFFFFF"/>
          </w:rPr>
          <w:t>K40-184 išvada</w:t>
        </w:r>
      </w:hyperlink>
      <w:r w:rsidR="00ED6F37" w:rsidRPr="00ED6F37">
        <w:rPr>
          <w:shd w:val="clear" w:color="auto" w:fill="FFFFFF"/>
        </w:rPr>
        <w:t>.</w:t>
      </w:r>
    </w:p>
    <w:p w14:paraId="29C2EE21" w14:textId="77777777" w:rsidR="00ED6F37" w:rsidRPr="00ED6F37" w:rsidRDefault="00ED6F37" w:rsidP="00ED6F37">
      <w:pPr>
        <w:ind w:left="720"/>
        <w:jc w:val="both"/>
        <w:rPr>
          <w:b/>
          <w:bCs/>
          <w:bdr w:val="none" w:sz="0" w:space="0" w:color="auto" w:frame="1"/>
        </w:rPr>
      </w:pPr>
      <w:r w:rsidRPr="00ED6F37">
        <w:rPr>
          <w:b/>
          <w:bCs/>
          <w:bdr w:val="none" w:sz="0" w:space="0" w:color="auto" w:frame="1"/>
        </w:rPr>
        <w:t>Pranešėja – Andrė Zenevičienė, Finansų ir investicijų skyriaus vedėja.</w:t>
      </w:r>
    </w:p>
    <w:p w14:paraId="363627AE" w14:textId="77777777" w:rsidR="00ED6F37" w:rsidRPr="00ED6F37" w:rsidRDefault="00ED6F37" w:rsidP="00ED6F37">
      <w:pPr>
        <w:shd w:val="clear" w:color="auto" w:fill="FFFFFF"/>
        <w:jc w:val="both"/>
      </w:pPr>
    </w:p>
    <w:p w14:paraId="569D00D2" w14:textId="77777777" w:rsidR="00ED6F37" w:rsidRPr="00ED6F37" w:rsidRDefault="008B7658" w:rsidP="00ED6F37">
      <w:pPr>
        <w:numPr>
          <w:ilvl w:val="0"/>
          <w:numId w:val="20"/>
        </w:numPr>
        <w:shd w:val="clear" w:color="auto" w:fill="FFFFFF"/>
        <w:tabs>
          <w:tab w:val="left" w:pos="709"/>
        </w:tabs>
        <w:ind w:left="0" w:firstLine="360"/>
        <w:jc w:val="both"/>
        <w:rPr>
          <w:b/>
          <w:bCs/>
          <w:shd w:val="clear" w:color="auto" w:fill="FFFFFF"/>
        </w:rPr>
      </w:pPr>
      <w:hyperlink r:id="rId12" w:history="1">
        <w:r w:rsidR="00ED6F37" w:rsidRPr="00ED6F37">
          <w:rPr>
            <w:b/>
            <w:bCs/>
            <w:shd w:val="clear" w:color="auto" w:fill="FFFFFF"/>
          </w:rPr>
          <w:t>Dėl Alytaus rajono savivaldybės tarybos 2024 m. vasario 13 d. sprendimo Nr. K-3 ,,Dėl Alytaus rajono savivaldybės 2024 metų biudžeto patvirtinimo“ pakeitimo</w:t>
        </w:r>
      </w:hyperlink>
      <w:r w:rsidR="00ED6F37" w:rsidRPr="00ED6F37">
        <w:rPr>
          <w:b/>
          <w:bCs/>
          <w:shd w:val="clear" w:color="auto" w:fill="FFFFFF"/>
        </w:rPr>
        <w:t>.</w:t>
      </w:r>
    </w:p>
    <w:p w14:paraId="6035647C" w14:textId="77777777" w:rsidR="00ED6F37" w:rsidRPr="00ED6F37" w:rsidRDefault="008B7658" w:rsidP="00ED6F37">
      <w:pPr>
        <w:shd w:val="clear" w:color="auto" w:fill="FFFFFF"/>
        <w:ind w:left="720"/>
        <w:jc w:val="both"/>
        <w:rPr>
          <w:shd w:val="clear" w:color="auto" w:fill="FFFFFF"/>
        </w:rPr>
      </w:pPr>
      <w:hyperlink r:id="rId13" w:history="1">
        <w:r w:rsidR="00ED6F37" w:rsidRPr="00ED6F37">
          <w:rPr>
            <w:shd w:val="clear" w:color="auto" w:fill="FFFFFF"/>
          </w:rPr>
          <w:t>K40-185 išvada</w:t>
        </w:r>
      </w:hyperlink>
      <w:r w:rsidR="00ED6F37" w:rsidRPr="00ED6F37">
        <w:rPr>
          <w:shd w:val="clear" w:color="auto" w:fill="FFFFFF"/>
        </w:rPr>
        <w:t>.</w:t>
      </w:r>
    </w:p>
    <w:p w14:paraId="7B5CCDF9" w14:textId="77777777" w:rsidR="00ED6F37" w:rsidRPr="00ED6F37" w:rsidRDefault="00ED6F37" w:rsidP="00ED6F37">
      <w:pPr>
        <w:ind w:left="720"/>
        <w:jc w:val="both"/>
        <w:rPr>
          <w:b/>
          <w:bCs/>
          <w:bdr w:val="none" w:sz="0" w:space="0" w:color="auto" w:frame="1"/>
        </w:rPr>
      </w:pPr>
      <w:r w:rsidRPr="00ED6F37">
        <w:rPr>
          <w:b/>
          <w:bCs/>
          <w:bdr w:val="none" w:sz="0" w:space="0" w:color="auto" w:frame="1"/>
        </w:rPr>
        <w:t>Pranešėja – Andrė Zenevičienė, Finansų ir investicijų skyriaus vedėja.</w:t>
      </w:r>
    </w:p>
    <w:p w14:paraId="3256BCFF" w14:textId="77777777" w:rsidR="00ED6F37" w:rsidRPr="00ED6F37" w:rsidRDefault="00ED6F37" w:rsidP="00ED6F37">
      <w:pPr>
        <w:ind w:left="1440" w:hanging="731"/>
        <w:jc w:val="both"/>
        <w:rPr>
          <w:b/>
          <w:bCs/>
          <w:bdr w:val="none" w:sz="0" w:space="0" w:color="auto" w:frame="1"/>
        </w:rPr>
      </w:pPr>
    </w:p>
    <w:p w14:paraId="449D6013" w14:textId="77777777" w:rsidR="00ED6F37" w:rsidRPr="00ED6F37" w:rsidRDefault="008B7658" w:rsidP="00ED6F37">
      <w:pPr>
        <w:numPr>
          <w:ilvl w:val="0"/>
          <w:numId w:val="20"/>
        </w:numPr>
        <w:shd w:val="clear" w:color="auto" w:fill="FFFFFF"/>
        <w:tabs>
          <w:tab w:val="left" w:pos="709"/>
        </w:tabs>
        <w:ind w:left="0" w:firstLine="360"/>
        <w:jc w:val="both"/>
        <w:rPr>
          <w:b/>
          <w:bCs/>
          <w:shd w:val="clear" w:color="auto" w:fill="FFFFFF"/>
        </w:rPr>
      </w:pPr>
      <w:hyperlink r:id="rId14" w:history="1">
        <w:r w:rsidR="00ED6F37" w:rsidRPr="00ED6F37">
          <w:rPr>
            <w:b/>
            <w:bCs/>
            <w:shd w:val="clear" w:color="auto" w:fill="FFFFFF"/>
          </w:rPr>
          <w:t>Dėl Alytaus rajono savivaldybės jaunimo savanoriškos tarnybos organizavimo ir finansavimo tvarkos aprašo patvirtinimo</w:t>
        </w:r>
      </w:hyperlink>
      <w:r w:rsidR="00ED6F37" w:rsidRPr="00ED6F37">
        <w:rPr>
          <w:b/>
          <w:bCs/>
          <w:shd w:val="clear" w:color="auto" w:fill="FFFFFF"/>
        </w:rPr>
        <w:t>.</w:t>
      </w:r>
    </w:p>
    <w:p w14:paraId="647B7FC8" w14:textId="77777777" w:rsidR="00ED6F37" w:rsidRPr="00ED6F37" w:rsidRDefault="008B7658" w:rsidP="00ED6F37">
      <w:pPr>
        <w:shd w:val="clear" w:color="auto" w:fill="FFFFFF"/>
        <w:ind w:left="720"/>
        <w:jc w:val="both"/>
        <w:rPr>
          <w:shd w:val="clear" w:color="auto" w:fill="FFFFFF"/>
        </w:rPr>
      </w:pPr>
      <w:hyperlink r:id="rId15" w:history="1">
        <w:r w:rsidR="00ED6F37" w:rsidRPr="00ED6F37">
          <w:rPr>
            <w:shd w:val="clear" w:color="auto" w:fill="FFFFFF"/>
          </w:rPr>
          <w:t>K40-180 išvada</w:t>
        </w:r>
      </w:hyperlink>
      <w:r w:rsidR="00ED6F37" w:rsidRPr="00ED6F37">
        <w:rPr>
          <w:shd w:val="clear" w:color="auto" w:fill="FFFFFF"/>
        </w:rPr>
        <w:t>.</w:t>
      </w:r>
    </w:p>
    <w:p w14:paraId="6255EF1A" w14:textId="77777777" w:rsidR="00B859E1" w:rsidRPr="00ED6F37" w:rsidRDefault="00B859E1" w:rsidP="00B859E1">
      <w:pPr>
        <w:ind w:left="720"/>
        <w:jc w:val="both"/>
        <w:rPr>
          <w:b/>
          <w:bCs/>
          <w:bdr w:val="none" w:sz="0" w:space="0" w:color="auto" w:frame="1"/>
        </w:rPr>
      </w:pPr>
      <w:r w:rsidRPr="00ED6F37">
        <w:rPr>
          <w:b/>
          <w:bCs/>
          <w:bdr w:val="none" w:sz="0" w:space="0" w:color="auto" w:frame="1"/>
        </w:rPr>
        <w:t>Pranešėja – Andrė Zenevičienė, Finansų ir investicijų skyriaus vedėja.</w:t>
      </w:r>
    </w:p>
    <w:p w14:paraId="2C5C63B8" w14:textId="77777777" w:rsidR="00ED6F37" w:rsidRPr="00ED6F37" w:rsidRDefault="00ED6F37" w:rsidP="00ED6F37">
      <w:pPr>
        <w:shd w:val="clear" w:color="auto" w:fill="FFFFFF"/>
        <w:jc w:val="both"/>
        <w:rPr>
          <w:b/>
          <w:bCs/>
          <w:shd w:val="clear" w:color="auto" w:fill="FFFFFF"/>
        </w:rPr>
      </w:pPr>
    </w:p>
    <w:p w14:paraId="6F6A4602" w14:textId="77777777" w:rsidR="00ED6F37" w:rsidRPr="00ED6F37" w:rsidRDefault="008B7658" w:rsidP="00ED6F37">
      <w:pPr>
        <w:numPr>
          <w:ilvl w:val="0"/>
          <w:numId w:val="20"/>
        </w:numPr>
        <w:shd w:val="clear" w:color="auto" w:fill="FFFFFF"/>
        <w:tabs>
          <w:tab w:val="left" w:pos="709"/>
        </w:tabs>
        <w:ind w:left="0" w:firstLine="360"/>
        <w:jc w:val="both"/>
        <w:rPr>
          <w:b/>
          <w:bCs/>
          <w:shd w:val="clear" w:color="auto" w:fill="FFFFFF"/>
        </w:rPr>
      </w:pPr>
      <w:hyperlink r:id="rId16" w:history="1">
        <w:r w:rsidR="00ED6F37" w:rsidRPr="00ED6F37">
          <w:rPr>
            <w:b/>
            <w:bCs/>
            <w:shd w:val="clear" w:color="auto" w:fill="FFFFFF"/>
          </w:rPr>
          <w:t>Dėl Alytaus rajono savivaldybės tarybos 2024 m. gegužės 14 d. sprendimo Nr. K -97 „Dėl 2024–2025 mokslo metų Alytaus rajono savivaldybės bendrojo ugdymo mokyklų, klasių skaičiaus, jungtinių klasių ir mokinių skaičiaus jose bei priešmokyklinio ugdymo grupių skaičiaus ir vaikų, ugdomų pagal priešmokyklinio ugdymo programą, skaičiaus nustatymo“ pakeitimo</w:t>
        </w:r>
      </w:hyperlink>
      <w:r w:rsidR="00ED6F37" w:rsidRPr="00ED6F37">
        <w:rPr>
          <w:b/>
          <w:bCs/>
          <w:shd w:val="clear" w:color="auto" w:fill="FFFFFF"/>
        </w:rPr>
        <w:t>.</w:t>
      </w:r>
    </w:p>
    <w:p w14:paraId="5B0CB575" w14:textId="77777777" w:rsidR="00ED6F37" w:rsidRPr="00ED6F37" w:rsidRDefault="008B7658" w:rsidP="00ED6F37">
      <w:pPr>
        <w:shd w:val="clear" w:color="auto" w:fill="FFFFFF"/>
        <w:ind w:left="720"/>
        <w:jc w:val="both"/>
        <w:rPr>
          <w:shd w:val="clear" w:color="auto" w:fill="FFFFFF"/>
        </w:rPr>
      </w:pPr>
      <w:hyperlink r:id="rId17" w:history="1">
        <w:r w:rsidR="00ED6F37" w:rsidRPr="00ED6F37">
          <w:rPr>
            <w:shd w:val="clear" w:color="auto" w:fill="FFFFFF"/>
          </w:rPr>
          <w:t>K40-193 išvada</w:t>
        </w:r>
      </w:hyperlink>
      <w:r w:rsidR="00ED6F37" w:rsidRPr="00ED6F37">
        <w:rPr>
          <w:shd w:val="clear" w:color="auto" w:fill="FFFFFF"/>
        </w:rPr>
        <w:t>.</w:t>
      </w:r>
    </w:p>
    <w:p w14:paraId="119A37BA" w14:textId="77777777" w:rsidR="00ED6F37" w:rsidRPr="00ED6F37" w:rsidRDefault="00ED6F37" w:rsidP="00ED6F37">
      <w:pPr>
        <w:shd w:val="clear" w:color="auto" w:fill="FFFFFF"/>
        <w:ind w:left="720"/>
        <w:jc w:val="both"/>
        <w:rPr>
          <w:b/>
          <w:bCs/>
          <w:shd w:val="clear" w:color="auto" w:fill="FFFFFF"/>
        </w:rPr>
      </w:pPr>
      <w:r w:rsidRPr="00ED6F37">
        <w:rPr>
          <w:b/>
          <w:bCs/>
          <w:shd w:val="clear" w:color="auto" w:fill="FFFFFF"/>
        </w:rPr>
        <w:t>Pranešėja – Giedrė Volungevičienė, Švietimo, kultūros ir sporto skyriaus vedėja.</w:t>
      </w:r>
    </w:p>
    <w:p w14:paraId="64589576" w14:textId="77777777" w:rsidR="00ED6F37" w:rsidRPr="00ED6F37" w:rsidRDefault="00ED6F37" w:rsidP="00ED6F37">
      <w:pPr>
        <w:shd w:val="clear" w:color="auto" w:fill="FFFFFF"/>
        <w:jc w:val="both"/>
      </w:pPr>
    </w:p>
    <w:p w14:paraId="356AC73B" w14:textId="77777777" w:rsidR="00ED6F37" w:rsidRPr="00ED6F37" w:rsidRDefault="008B7658" w:rsidP="00ED6F37">
      <w:pPr>
        <w:numPr>
          <w:ilvl w:val="0"/>
          <w:numId w:val="20"/>
        </w:numPr>
        <w:shd w:val="clear" w:color="auto" w:fill="FFFFFF"/>
        <w:tabs>
          <w:tab w:val="left" w:pos="709"/>
        </w:tabs>
        <w:ind w:left="0" w:firstLine="360"/>
        <w:jc w:val="both"/>
        <w:rPr>
          <w:b/>
          <w:bCs/>
          <w:shd w:val="clear" w:color="auto" w:fill="FFFFFF"/>
        </w:rPr>
      </w:pPr>
      <w:hyperlink r:id="rId18" w:history="1">
        <w:r w:rsidR="00ED6F37" w:rsidRPr="00ED6F37">
          <w:rPr>
            <w:b/>
            <w:bCs/>
            <w:shd w:val="clear" w:color="auto" w:fill="FFFFFF"/>
          </w:rPr>
          <w:t>Dėl Alytaus rajono savivaldybės biudžetinių ir viešųjų įstaigų, kurių savininkė ar dalininkė yra Alytaus rajono savivaldybė, darbuotojų, dirbančių pagal darbo sutartis, kelionės į darbą ir atgal išlaidų kompensavimo tvarkos aprašo patvirtinimo</w:t>
        </w:r>
      </w:hyperlink>
      <w:r w:rsidR="00ED6F37" w:rsidRPr="00ED6F37">
        <w:rPr>
          <w:b/>
          <w:bCs/>
          <w:shd w:val="clear" w:color="auto" w:fill="FFFFFF"/>
        </w:rPr>
        <w:t>.</w:t>
      </w:r>
    </w:p>
    <w:p w14:paraId="5C69E378" w14:textId="77777777" w:rsidR="00ED6F37" w:rsidRPr="00ED6F37" w:rsidRDefault="008B7658" w:rsidP="00ED6F37">
      <w:pPr>
        <w:shd w:val="clear" w:color="auto" w:fill="FFFFFF"/>
        <w:ind w:left="720"/>
        <w:jc w:val="both"/>
        <w:rPr>
          <w:shd w:val="clear" w:color="auto" w:fill="FFFFFF"/>
        </w:rPr>
      </w:pPr>
      <w:hyperlink r:id="rId19" w:history="1">
        <w:r w:rsidR="00ED6F37" w:rsidRPr="00ED6F37">
          <w:rPr>
            <w:shd w:val="clear" w:color="auto" w:fill="FFFFFF"/>
          </w:rPr>
          <w:t>K40-182 išvada</w:t>
        </w:r>
      </w:hyperlink>
      <w:r w:rsidR="00ED6F37" w:rsidRPr="00ED6F37">
        <w:rPr>
          <w:shd w:val="clear" w:color="auto" w:fill="FFFFFF"/>
        </w:rPr>
        <w:t>.</w:t>
      </w:r>
    </w:p>
    <w:p w14:paraId="654865E8" w14:textId="77777777" w:rsidR="00ED6F37" w:rsidRPr="00ED6F37" w:rsidRDefault="00ED6F37" w:rsidP="00ED6F37">
      <w:pPr>
        <w:shd w:val="clear" w:color="auto" w:fill="FFFFFF"/>
        <w:ind w:firstLine="720"/>
        <w:jc w:val="both"/>
      </w:pPr>
      <w:r w:rsidRPr="00ED6F37">
        <w:rPr>
          <w:rFonts w:eastAsia="Calibri"/>
          <w:b/>
          <w:bCs/>
          <w:kern w:val="2"/>
          <w:bdr w:val="none" w:sz="0" w:space="0" w:color="auto" w:frame="1"/>
          <w:lang w:eastAsia="en-US"/>
        </w:rPr>
        <w:t>Pranešėja – Erika Draugelienė, Teisės ir vidaus administravimo skyriaus vedėjo pavaduotoja.</w:t>
      </w:r>
    </w:p>
    <w:p w14:paraId="257A6407" w14:textId="77777777" w:rsidR="00ED6F37" w:rsidRPr="00ED6F37" w:rsidRDefault="00ED6F37" w:rsidP="00ED6F37">
      <w:pPr>
        <w:shd w:val="clear" w:color="auto" w:fill="FFFFFF"/>
        <w:jc w:val="both"/>
      </w:pPr>
    </w:p>
    <w:p w14:paraId="635C25DA" w14:textId="77777777" w:rsidR="00ED6F37" w:rsidRPr="00ED6F37" w:rsidRDefault="008B7658" w:rsidP="00ED6F37">
      <w:pPr>
        <w:numPr>
          <w:ilvl w:val="0"/>
          <w:numId w:val="20"/>
        </w:numPr>
        <w:shd w:val="clear" w:color="auto" w:fill="FFFFFF"/>
        <w:jc w:val="both"/>
        <w:rPr>
          <w:b/>
          <w:bCs/>
          <w:shd w:val="clear" w:color="auto" w:fill="FFFFFF"/>
        </w:rPr>
      </w:pPr>
      <w:hyperlink r:id="rId20" w:history="1">
        <w:r w:rsidR="00ED6F37" w:rsidRPr="00ED6F37">
          <w:rPr>
            <w:b/>
            <w:bCs/>
            <w:shd w:val="clear" w:color="auto" w:fill="FFFFFF"/>
          </w:rPr>
          <w:t>Dėl gatvės pavadinimo suteikimo</w:t>
        </w:r>
      </w:hyperlink>
      <w:r w:rsidR="00ED6F37" w:rsidRPr="00ED6F37">
        <w:rPr>
          <w:b/>
          <w:bCs/>
          <w:shd w:val="clear" w:color="auto" w:fill="FFFFFF"/>
        </w:rPr>
        <w:t>.</w:t>
      </w:r>
    </w:p>
    <w:p w14:paraId="6124F6B5" w14:textId="77777777" w:rsidR="00ED6F37" w:rsidRPr="00ED6F37" w:rsidRDefault="008B7658" w:rsidP="00ED6F37">
      <w:pPr>
        <w:shd w:val="clear" w:color="auto" w:fill="FFFFFF"/>
        <w:ind w:left="720"/>
        <w:jc w:val="both"/>
        <w:rPr>
          <w:shd w:val="clear" w:color="auto" w:fill="FFFFFF"/>
        </w:rPr>
      </w:pPr>
      <w:hyperlink r:id="rId21" w:history="1">
        <w:r w:rsidR="00ED6F37" w:rsidRPr="00ED6F37">
          <w:rPr>
            <w:shd w:val="clear" w:color="auto" w:fill="FFFFFF"/>
          </w:rPr>
          <w:t>K40-178 priedas</w:t>
        </w:r>
      </w:hyperlink>
      <w:r w:rsidR="00ED6F37" w:rsidRPr="00ED6F37">
        <w:rPr>
          <w:shd w:val="clear" w:color="auto" w:fill="FFFFFF"/>
        </w:rPr>
        <w:t>.</w:t>
      </w:r>
    </w:p>
    <w:p w14:paraId="621967C7" w14:textId="77777777" w:rsidR="00ED6F37" w:rsidRPr="00ED6F37" w:rsidRDefault="008B7658" w:rsidP="00ED6F37">
      <w:pPr>
        <w:shd w:val="clear" w:color="auto" w:fill="FFFFFF"/>
        <w:ind w:left="720"/>
        <w:jc w:val="both"/>
        <w:rPr>
          <w:shd w:val="clear" w:color="auto" w:fill="FFFFFF"/>
        </w:rPr>
      </w:pPr>
      <w:hyperlink r:id="rId22" w:history="1">
        <w:r w:rsidR="00ED6F37" w:rsidRPr="00ED6F37">
          <w:rPr>
            <w:shd w:val="clear" w:color="auto" w:fill="FFFFFF"/>
          </w:rPr>
          <w:t>K40-178 išvada</w:t>
        </w:r>
      </w:hyperlink>
      <w:r w:rsidR="00ED6F37" w:rsidRPr="00ED6F37">
        <w:rPr>
          <w:shd w:val="clear" w:color="auto" w:fill="FFFFFF"/>
        </w:rPr>
        <w:t>.</w:t>
      </w:r>
    </w:p>
    <w:p w14:paraId="03AF17F6" w14:textId="06657330" w:rsidR="00ED6F37" w:rsidRPr="00ED6F37" w:rsidRDefault="00ED6F37" w:rsidP="00ED6F37">
      <w:pPr>
        <w:shd w:val="clear" w:color="auto" w:fill="FFFFFF"/>
        <w:ind w:firstLine="720"/>
        <w:jc w:val="both"/>
        <w:rPr>
          <w:rFonts w:eastAsia="Calibri"/>
          <w:b/>
          <w:bCs/>
          <w:kern w:val="2"/>
          <w:bdr w:val="none" w:sz="0" w:space="0" w:color="auto" w:frame="1"/>
          <w:lang w:eastAsia="en-US"/>
        </w:rPr>
      </w:pPr>
      <w:r w:rsidRPr="00ED6F37">
        <w:rPr>
          <w:rFonts w:eastAsia="Calibri"/>
          <w:b/>
          <w:bCs/>
          <w:kern w:val="2"/>
          <w:bdr w:val="none" w:sz="0" w:space="0" w:color="auto" w:frame="1"/>
          <w:lang w:eastAsia="en-US"/>
        </w:rPr>
        <w:t xml:space="preserve">Pranešėja – </w:t>
      </w:r>
      <w:r w:rsidR="007D6D8E">
        <w:rPr>
          <w:rFonts w:eastAsia="Calibri"/>
          <w:b/>
          <w:bCs/>
          <w:kern w:val="2"/>
          <w:bdr w:val="none" w:sz="0" w:space="0" w:color="auto" w:frame="1"/>
          <w:lang w:eastAsia="en-US"/>
        </w:rPr>
        <w:t>Alma Kontrauskienė</w:t>
      </w:r>
      <w:r w:rsidRPr="00ED6F37">
        <w:rPr>
          <w:rFonts w:eastAsia="Calibri"/>
          <w:b/>
          <w:bCs/>
          <w:kern w:val="2"/>
          <w:bdr w:val="none" w:sz="0" w:space="0" w:color="auto" w:frame="1"/>
          <w:lang w:eastAsia="en-US"/>
        </w:rPr>
        <w:t xml:space="preserve">, </w:t>
      </w:r>
      <w:r w:rsidRPr="00F7562E">
        <w:rPr>
          <w:rFonts w:eastAsia="Calibri"/>
          <w:b/>
          <w:bCs/>
          <w:kern w:val="2"/>
          <w:bdr w:val="none" w:sz="0" w:space="0" w:color="auto" w:frame="1"/>
          <w:lang w:eastAsia="en-US"/>
        </w:rPr>
        <w:t>Komunalinio ūkio ir architektūros skyriaus vyr. specialistė</w:t>
      </w:r>
      <w:r w:rsidR="00D24A53" w:rsidRPr="00F7562E">
        <w:rPr>
          <w:rFonts w:eastAsia="Calibri"/>
          <w:b/>
          <w:bCs/>
          <w:kern w:val="2"/>
          <w:bdr w:val="none" w:sz="0" w:space="0" w:color="auto" w:frame="1"/>
          <w:lang w:eastAsia="en-US"/>
        </w:rPr>
        <w:t>.</w:t>
      </w:r>
    </w:p>
    <w:p w14:paraId="6F36E399" w14:textId="77777777" w:rsidR="00ED6F37" w:rsidRPr="00ED6F37" w:rsidRDefault="00ED6F37" w:rsidP="00ED6F37">
      <w:pPr>
        <w:shd w:val="clear" w:color="auto" w:fill="FFFFFF"/>
        <w:jc w:val="both"/>
      </w:pPr>
    </w:p>
    <w:p w14:paraId="27C65D5E" w14:textId="77777777" w:rsidR="00ED6F37" w:rsidRPr="00ED6F37" w:rsidRDefault="00ED6F37" w:rsidP="00ED6F37">
      <w:pPr>
        <w:shd w:val="clear" w:color="auto" w:fill="FFFFFF"/>
        <w:jc w:val="both"/>
      </w:pPr>
    </w:p>
    <w:p w14:paraId="7FF8B17E" w14:textId="77777777" w:rsidR="00ED6F37" w:rsidRPr="00ED6F37" w:rsidRDefault="008B7658" w:rsidP="00ED6F37">
      <w:pPr>
        <w:numPr>
          <w:ilvl w:val="0"/>
          <w:numId w:val="20"/>
        </w:numPr>
        <w:shd w:val="clear" w:color="auto" w:fill="FFFFFF"/>
        <w:jc w:val="both"/>
        <w:rPr>
          <w:b/>
          <w:bCs/>
          <w:shd w:val="clear" w:color="auto" w:fill="FFFFFF"/>
        </w:rPr>
      </w:pPr>
      <w:hyperlink r:id="rId23" w:history="1">
        <w:r w:rsidR="00ED6F37" w:rsidRPr="00ED6F37">
          <w:rPr>
            <w:b/>
            <w:bCs/>
            <w:shd w:val="clear" w:color="auto" w:fill="FFFFFF"/>
          </w:rPr>
          <w:t>Dėl 2010 m. sausio 5 d. valstybinės žemės panaudos sutarties Nr. P-8 nutraukimo</w:t>
        </w:r>
      </w:hyperlink>
      <w:r w:rsidR="00ED6F37" w:rsidRPr="00ED6F37">
        <w:rPr>
          <w:b/>
          <w:bCs/>
          <w:shd w:val="clear" w:color="auto" w:fill="FFFFFF"/>
        </w:rPr>
        <w:t>.</w:t>
      </w:r>
    </w:p>
    <w:p w14:paraId="02BE2085" w14:textId="77777777" w:rsidR="00ED6F37" w:rsidRPr="00ED6F37" w:rsidRDefault="008B7658" w:rsidP="00ED6F37">
      <w:pPr>
        <w:shd w:val="clear" w:color="auto" w:fill="FFFFFF"/>
        <w:ind w:left="720"/>
        <w:jc w:val="both"/>
        <w:rPr>
          <w:shd w:val="clear" w:color="auto" w:fill="FFFFFF"/>
        </w:rPr>
      </w:pPr>
      <w:hyperlink r:id="rId24" w:history="1">
        <w:r w:rsidR="00ED6F37" w:rsidRPr="00ED6F37">
          <w:rPr>
            <w:shd w:val="clear" w:color="auto" w:fill="FFFFFF"/>
          </w:rPr>
          <w:t>K40-179 išvada</w:t>
        </w:r>
      </w:hyperlink>
      <w:r w:rsidR="00ED6F37" w:rsidRPr="00ED6F37">
        <w:rPr>
          <w:shd w:val="clear" w:color="auto" w:fill="FFFFFF"/>
        </w:rPr>
        <w:t>.</w:t>
      </w:r>
    </w:p>
    <w:p w14:paraId="52F2379A" w14:textId="6F134C53" w:rsidR="00ED6F37" w:rsidRPr="00ED6F37" w:rsidRDefault="00ED6F37" w:rsidP="00CC72CE">
      <w:pPr>
        <w:shd w:val="clear" w:color="auto" w:fill="FFFFFF"/>
        <w:ind w:firstLine="720"/>
        <w:jc w:val="both"/>
        <w:rPr>
          <w:rFonts w:eastAsia="Calibri"/>
          <w:b/>
          <w:bCs/>
          <w:kern w:val="2"/>
          <w:bdr w:val="none" w:sz="0" w:space="0" w:color="auto" w:frame="1"/>
          <w:lang w:eastAsia="en-US"/>
        </w:rPr>
      </w:pPr>
      <w:r w:rsidRPr="00ED6F37">
        <w:rPr>
          <w:rFonts w:eastAsia="Calibri"/>
          <w:b/>
          <w:bCs/>
          <w:kern w:val="2"/>
          <w:bdr w:val="none" w:sz="0" w:space="0" w:color="auto" w:frame="1"/>
          <w:lang w:eastAsia="en-US"/>
        </w:rPr>
        <w:t xml:space="preserve">Pranešėja – </w:t>
      </w:r>
      <w:r w:rsidR="00180BEE">
        <w:rPr>
          <w:rFonts w:eastAsia="Calibri"/>
          <w:b/>
          <w:bCs/>
          <w:kern w:val="2"/>
          <w:bdr w:val="none" w:sz="0" w:space="0" w:color="auto" w:frame="1"/>
          <w:lang w:eastAsia="en-US"/>
        </w:rPr>
        <w:t>Ilona Janulevičienė</w:t>
      </w:r>
      <w:r w:rsidRPr="00ED6F37">
        <w:rPr>
          <w:rFonts w:eastAsia="Calibri"/>
          <w:b/>
          <w:bCs/>
          <w:kern w:val="2"/>
          <w:bdr w:val="none" w:sz="0" w:space="0" w:color="auto" w:frame="1"/>
          <w:lang w:eastAsia="en-US"/>
        </w:rPr>
        <w:t xml:space="preserve">, </w:t>
      </w:r>
      <w:r w:rsidR="00CC72CE" w:rsidRPr="00F7562E">
        <w:rPr>
          <w:rFonts w:eastAsia="Calibri"/>
          <w:b/>
          <w:bCs/>
          <w:kern w:val="2"/>
          <w:bdr w:val="none" w:sz="0" w:space="0" w:color="auto" w:frame="1"/>
          <w:lang w:eastAsia="en-US"/>
        </w:rPr>
        <w:t>Komunalinio ūkio ir architektūros skyriaus vyr. specialistė.</w:t>
      </w:r>
    </w:p>
    <w:p w14:paraId="314BEC03" w14:textId="77777777" w:rsidR="00ED6F37" w:rsidRPr="00ED6F37" w:rsidRDefault="00ED6F37" w:rsidP="00ED6F37">
      <w:pPr>
        <w:shd w:val="clear" w:color="auto" w:fill="FFFFFF"/>
        <w:jc w:val="both"/>
        <w:rPr>
          <w:b/>
          <w:bCs/>
          <w:shd w:val="clear" w:color="auto" w:fill="FFFFFF"/>
        </w:rPr>
      </w:pPr>
    </w:p>
    <w:p w14:paraId="48A9EA22" w14:textId="77777777" w:rsidR="00ED6F37" w:rsidRPr="00ED6F37" w:rsidRDefault="008B7658" w:rsidP="00ED6F37">
      <w:pPr>
        <w:numPr>
          <w:ilvl w:val="0"/>
          <w:numId w:val="20"/>
        </w:numPr>
        <w:shd w:val="clear" w:color="auto" w:fill="FFFFFF"/>
        <w:tabs>
          <w:tab w:val="left" w:pos="709"/>
        </w:tabs>
        <w:ind w:left="0" w:firstLine="360"/>
        <w:jc w:val="both"/>
        <w:rPr>
          <w:b/>
          <w:bCs/>
          <w:shd w:val="clear" w:color="auto" w:fill="FFFFFF"/>
        </w:rPr>
      </w:pPr>
      <w:hyperlink r:id="rId25" w:history="1">
        <w:r w:rsidR="00ED6F37" w:rsidRPr="00ED6F37">
          <w:rPr>
            <w:b/>
            <w:bCs/>
            <w:shd w:val="clear" w:color="auto" w:fill="FFFFFF"/>
          </w:rPr>
          <w:t>Dėl kitos paskirties valstybinės žemės sklypo, esančio Melioratorių g. 6, Simno mieste, Alytaus rajono savivaldybėje, nuomos</w:t>
        </w:r>
      </w:hyperlink>
      <w:r w:rsidR="00ED6F37" w:rsidRPr="00ED6F37">
        <w:rPr>
          <w:b/>
          <w:bCs/>
          <w:shd w:val="clear" w:color="auto" w:fill="FFFFFF"/>
        </w:rPr>
        <w:t>.</w:t>
      </w:r>
    </w:p>
    <w:p w14:paraId="3987F949" w14:textId="77777777" w:rsidR="00ED6F37" w:rsidRPr="00ED6F37" w:rsidRDefault="008B7658" w:rsidP="00ED6F37">
      <w:pPr>
        <w:shd w:val="clear" w:color="auto" w:fill="FFFFFF"/>
        <w:ind w:left="720"/>
        <w:jc w:val="both"/>
        <w:rPr>
          <w:shd w:val="clear" w:color="auto" w:fill="FFFFFF"/>
        </w:rPr>
      </w:pPr>
      <w:hyperlink r:id="rId26" w:history="1">
        <w:r w:rsidR="00ED6F37" w:rsidRPr="00ED6F37">
          <w:rPr>
            <w:shd w:val="clear" w:color="auto" w:fill="FFFFFF"/>
          </w:rPr>
          <w:t>K40-175 išvada</w:t>
        </w:r>
      </w:hyperlink>
      <w:r w:rsidR="00ED6F37" w:rsidRPr="00ED6F37">
        <w:rPr>
          <w:shd w:val="clear" w:color="auto" w:fill="FFFFFF"/>
        </w:rPr>
        <w:t>.</w:t>
      </w:r>
    </w:p>
    <w:p w14:paraId="4AA80D27" w14:textId="77777777" w:rsidR="004D1361" w:rsidRPr="00ED6F37" w:rsidRDefault="004D1361" w:rsidP="004D1361">
      <w:pPr>
        <w:shd w:val="clear" w:color="auto" w:fill="FFFFFF"/>
        <w:ind w:firstLine="720"/>
        <w:jc w:val="both"/>
        <w:rPr>
          <w:rFonts w:eastAsia="Calibri"/>
          <w:b/>
          <w:bCs/>
          <w:kern w:val="2"/>
          <w:bdr w:val="none" w:sz="0" w:space="0" w:color="auto" w:frame="1"/>
          <w:lang w:eastAsia="en-US"/>
        </w:rPr>
      </w:pPr>
      <w:r w:rsidRPr="00ED6F37">
        <w:rPr>
          <w:rFonts w:eastAsia="Calibri"/>
          <w:b/>
          <w:bCs/>
          <w:kern w:val="2"/>
          <w:bdr w:val="none" w:sz="0" w:space="0" w:color="auto" w:frame="1"/>
          <w:lang w:eastAsia="en-US"/>
        </w:rPr>
        <w:t xml:space="preserve">Pranešėja – </w:t>
      </w:r>
      <w:r>
        <w:rPr>
          <w:rFonts w:eastAsia="Calibri"/>
          <w:b/>
          <w:bCs/>
          <w:kern w:val="2"/>
          <w:bdr w:val="none" w:sz="0" w:space="0" w:color="auto" w:frame="1"/>
          <w:lang w:eastAsia="en-US"/>
        </w:rPr>
        <w:t>Ilona Janulevičienė</w:t>
      </w:r>
      <w:r w:rsidRPr="00ED6F37">
        <w:rPr>
          <w:rFonts w:eastAsia="Calibri"/>
          <w:b/>
          <w:bCs/>
          <w:kern w:val="2"/>
          <w:bdr w:val="none" w:sz="0" w:space="0" w:color="auto" w:frame="1"/>
          <w:lang w:eastAsia="en-US"/>
        </w:rPr>
        <w:t xml:space="preserve">, </w:t>
      </w:r>
      <w:r w:rsidRPr="00F7562E">
        <w:rPr>
          <w:rFonts w:eastAsia="Calibri"/>
          <w:b/>
          <w:bCs/>
          <w:kern w:val="2"/>
          <w:bdr w:val="none" w:sz="0" w:space="0" w:color="auto" w:frame="1"/>
          <w:lang w:eastAsia="en-US"/>
        </w:rPr>
        <w:t>Komunalinio ūkio ir architektūros skyriaus vyr. specialistė.</w:t>
      </w:r>
    </w:p>
    <w:p w14:paraId="511E94E9" w14:textId="77777777" w:rsidR="00ED6F37" w:rsidRPr="00ED6F37" w:rsidRDefault="00ED6F37" w:rsidP="00ED6F37">
      <w:pPr>
        <w:shd w:val="clear" w:color="auto" w:fill="FFFFFF"/>
        <w:jc w:val="both"/>
      </w:pPr>
    </w:p>
    <w:p w14:paraId="1D439659" w14:textId="77777777" w:rsidR="00ED6F37" w:rsidRPr="00ED6F37" w:rsidRDefault="008B7658" w:rsidP="00ED6F37">
      <w:pPr>
        <w:numPr>
          <w:ilvl w:val="0"/>
          <w:numId w:val="20"/>
        </w:numPr>
        <w:shd w:val="clear" w:color="auto" w:fill="FFFFFF"/>
        <w:tabs>
          <w:tab w:val="left" w:pos="709"/>
        </w:tabs>
        <w:ind w:left="0" w:firstLine="360"/>
        <w:jc w:val="both"/>
        <w:rPr>
          <w:b/>
          <w:bCs/>
          <w:shd w:val="clear" w:color="auto" w:fill="FFFFFF"/>
        </w:rPr>
      </w:pPr>
      <w:hyperlink r:id="rId27" w:history="1">
        <w:r w:rsidR="00ED6F37" w:rsidRPr="00ED6F37">
          <w:rPr>
            <w:b/>
            <w:bCs/>
            <w:shd w:val="clear" w:color="auto" w:fill="FFFFFF"/>
          </w:rPr>
          <w:t>Dėl 2016 m. sausio 28 d. valstybinės žemės panaudos sutarties Nr. 2SUN-19-(14.2.55.) bei ją keitusio 2021 m. vasario 11 d. susitarimo Nr. 2SUN-6-(14.2.56.)/(3.26.)-SUT-017 nutraukimo</w:t>
        </w:r>
      </w:hyperlink>
      <w:r w:rsidR="00ED6F37" w:rsidRPr="00ED6F37">
        <w:rPr>
          <w:b/>
          <w:bCs/>
          <w:shd w:val="clear" w:color="auto" w:fill="FFFFFF"/>
        </w:rPr>
        <w:t>.</w:t>
      </w:r>
    </w:p>
    <w:p w14:paraId="44EB96CB" w14:textId="77777777" w:rsidR="00ED6F37" w:rsidRPr="00ED6F37" w:rsidRDefault="008B7658" w:rsidP="00ED6F37">
      <w:pPr>
        <w:shd w:val="clear" w:color="auto" w:fill="FFFFFF"/>
        <w:ind w:left="720"/>
        <w:jc w:val="both"/>
        <w:rPr>
          <w:shd w:val="clear" w:color="auto" w:fill="FFFFFF"/>
        </w:rPr>
      </w:pPr>
      <w:hyperlink r:id="rId28" w:history="1">
        <w:r w:rsidR="00ED6F37" w:rsidRPr="00ED6F37">
          <w:rPr>
            <w:shd w:val="clear" w:color="auto" w:fill="FFFFFF"/>
          </w:rPr>
          <w:t>K40-181 išvada</w:t>
        </w:r>
      </w:hyperlink>
      <w:r w:rsidR="00ED6F37" w:rsidRPr="00ED6F37">
        <w:rPr>
          <w:shd w:val="clear" w:color="auto" w:fill="FFFFFF"/>
        </w:rPr>
        <w:t>.</w:t>
      </w:r>
    </w:p>
    <w:p w14:paraId="48A2D814" w14:textId="77777777" w:rsidR="004D1361" w:rsidRPr="00ED6F37" w:rsidRDefault="004D1361" w:rsidP="004D1361">
      <w:pPr>
        <w:shd w:val="clear" w:color="auto" w:fill="FFFFFF"/>
        <w:ind w:firstLine="720"/>
        <w:jc w:val="both"/>
        <w:rPr>
          <w:rFonts w:eastAsia="Calibri"/>
          <w:b/>
          <w:bCs/>
          <w:kern w:val="2"/>
          <w:bdr w:val="none" w:sz="0" w:space="0" w:color="auto" w:frame="1"/>
          <w:lang w:eastAsia="en-US"/>
        </w:rPr>
      </w:pPr>
      <w:r w:rsidRPr="00ED6F37">
        <w:rPr>
          <w:rFonts w:eastAsia="Calibri"/>
          <w:b/>
          <w:bCs/>
          <w:kern w:val="2"/>
          <w:bdr w:val="none" w:sz="0" w:space="0" w:color="auto" w:frame="1"/>
          <w:lang w:eastAsia="en-US"/>
        </w:rPr>
        <w:t xml:space="preserve">Pranešėja – </w:t>
      </w:r>
      <w:r>
        <w:rPr>
          <w:rFonts w:eastAsia="Calibri"/>
          <w:b/>
          <w:bCs/>
          <w:kern w:val="2"/>
          <w:bdr w:val="none" w:sz="0" w:space="0" w:color="auto" w:frame="1"/>
          <w:lang w:eastAsia="en-US"/>
        </w:rPr>
        <w:t>Ilona Janulevičienė</w:t>
      </w:r>
      <w:r w:rsidRPr="00ED6F37">
        <w:rPr>
          <w:rFonts w:eastAsia="Calibri"/>
          <w:b/>
          <w:bCs/>
          <w:kern w:val="2"/>
          <w:bdr w:val="none" w:sz="0" w:space="0" w:color="auto" w:frame="1"/>
          <w:lang w:eastAsia="en-US"/>
        </w:rPr>
        <w:t xml:space="preserve">, </w:t>
      </w:r>
      <w:r w:rsidRPr="00F7562E">
        <w:rPr>
          <w:rFonts w:eastAsia="Calibri"/>
          <w:b/>
          <w:bCs/>
          <w:kern w:val="2"/>
          <w:bdr w:val="none" w:sz="0" w:space="0" w:color="auto" w:frame="1"/>
          <w:lang w:eastAsia="en-US"/>
        </w:rPr>
        <w:t>Komunalinio ūkio ir architektūros skyriaus vyr. specialistė.</w:t>
      </w:r>
    </w:p>
    <w:p w14:paraId="5B79BB88" w14:textId="77777777" w:rsidR="00ED6F37" w:rsidRPr="00ED6F37" w:rsidRDefault="00ED6F37" w:rsidP="00ED6F37">
      <w:pPr>
        <w:shd w:val="clear" w:color="auto" w:fill="FFFFFF"/>
        <w:jc w:val="both"/>
      </w:pPr>
    </w:p>
    <w:p w14:paraId="681C4332" w14:textId="77777777" w:rsidR="00ED6F37" w:rsidRPr="00ED6F37" w:rsidRDefault="008B7658" w:rsidP="00ED6F37">
      <w:pPr>
        <w:numPr>
          <w:ilvl w:val="0"/>
          <w:numId w:val="20"/>
        </w:numPr>
        <w:shd w:val="clear" w:color="auto" w:fill="FFFFFF"/>
        <w:jc w:val="both"/>
        <w:rPr>
          <w:b/>
          <w:bCs/>
          <w:shd w:val="clear" w:color="auto" w:fill="FFFFFF"/>
        </w:rPr>
      </w:pPr>
      <w:hyperlink r:id="rId29" w:history="1">
        <w:r w:rsidR="00ED6F37" w:rsidRPr="00ED6F37">
          <w:rPr>
            <w:b/>
            <w:bCs/>
            <w:shd w:val="clear" w:color="auto" w:fill="FFFFFF"/>
          </w:rPr>
          <w:t>Dėl nuomos sutarties pratęsimo</w:t>
        </w:r>
      </w:hyperlink>
      <w:r w:rsidR="00ED6F37" w:rsidRPr="00ED6F37">
        <w:rPr>
          <w:b/>
          <w:bCs/>
          <w:shd w:val="clear" w:color="auto" w:fill="FFFFFF"/>
        </w:rPr>
        <w:t>.</w:t>
      </w:r>
    </w:p>
    <w:p w14:paraId="1F4AB97F" w14:textId="77777777" w:rsidR="00ED6F37" w:rsidRPr="00ED6F37" w:rsidRDefault="008B7658" w:rsidP="00ED6F37">
      <w:pPr>
        <w:shd w:val="clear" w:color="auto" w:fill="FFFFFF"/>
        <w:ind w:left="720"/>
        <w:jc w:val="both"/>
        <w:rPr>
          <w:shd w:val="clear" w:color="auto" w:fill="FFFFFF"/>
        </w:rPr>
      </w:pPr>
      <w:hyperlink r:id="rId30" w:history="1">
        <w:r w:rsidR="00ED6F37" w:rsidRPr="00ED6F37">
          <w:rPr>
            <w:shd w:val="clear" w:color="auto" w:fill="FFFFFF"/>
          </w:rPr>
          <w:t>K40-176 išvada</w:t>
        </w:r>
      </w:hyperlink>
      <w:r w:rsidR="00ED6F37" w:rsidRPr="00ED6F37">
        <w:rPr>
          <w:shd w:val="clear" w:color="auto" w:fill="FFFFFF"/>
        </w:rPr>
        <w:t>.</w:t>
      </w:r>
    </w:p>
    <w:p w14:paraId="10BAF8EF" w14:textId="77777777" w:rsidR="00ED6F37" w:rsidRPr="00ED6F37" w:rsidRDefault="00ED6F37" w:rsidP="00ED6F37">
      <w:pPr>
        <w:shd w:val="clear" w:color="auto" w:fill="FFFFFF"/>
        <w:ind w:left="720"/>
        <w:jc w:val="both"/>
        <w:rPr>
          <w:b/>
          <w:bCs/>
          <w:shd w:val="clear" w:color="auto" w:fill="FFFFFF"/>
        </w:rPr>
      </w:pPr>
      <w:bookmarkStart w:id="0" w:name="_Hlk177113013"/>
      <w:r w:rsidRPr="00ED6F37">
        <w:rPr>
          <w:b/>
          <w:bCs/>
          <w:shd w:val="clear" w:color="auto" w:fill="FFFFFF"/>
        </w:rPr>
        <w:t>Pranešėja – Kristina Škarnulienė, Turto valdymo skyriaus vedėja.</w:t>
      </w:r>
    </w:p>
    <w:bookmarkEnd w:id="0"/>
    <w:p w14:paraId="6FEC9A59" w14:textId="77777777" w:rsidR="00ED6F37" w:rsidRPr="00ED6F37" w:rsidRDefault="00ED6F37" w:rsidP="00ED6F37">
      <w:pPr>
        <w:shd w:val="clear" w:color="auto" w:fill="FFFFFF"/>
        <w:jc w:val="both"/>
      </w:pPr>
    </w:p>
    <w:p w14:paraId="62EA4B01" w14:textId="77777777" w:rsidR="00ED6F37" w:rsidRPr="00ED6F37" w:rsidRDefault="008B7658" w:rsidP="00ED6F37">
      <w:pPr>
        <w:numPr>
          <w:ilvl w:val="0"/>
          <w:numId w:val="20"/>
        </w:numPr>
        <w:shd w:val="clear" w:color="auto" w:fill="FFFFFF"/>
        <w:jc w:val="both"/>
        <w:rPr>
          <w:b/>
          <w:bCs/>
          <w:shd w:val="clear" w:color="auto" w:fill="FFFFFF"/>
        </w:rPr>
      </w:pPr>
      <w:hyperlink r:id="rId31" w:history="1">
        <w:r w:rsidR="00ED6F37" w:rsidRPr="00ED6F37">
          <w:rPr>
            <w:b/>
            <w:bCs/>
            <w:shd w:val="clear" w:color="auto" w:fill="FFFFFF"/>
          </w:rPr>
          <w:t>Dėl turto perdavimo</w:t>
        </w:r>
      </w:hyperlink>
      <w:r w:rsidR="00ED6F37" w:rsidRPr="00ED6F37">
        <w:rPr>
          <w:b/>
          <w:bCs/>
          <w:shd w:val="clear" w:color="auto" w:fill="FFFFFF"/>
        </w:rPr>
        <w:t>.</w:t>
      </w:r>
    </w:p>
    <w:p w14:paraId="514C5D2C" w14:textId="77777777" w:rsidR="00ED6F37" w:rsidRPr="00ED6F37" w:rsidRDefault="008B7658" w:rsidP="00ED6F37">
      <w:pPr>
        <w:shd w:val="clear" w:color="auto" w:fill="FFFFFF"/>
        <w:ind w:left="720"/>
        <w:jc w:val="both"/>
        <w:rPr>
          <w:shd w:val="clear" w:color="auto" w:fill="FFFFFF"/>
        </w:rPr>
      </w:pPr>
      <w:hyperlink r:id="rId32" w:history="1">
        <w:r w:rsidR="00ED6F37" w:rsidRPr="00ED6F37">
          <w:rPr>
            <w:shd w:val="clear" w:color="auto" w:fill="FFFFFF"/>
          </w:rPr>
          <w:t>K40-186 išvada</w:t>
        </w:r>
      </w:hyperlink>
      <w:r w:rsidR="00ED6F37" w:rsidRPr="00ED6F37">
        <w:rPr>
          <w:shd w:val="clear" w:color="auto" w:fill="FFFFFF"/>
        </w:rPr>
        <w:t>.</w:t>
      </w:r>
    </w:p>
    <w:p w14:paraId="799F4BD4" w14:textId="77777777" w:rsidR="00ED6F37" w:rsidRPr="00ED6F37" w:rsidRDefault="00ED6F37" w:rsidP="00ED6F37">
      <w:pPr>
        <w:shd w:val="clear" w:color="auto" w:fill="FFFFFF"/>
        <w:ind w:left="720"/>
        <w:jc w:val="both"/>
        <w:rPr>
          <w:b/>
          <w:bCs/>
          <w:shd w:val="clear" w:color="auto" w:fill="FFFFFF"/>
        </w:rPr>
      </w:pPr>
      <w:r w:rsidRPr="00ED6F37">
        <w:rPr>
          <w:b/>
          <w:bCs/>
          <w:shd w:val="clear" w:color="auto" w:fill="FFFFFF"/>
        </w:rPr>
        <w:t>Pranešėja – Kristina Škarnulienė, Turto valdymo skyriaus vedėja.</w:t>
      </w:r>
    </w:p>
    <w:p w14:paraId="6F2D04F7" w14:textId="77777777" w:rsidR="00ED6F37" w:rsidRPr="00ED6F37" w:rsidRDefault="00ED6F37" w:rsidP="00ED6F37">
      <w:pPr>
        <w:shd w:val="clear" w:color="auto" w:fill="FFFFFF"/>
        <w:jc w:val="both"/>
      </w:pPr>
    </w:p>
    <w:p w14:paraId="2D2468CC" w14:textId="77777777" w:rsidR="00ED6F37" w:rsidRPr="00ED6F37" w:rsidRDefault="008B7658" w:rsidP="00ED6F37">
      <w:pPr>
        <w:numPr>
          <w:ilvl w:val="0"/>
          <w:numId w:val="20"/>
        </w:numPr>
        <w:shd w:val="clear" w:color="auto" w:fill="FFFFFF"/>
        <w:tabs>
          <w:tab w:val="left" w:pos="709"/>
        </w:tabs>
        <w:ind w:left="0" w:firstLine="360"/>
        <w:jc w:val="both"/>
        <w:rPr>
          <w:b/>
          <w:bCs/>
          <w:shd w:val="clear" w:color="auto" w:fill="FFFFFF"/>
        </w:rPr>
      </w:pPr>
      <w:hyperlink r:id="rId33" w:history="1">
        <w:r w:rsidR="00ED6F37" w:rsidRPr="00ED6F37">
          <w:rPr>
            <w:b/>
            <w:bCs/>
            <w:shd w:val="clear" w:color="auto" w:fill="FFFFFF"/>
          </w:rPr>
          <w:t>Dėl techninės klaidos ištaisymo Alytaus rajono savivaldybės tarybos 2024 m. kovo 26 d. sprendime Nr. K-59 „Dėl patalpų perdavimo pagal panaudos sutartį“</w:t>
        </w:r>
      </w:hyperlink>
      <w:r w:rsidR="00ED6F37" w:rsidRPr="00ED6F37">
        <w:rPr>
          <w:b/>
          <w:bCs/>
          <w:shd w:val="clear" w:color="auto" w:fill="FFFFFF"/>
        </w:rPr>
        <w:t>.</w:t>
      </w:r>
    </w:p>
    <w:p w14:paraId="68D537B1" w14:textId="77777777" w:rsidR="00ED6F37" w:rsidRPr="00ED6F37" w:rsidRDefault="008B7658" w:rsidP="00ED6F37">
      <w:pPr>
        <w:shd w:val="clear" w:color="auto" w:fill="FFFFFF"/>
        <w:ind w:left="720"/>
        <w:jc w:val="both"/>
        <w:rPr>
          <w:shd w:val="clear" w:color="auto" w:fill="FFFFFF"/>
        </w:rPr>
      </w:pPr>
      <w:hyperlink r:id="rId34" w:history="1">
        <w:r w:rsidR="00ED6F37" w:rsidRPr="00ED6F37">
          <w:rPr>
            <w:shd w:val="clear" w:color="auto" w:fill="FFFFFF"/>
          </w:rPr>
          <w:t>K40-187 išvada</w:t>
        </w:r>
      </w:hyperlink>
      <w:r w:rsidR="00ED6F37" w:rsidRPr="00ED6F37">
        <w:rPr>
          <w:shd w:val="clear" w:color="auto" w:fill="FFFFFF"/>
        </w:rPr>
        <w:t>.</w:t>
      </w:r>
    </w:p>
    <w:p w14:paraId="56C67C7B" w14:textId="77777777" w:rsidR="00ED6F37" w:rsidRPr="00ED6F37" w:rsidRDefault="00ED6F37" w:rsidP="00ED6F37">
      <w:pPr>
        <w:shd w:val="clear" w:color="auto" w:fill="FFFFFF"/>
        <w:ind w:left="720"/>
        <w:jc w:val="both"/>
        <w:rPr>
          <w:b/>
          <w:bCs/>
          <w:shd w:val="clear" w:color="auto" w:fill="FFFFFF"/>
        </w:rPr>
      </w:pPr>
      <w:r w:rsidRPr="00ED6F37">
        <w:rPr>
          <w:b/>
          <w:bCs/>
          <w:shd w:val="clear" w:color="auto" w:fill="FFFFFF"/>
        </w:rPr>
        <w:t>Pranešėja – Kristina Škarnulienė, Turto valdymo skyriaus vedėja.</w:t>
      </w:r>
    </w:p>
    <w:p w14:paraId="17A26C34" w14:textId="77777777" w:rsidR="00ED6F37" w:rsidRPr="00ED6F37" w:rsidRDefault="00ED6F37" w:rsidP="00ED6F37">
      <w:pPr>
        <w:shd w:val="clear" w:color="auto" w:fill="FFFFFF"/>
        <w:jc w:val="both"/>
      </w:pPr>
    </w:p>
    <w:p w14:paraId="4D1DC17C" w14:textId="77777777" w:rsidR="00ED6F37" w:rsidRPr="00ED6F37" w:rsidRDefault="008B7658" w:rsidP="00ED6F37">
      <w:pPr>
        <w:numPr>
          <w:ilvl w:val="0"/>
          <w:numId w:val="20"/>
        </w:numPr>
        <w:shd w:val="clear" w:color="auto" w:fill="FFFFFF"/>
        <w:jc w:val="both"/>
        <w:rPr>
          <w:b/>
          <w:bCs/>
          <w:shd w:val="clear" w:color="auto" w:fill="FFFFFF"/>
        </w:rPr>
      </w:pPr>
      <w:hyperlink r:id="rId35" w:history="1">
        <w:r w:rsidR="00ED6F37" w:rsidRPr="00ED6F37">
          <w:rPr>
            <w:b/>
            <w:bCs/>
            <w:shd w:val="clear" w:color="auto" w:fill="FFFFFF"/>
          </w:rPr>
          <w:t>Dėl turto nuomos viešo konkurso būdu</w:t>
        </w:r>
      </w:hyperlink>
      <w:r w:rsidR="00ED6F37" w:rsidRPr="00ED6F37">
        <w:rPr>
          <w:b/>
          <w:bCs/>
          <w:shd w:val="clear" w:color="auto" w:fill="FFFFFF"/>
        </w:rPr>
        <w:t>.</w:t>
      </w:r>
    </w:p>
    <w:p w14:paraId="09948D8A" w14:textId="77777777" w:rsidR="00ED6F37" w:rsidRPr="00ED6F37" w:rsidRDefault="008B7658" w:rsidP="00ED6F37">
      <w:pPr>
        <w:shd w:val="clear" w:color="auto" w:fill="FFFFFF"/>
        <w:ind w:left="720"/>
        <w:jc w:val="both"/>
        <w:rPr>
          <w:shd w:val="clear" w:color="auto" w:fill="FFFFFF"/>
        </w:rPr>
      </w:pPr>
      <w:hyperlink r:id="rId36" w:history="1">
        <w:r w:rsidR="00ED6F37" w:rsidRPr="00ED6F37">
          <w:rPr>
            <w:shd w:val="clear" w:color="auto" w:fill="FFFFFF"/>
          </w:rPr>
          <w:t>K40-188 išvada</w:t>
        </w:r>
      </w:hyperlink>
      <w:r w:rsidR="00ED6F37" w:rsidRPr="00ED6F37">
        <w:rPr>
          <w:shd w:val="clear" w:color="auto" w:fill="FFFFFF"/>
        </w:rPr>
        <w:t>.</w:t>
      </w:r>
    </w:p>
    <w:p w14:paraId="2306924B" w14:textId="77777777" w:rsidR="00ED6F37" w:rsidRPr="00ED6F37" w:rsidRDefault="00ED6F37" w:rsidP="00ED6F37">
      <w:pPr>
        <w:shd w:val="clear" w:color="auto" w:fill="FFFFFF"/>
        <w:ind w:left="720"/>
        <w:jc w:val="both"/>
        <w:rPr>
          <w:b/>
          <w:bCs/>
          <w:shd w:val="clear" w:color="auto" w:fill="FFFFFF"/>
        </w:rPr>
      </w:pPr>
      <w:r w:rsidRPr="00ED6F37">
        <w:rPr>
          <w:b/>
          <w:bCs/>
          <w:shd w:val="clear" w:color="auto" w:fill="FFFFFF"/>
        </w:rPr>
        <w:t>Pranešėja – Kristina Škarnulienė, Turto valdymo skyriaus vedėja.</w:t>
      </w:r>
    </w:p>
    <w:p w14:paraId="4E2712B3" w14:textId="77777777" w:rsidR="00ED6F37" w:rsidRPr="00ED6F37" w:rsidRDefault="00ED6F37" w:rsidP="00ED6F37">
      <w:pPr>
        <w:shd w:val="clear" w:color="auto" w:fill="FFFFFF"/>
        <w:jc w:val="both"/>
      </w:pPr>
    </w:p>
    <w:p w14:paraId="4C05337F" w14:textId="77777777" w:rsidR="00ED6F37" w:rsidRPr="00ED6F37" w:rsidRDefault="008B7658" w:rsidP="00ED6F37">
      <w:pPr>
        <w:numPr>
          <w:ilvl w:val="0"/>
          <w:numId w:val="20"/>
        </w:numPr>
        <w:shd w:val="clear" w:color="auto" w:fill="FFFFFF"/>
        <w:jc w:val="both"/>
        <w:rPr>
          <w:b/>
          <w:bCs/>
          <w:shd w:val="clear" w:color="auto" w:fill="FFFFFF"/>
        </w:rPr>
      </w:pPr>
      <w:hyperlink r:id="rId37" w:history="1">
        <w:r w:rsidR="00ED6F37" w:rsidRPr="00ED6F37">
          <w:rPr>
            <w:b/>
            <w:bCs/>
            <w:shd w:val="clear" w:color="auto" w:fill="FFFFFF"/>
          </w:rPr>
          <w:t>Dėl patalpų perdavimo pagal panaudos sutartį</w:t>
        </w:r>
      </w:hyperlink>
      <w:r w:rsidR="00ED6F37" w:rsidRPr="00ED6F37">
        <w:rPr>
          <w:b/>
          <w:bCs/>
          <w:shd w:val="clear" w:color="auto" w:fill="FFFFFF"/>
        </w:rPr>
        <w:t>.</w:t>
      </w:r>
    </w:p>
    <w:p w14:paraId="7E955A23" w14:textId="77777777" w:rsidR="00ED6F37" w:rsidRPr="00ED6F37" w:rsidRDefault="008B7658" w:rsidP="00ED6F37">
      <w:pPr>
        <w:shd w:val="clear" w:color="auto" w:fill="FFFFFF"/>
        <w:ind w:left="720"/>
        <w:jc w:val="both"/>
      </w:pPr>
      <w:hyperlink r:id="rId38" w:history="1">
        <w:r w:rsidR="00ED6F37" w:rsidRPr="00ED6F37">
          <w:rPr>
            <w:shd w:val="clear" w:color="auto" w:fill="FFFFFF"/>
          </w:rPr>
          <w:t>K40-189 išvada.docx</w:t>
        </w:r>
      </w:hyperlink>
      <w:r w:rsidR="00ED6F37" w:rsidRPr="00ED6F37">
        <w:rPr>
          <w:shd w:val="clear" w:color="auto" w:fill="FFFFFF"/>
        </w:rPr>
        <w:t>.</w:t>
      </w:r>
    </w:p>
    <w:p w14:paraId="42AFEA19" w14:textId="77777777" w:rsidR="00ED6F37" w:rsidRPr="00ED6F37" w:rsidRDefault="00ED6F37" w:rsidP="00ED6F37">
      <w:pPr>
        <w:shd w:val="clear" w:color="auto" w:fill="FFFFFF"/>
        <w:ind w:left="720"/>
        <w:jc w:val="both"/>
        <w:rPr>
          <w:b/>
          <w:bCs/>
          <w:shd w:val="clear" w:color="auto" w:fill="FFFFFF"/>
        </w:rPr>
      </w:pPr>
      <w:r w:rsidRPr="00ED6F37">
        <w:rPr>
          <w:b/>
          <w:bCs/>
          <w:shd w:val="clear" w:color="auto" w:fill="FFFFFF"/>
        </w:rPr>
        <w:t>Pranešėja – Kristina Škarnulienė, Turto valdymo skyriaus vedėja.</w:t>
      </w:r>
    </w:p>
    <w:p w14:paraId="71B4A4CF" w14:textId="77777777" w:rsidR="00ED6F37" w:rsidRPr="00ED6F37" w:rsidRDefault="00ED6F37" w:rsidP="00ED6F37">
      <w:pPr>
        <w:shd w:val="clear" w:color="auto" w:fill="FFFFFF"/>
        <w:jc w:val="both"/>
      </w:pPr>
    </w:p>
    <w:p w14:paraId="3A239056" w14:textId="77777777" w:rsidR="00ED6F37" w:rsidRPr="00ED6F37" w:rsidRDefault="008B7658" w:rsidP="00ED6F37">
      <w:pPr>
        <w:numPr>
          <w:ilvl w:val="0"/>
          <w:numId w:val="20"/>
        </w:numPr>
        <w:shd w:val="clear" w:color="auto" w:fill="FFFFFF"/>
        <w:tabs>
          <w:tab w:val="left" w:pos="709"/>
        </w:tabs>
        <w:ind w:left="0" w:firstLine="360"/>
        <w:jc w:val="both"/>
        <w:rPr>
          <w:b/>
          <w:bCs/>
          <w:shd w:val="clear" w:color="auto" w:fill="FFFFFF"/>
        </w:rPr>
      </w:pPr>
      <w:hyperlink r:id="rId39" w:history="1">
        <w:r w:rsidR="00ED6F37" w:rsidRPr="00ED6F37">
          <w:rPr>
            <w:b/>
            <w:bCs/>
            <w:shd w:val="clear" w:color="auto" w:fill="FFFFFF"/>
          </w:rPr>
          <w:t>Dėl globos centro, budinčio ir nuolatinio globotojo veiklos finansavimo Alytaus rajono savivaldybėje tvarkos aprašo patvirtinimo</w:t>
        </w:r>
      </w:hyperlink>
      <w:r w:rsidR="00ED6F37" w:rsidRPr="00ED6F37">
        <w:rPr>
          <w:b/>
          <w:bCs/>
          <w:shd w:val="clear" w:color="auto" w:fill="FFFFFF"/>
        </w:rPr>
        <w:t>.</w:t>
      </w:r>
    </w:p>
    <w:p w14:paraId="016505E4" w14:textId="77777777" w:rsidR="00ED6F37" w:rsidRPr="00ED6F37" w:rsidRDefault="008B7658" w:rsidP="00ED6F37">
      <w:pPr>
        <w:shd w:val="clear" w:color="auto" w:fill="FFFFFF"/>
        <w:ind w:left="720"/>
        <w:jc w:val="both"/>
        <w:rPr>
          <w:shd w:val="clear" w:color="auto" w:fill="FFFFFF"/>
        </w:rPr>
      </w:pPr>
      <w:hyperlink r:id="rId40" w:history="1">
        <w:r w:rsidR="00ED6F37" w:rsidRPr="00ED6F37">
          <w:rPr>
            <w:shd w:val="clear" w:color="auto" w:fill="FFFFFF"/>
          </w:rPr>
          <w:t>K40-190 išvada</w:t>
        </w:r>
      </w:hyperlink>
      <w:r w:rsidR="00ED6F37" w:rsidRPr="00ED6F37">
        <w:rPr>
          <w:shd w:val="clear" w:color="auto" w:fill="FFFFFF"/>
        </w:rPr>
        <w:t>.</w:t>
      </w:r>
    </w:p>
    <w:p w14:paraId="67DCAC48" w14:textId="77777777" w:rsidR="00D9463E" w:rsidRPr="00ED6F37" w:rsidRDefault="00ED6F37" w:rsidP="00D9463E">
      <w:pPr>
        <w:shd w:val="clear" w:color="auto" w:fill="FFFFFF"/>
        <w:ind w:firstLine="720"/>
        <w:jc w:val="both"/>
        <w:rPr>
          <w:b/>
          <w:bCs/>
          <w:shd w:val="clear" w:color="auto" w:fill="FFFFFF"/>
        </w:rPr>
      </w:pPr>
      <w:r w:rsidRPr="00ED6F37">
        <w:rPr>
          <w:b/>
          <w:bCs/>
          <w:shd w:val="clear" w:color="auto" w:fill="FFFFFF"/>
        </w:rPr>
        <w:t xml:space="preserve">Pranešėja – </w:t>
      </w:r>
      <w:bookmarkStart w:id="1" w:name="_Hlk177480923"/>
      <w:r w:rsidR="00D9463E">
        <w:rPr>
          <w:b/>
          <w:bCs/>
          <w:shd w:val="clear" w:color="auto" w:fill="FFFFFF"/>
        </w:rPr>
        <w:t>Ernesta Matonė</w:t>
      </w:r>
      <w:r w:rsidR="00D9463E" w:rsidRPr="00ED6F37">
        <w:rPr>
          <w:b/>
          <w:bCs/>
          <w:shd w:val="clear" w:color="auto" w:fill="FFFFFF"/>
        </w:rPr>
        <w:t>, Socialinės paramos skyriaus v</w:t>
      </w:r>
      <w:r w:rsidR="00D9463E">
        <w:rPr>
          <w:b/>
          <w:bCs/>
          <w:shd w:val="clear" w:color="auto" w:fill="FFFFFF"/>
        </w:rPr>
        <w:t>yr</w:t>
      </w:r>
      <w:r w:rsidR="00D9463E" w:rsidRPr="00ED6F37">
        <w:rPr>
          <w:b/>
          <w:bCs/>
          <w:shd w:val="clear" w:color="auto" w:fill="FFFFFF"/>
        </w:rPr>
        <w:t>.</w:t>
      </w:r>
      <w:r w:rsidR="00D9463E">
        <w:rPr>
          <w:b/>
          <w:bCs/>
          <w:shd w:val="clear" w:color="auto" w:fill="FFFFFF"/>
        </w:rPr>
        <w:t xml:space="preserve"> specialistė (Tarpinstitucinio bendradarbiavimo koordinatorė).</w:t>
      </w:r>
    </w:p>
    <w:bookmarkEnd w:id="1"/>
    <w:p w14:paraId="5A179DDC" w14:textId="77777777" w:rsidR="00ED6F37" w:rsidRPr="00ED6F37" w:rsidRDefault="00ED6F37" w:rsidP="00ED6F37">
      <w:pPr>
        <w:shd w:val="clear" w:color="auto" w:fill="FFFFFF"/>
        <w:jc w:val="both"/>
      </w:pPr>
    </w:p>
    <w:p w14:paraId="570FDD0C" w14:textId="77777777" w:rsidR="00ED6F37" w:rsidRPr="00ED6F37" w:rsidRDefault="008B7658" w:rsidP="00ED6F37">
      <w:pPr>
        <w:numPr>
          <w:ilvl w:val="0"/>
          <w:numId w:val="20"/>
        </w:numPr>
        <w:shd w:val="clear" w:color="auto" w:fill="FFFFFF"/>
        <w:jc w:val="both"/>
        <w:rPr>
          <w:b/>
          <w:bCs/>
          <w:shd w:val="clear" w:color="auto" w:fill="FFFFFF"/>
        </w:rPr>
      </w:pPr>
      <w:hyperlink r:id="rId41" w:history="1">
        <w:r w:rsidR="00ED6F37" w:rsidRPr="00ED6F37">
          <w:rPr>
            <w:b/>
            <w:bCs/>
            <w:shd w:val="clear" w:color="auto" w:fill="FFFFFF"/>
          </w:rPr>
          <w:t>Dėl Alytaus rajono savivaldybės Miroslavo globos namų nuostatų patvirtinimo</w:t>
        </w:r>
      </w:hyperlink>
      <w:r w:rsidR="00ED6F37" w:rsidRPr="00ED6F37">
        <w:rPr>
          <w:b/>
          <w:bCs/>
          <w:shd w:val="clear" w:color="auto" w:fill="FFFFFF"/>
        </w:rPr>
        <w:t>.</w:t>
      </w:r>
    </w:p>
    <w:p w14:paraId="169FE888" w14:textId="77777777" w:rsidR="00ED6F37" w:rsidRPr="00ED6F37" w:rsidRDefault="008B7658" w:rsidP="00ED6F37">
      <w:pPr>
        <w:shd w:val="clear" w:color="auto" w:fill="FFFFFF"/>
        <w:ind w:left="720"/>
        <w:jc w:val="both"/>
        <w:rPr>
          <w:shd w:val="clear" w:color="auto" w:fill="FFFFFF"/>
        </w:rPr>
      </w:pPr>
      <w:hyperlink r:id="rId42" w:history="1">
        <w:r w:rsidR="00ED6F37" w:rsidRPr="00ED6F37">
          <w:rPr>
            <w:shd w:val="clear" w:color="auto" w:fill="FFFFFF"/>
          </w:rPr>
          <w:t>K40-191 išvada</w:t>
        </w:r>
      </w:hyperlink>
      <w:r w:rsidR="00ED6F37" w:rsidRPr="00ED6F37">
        <w:rPr>
          <w:shd w:val="clear" w:color="auto" w:fill="FFFFFF"/>
        </w:rPr>
        <w:t>.</w:t>
      </w:r>
    </w:p>
    <w:p w14:paraId="7E997F11" w14:textId="77777777" w:rsidR="00D9463E" w:rsidRPr="00ED6F37" w:rsidRDefault="00ED6F37" w:rsidP="00D9463E">
      <w:pPr>
        <w:shd w:val="clear" w:color="auto" w:fill="FFFFFF"/>
        <w:ind w:firstLine="720"/>
        <w:jc w:val="both"/>
        <w:rPr>
          <w:b/>
          <w:bCs/>
          <w:shd w:val="clear" w:color="auto" w:fill="FFFFFF"/>
        </w:rPr>
      </w:pPr>
      <w:r w:rsidRPr="00ED6F37">
        <w:rPr>
          <w:b/>
          <w:bCs/>
          <w:shd w:val="clear" w:color="auto" w:fill="FFFFFF"/>
        </w:rPr>
        <w:t xml:space="preserve">Pranešėja – </w:t>
      </w:r>
      <w:r w:rsidR="00D9463E">
        <w:rPr>
          <w:b/>
          <w:bCs/>
          <w:shd w:val="clear" w:color="auto" w:fill="FFFFFF"/>
        </w:rPr>
        <w:t>Ernesta Matonė</w:t>
      </w:r>
      <w:r w:rsidR="00D9463E" w:rsidRPr="00ED6F37">
        <w:rPr>
          <w:b/>
          <w:bCs/>
          <w:shd w:val="clear" w:color="auto" w:fill="FFFFFF"/>
        </w:rPr>
        <w:t>, Socialinės paramos skyriaus v</w:t>
      </w:r>
      <w:r w:rsidR="00D9463E">
        <w:rPr>
          <w:b/>
          <w:bCs/>
          <w:shd w:val="clear" w:color="auto" w:fill="FFFFFF"/>
        </w:rPr>
        <w:t>yr</w:t>
      </w:r>
      <w:r w:rsidR="00D9463E" w:rsidRPr="00ED6F37">
        <w:rPr>
          <w:b/>
          <w:bCs/>
          <w:shd w:val="clear" w:color="auto" w:fill="FFFFFF"/>
        </w:rPr>
        <w:t>.</w:t>
      </w:r>
      <w:r w:rsidR="00D9463E">
        <w:rPr>
          <w:b/>
          <w:bCs/>
          <w:shd w:val="clear" w:color="auto" w:fill="FFFFFF"/>
        </w:rPr>
        <w:t xml:space="preserve"> specialistė (Tarpinstitucinio bendradarbiavimo koordinatorė).</w:t>
      </w:r>
    </w:p>
    <w:p w14:paraId="0FA874B6" w14:textId="61AC9B98" w:rsidR="00ED6F37" w:rsidRPr="00ED6F37" w:rsidRDefault="00ED6F37" w:rsidP="00ED6F37">
      <w:pPr>
        <w:shd w:val="clear" w:color="auto" w:fill="FFFFFF"/>
        <w:ind w:left="720"/>
        <w:jc w:val="both"/>
        <w:rPr>
          <w:b/>
          <w:bCs/>
          <w:shd w:val="clear" w:color="auto" w:fill="FFFFFF"/>
        </w:rPr>
      </w:pPr>
    </w:p>
    <w:p w14:paraId="4C9232A6" w14:textId="77777777" w:rsidR="00ED6F37" w:rsidRPr="00ED6F37" w:rsidRDefault="00ED6F37" w:rsidP="00ED6F37">
      <w:pPr>
        <w:shd w:val="clear" w:color="auto" w:fill="FFFFFF"/>
        <w:jc w:val="both"/>
      </w:pPr>
    </w:p>
    <w:p w14:paraId="1FADDD8D" w14:textId="77777777" w:rsidR="00ED6F37" w:rsidRPr="00ED6F37" w:rsidRDefault="008B7658" w:rsidP="00ED6F37">
      <w:pPr>
        <w:numPr>
          <w:ilvl w:val="0"/>
          <w:numId w:val="20"/>
        </w:numPr>
        <w:shd w:val="clear" w:color="auto" w:fill="FFFFFF"/>
        <w:jc w:val="both"/>
        <w:rPr>
          <w:b/>
          <w:bCs/>
          <w:shd w:val="clear" w:color="auto" w:fill="FFFFFF"/>
        </w:rPr>
      </w:pPr>
      <w:hyperlink r:id="rId43" w:history="1">
        <w:r w:rsidR="00ED6F37" w:rsidRPr="00ED6F37">
          <w:rPr>
            <w:b/>
            <w:bCs/>
            <w:shd w:val="clear" w:color="auto" w:fill="FFFFFF"/>
          </w:rPr>
          <w:t>Dėl Alytaus rajono savivaldybės Pivašiūnų globos namų nuostatų patvirtinimo</w:t>
        </w:r>
      </w:hyperlink>
      <w:r w:rsidR="00ED6F37" w:rsidRPr="00ED6F37">
        <w:rPr>
          <w:b/>
          <w:bCs/>
          <w:shd w:val="clear" w:color="auto" w:fill="FFFFFF"/>
        </w:rPr>
        <w:t>.</w:t>
      </w:r>
    </w:p>
    <w:p w14:paraId="6C193C7E" w14:textId="77777777" w:rsidR="00ED6F37" w:rsidRPr="00ED6F37" w:rsidRDefault="008B7658" w:rsidP="00ED6F37">
      <w:pPr>
        <w:shd w:val="clear" w:color="auto" w:fill="FFFFFF"/>
        <w:ind w:left="720"/>
        <w:jc w:val="both"/>
        <w:rPr>
          <w:shd w:val="clear" w:color="auto" w:fill="FFFFFF"/>
        </w:rPr>
      </w:pPr>
      <w:hyperlink r:id="rId44" w:history="1">
        <w:r w:rsidR="00ED6F37" w:rsidRPr="00ED6F37">
          <w:rPr>
            <w:shd w:val="clear" w:color="auto" w:fill="FFFFFF"/>
          </w:rPr>
          <w:t>K40-192 išvada</w:t>
        </w:r>
      </w:hyperlink>
      <w:r w:rsidR="00ED6F37" w:rsidRPr="00ED6F37">
        <w:rPr>
          <w:shd w:val="clear" w:color="auto" w:fill="FFFFFF"/>
        </w:rPr>
        <w:t>.</w:t>
      </w:r>
    </w:p>
    <w:p w14:paraId="40BBD899" w14:textId="77777777" w:rsidR="00D9463E" w:rsidRPr="00ED6F37" w:rsidRDefault="00ED6F37" w:rsidP="00D9463E">
      <w:pPr>
        <w:shd w:val="clear" w:color="auto" w:fill="FFFFFF"/>
        <w:ind w:firstLine="720"/>
        <w:jc w:val="both"/>
        <w:rPr>
          <w:b/>
          <w:bCs/>
          <w:shd w:val="clear" w:color="auto" w:fill="FFFFFF"/>
        </w:rPr>
      </w:pPr>
      <w:r w:rsidRPr="00ED6F37">
        <w:rPr>
          <w:b/>
          <w:bCs/>
          <w:shd w:val="clear" w:color="auto" w:fill="FFFFFF"/>
        </w:rPr>
        <w:t xml:space="preserve">Pranešėja – </w:t>
      </w:r>
      <w:r w:rsidR="00D9463E">
        <w:rPr>
          <w:b/>
          <w:bCs/>
          <w:shd w:val="clear" w:color="auto" w:fill="FFFFFF"/>
        </w:rPr>
        <w:t>Ernesta Matonė</w:t>
      </w:r>
      <w:r w:rsidR="00D9463E" w:rsidRPr="00ED6F37">
        <w:rPr>
          <w:b/>
          <w:bCs/>
          <w:shd w:val="clear" w:color="auto" w:fill="FFFFFF"/>
        </w:rPr>
        <w:t>, Socialinės paramos skyriaus v</w:t>
      </w:r>
      <w:r w:rsidR="00D9463E">
        <w:rPr>
          <w:b/>
          <w:bCs/>
          <w:shd w:val="clear" w:color="auto" w:fill="FFFFFF"/>
        </w:rPr>
        <w:t>yr</w:t>
      </w:r>
      <w:r w:rsidR="00D9463E" w:rsidRPr="00ED6F37">
        <w:rPr>
          <w:b/>
          <w:bCs/>
          <w:shd w:val="clear" w:color="auto" w:fill="FFFFFF"/>
        </w:rPr>
        <w:t>.</w:t>
      </w:r>
      <w:r w:rsidR="00D9463E">
        <w:rPr>
          <w:b/>
          <w:bCs/>
          <w:shd w:val="clear" w:color="auto" w:fill="FFFFFF"/>
        </w:rPr>
        <w:t xml:space="preserve"> specialistė (Tarpinstitucinio bendradarbiavimo koordinatorė).</w:t>
      </w:r>
    </w:p>
    <w:p w14:paraId="7313068D" w14:textId="01714605" w:rsidR="00ED6F37" w:rsidRPr="00ED6F37" w:rsidRDefault="00ED6F37" w:rsidP="00D9463E">
      <w:pPr>
        <w:shd w:val="clear" w:color="auto" w:fill="FFFFFF"/>
        <w:ind w:left="720"/>
        <w:jc w:val="both"/>
      </w:pPr>
    </w:p>
    <w:p w14:paraId="3BEF4B4E" w14:textId="77777777" w:rsidR="00ED6F37" w:rsidRPr="00ED6F37" w:rsidRDefault="008B7658" w:rsidP="00ED6F37">
      <w:pPr>
        <w:numPr>
          <w:ilvl w:val="0"/>
          <w:numId w:val="20"/>
        </w:numPr>
        <w:shd w:val="clear" w:color="auto" w:fill="FFFFFF"/>
        <w:tabs>
          <w:tab w:val="left" w:pos="709"/>
        </w:tabs>
        <w:ind w:left="0" w:firstLine="360"/>
        <w:jc w:val="both"/>
        <w:rPr>
          <w:b/>
          <w:bCs/>
          <w:shd w:val="clear" w:color="auto" w:fill="FFFFFF"/>
        </w:rPr>
      </w:pPr>
      <w:hyperlink r:id="rId45" w:history="1">
        <w:r w:rsidR="00ED6F37" w:rsidRPr="00ED6F37">
          <w:rPr>
            <w:b/>
            <w:bCs/>
            <w:shd w:val="clear" w:color="auto" w:fill="FFFFFF"/>
          </w:rPr>
          <w:t>Dėl vidutinių kuro kainų, taikomų būsto šildymo išlaidų ir karšto vandens išlaidų kompensacijoms skaičiuoti, patvirtinimo</w:t>
        </w:r>
      </w:hyperlink>
      <w:r w:rsidR="00ED6F37" w:rsidRPr="00ED6F37">
        <w:rPr>
          <w:b/>
          <w:bCs/>
          <w:shd w:val="clear" w:color="auto" w:fill="FFFFFF"/>
        </w:rPr>
        <w:t>.</w:t>
      </w:r>
    </w:p>
    <w:p w14:paraId="6628C161" w14:textId="77777777" w:rsidR="00ED6F37" w:rsidRPr="00ED6F37" w:rsidRDefault="008B7658" w:rsidP="00ED6F37">
      <w:pPr>
        <w:shd w:val="clear" w:color="auto" w:fill="FFFFFF"/>
        <w:ind w:left="720"/>
        <w:jc w:val="both"/>
        <w:rPr>
          <w:shd w:val="clear" w:color="auto" w:fill="FFFFFF"/>
        </w:rPr>
      </w:pPr>
      <w:hyperlink r:id="rId46" w:history="1">
        <w:r w:rsidR="00ED6F37" w:rsidRPr="00ED6F37">
          <w:rPr>
            <w:shd w:val="clear" w:color="auto" w:fill="FFFFFF"/>
          </w:rPr>
          <w:t>K40-177 išvada</w:t>
        </w:r>
      </w:hyperlink>
      <w:r w:rsidR="00ED6F37" w:rsidRPr="00ED6F37">
        <w:rPr>
          <w:shd w:val="clear" w:color="auto" w:fill="FFFFFF"/>
        </w:rPr>
        <w:t>.</w:t>
      </w:r>
    </w:p>
    <w:p w14:paraId="448FA278" w14:textId="0993F4BA" w:rsidR="00ED6F37" w:rsidRPr="00ED6F37" w:rsidRDefault="00ED6F37" w:rsidP="00D9463E">
      <w:pPr>
        <w:shd w:val="clear" w:color="auto" w:fill="FFFFFF"/>
        <w:ind w:firstLine="720"/>
        <w:jc w:val="both"/>
        <w:rPr>
          <w:b/>
          <w:bCs/>
          <w:shd w:val="clear" w:color="auto" w:fill="FFFFFF"/>
        </w:rPr>
      </w:pPr>
      <w:bookmarkStart w:id="2" w:name="_Hlk177113089"/>
      <w:r w:rsidRPr="00ED6F37">
        <w:rPr>
          <w:b/>
          <w:bCs/>
          <w:shd w:val="clear" w:color="auto" w:fill="FFFFFF"/>
        </w:rPr>
        <w:t xml:space="preserve">Pranešėja – </w:t>
      </w:r>
      <w:r w:rsidR="00DC21C8">
        <w:rPr>
          <w:b/>
          <w:bCs/>
          <w:shd w:val="clear" w:color="auto" w:fill="FFFFFF"/>
        </w:rPr>
        <w:t>Ernesta Matonė</w:t>
      </w:r>
      <w:r w:rsidRPr="00ED6F37">
        <w:rPr>
          <w:b/>
          <w:bCs/>
          <w:shd w:val="clear" w:color="auto" w:fill="FFFFFF"/>
        </w:rPr>
        <w:t xml:space="preserve">, </w:t>
      </w:r>
      <w:bookmarkEnd w:id="2"/>
      <w:r w:rsidR="0015711B" w:rsidRPr="00ED6F37">
        <w:rPr>
          <w:b/>
          <w:bCs/>
          <w:shd w:val="clear" w:color="auto" w:fill="FFFFFF"/>
        </w:rPr>
        <w:t>Socialinės paramos skyriaus v</w:t>
      </w:r>
      <w:r w:rsidR="0015711B">
        <w:rPr>
          <w:b/>
          <w:bCs/>
          <w:shd w:val="clear" w:color="auto" w:fill="FFFFFF"/>
        </w:rPr>
        <w:t>yr</w:t>
      </w:r>
      <w:r w:rsidR="0015711B" w:rsidRPr="00ED6F37">
        <w:rPr>
          <w:b/>
          <w:bCs/>
          <w:shd w:val="clear" w:color="auto" w:fill="FFFFFF"/>
        </w:rPr>
        <w:t>.</w:t>
      </w:r>
      <w:r w:rsidR="0015711B">
        <w:rPr>
          <w:b/>
          <w:bCs/>
          <w:shd w:val="clear" w:color="auto" w:fill="FFFFFF"/>
        </w:rPr>
        <w:t xml:space="preserve"> specialistė (Tarpinstitucinio bendradarbiavimo koordinatorė).</w:t>
      </w:r>
    </w:p>
    <w:p w14:paraId="5558B593" w14:textId="77777777" w:rsidR="00ED6F37" w:rsidRPr="00ED6F37" w:rsidRDefault="00ED6F37" w:rsidP="00ED6F37">
      <w:pPr>
        <w:shd w:val="clear" w:color="auto" w:fill="FFFFFF"/>
        <w:ind w:left="720"/>
        <w:jc w:val="both"/>
        <w:rPr>
          <w:b/>
          <w:bCs/>
          <w:shd w:val="clear" w:color="auto" w:fill="FFFFFF"/>
        </w:rPr>
      </w:pPr>
    </w:p>
    <w:p w14:paraId="2C15C7C1" w14:textId="77777777" w:rsidR="007D3D2E" w:rsidRPr="00FF2F3C" w:rsidRDefault="007D3D2E" w:rsidP="005A746E">
      <w:pPr>
        <w:jc w:val="both"/>
      </w:pPr>
    </w:p>
    <w:p w14:paraId="23C5F08E" w14:textId="1E5841EA" w:rsidR="00AC4DCE" w:rsidRPr="00FF2F3C" w:rsidRDefault="00AC4DCE" w:rsidP="00AC4DCE">
      <w:pPr>
        <w:shd w:val="clear" w:color="auto" w:fill="FFFFFF"/>
        <w:jc w:val="both"/>
        <w:rPr>
          <w:bdr w:val="none" w:sz="0" w:space="0" w:color="auto" w:frame="1"/>
        </w:rPr>
      </w:pPr>
      <w:r w:rsidRPr="00FF2F3C">
        <w:rPr>
          <w:rFonts w:eastAsia="Calibri"/>
          <w:kern w:val="2"/>
          <w:sz w:val="22"/>
          <w:szCs w:val="22"/>
          <w:lang w:eastAsia="en-US"/>
        </w:rPr>
        <w:t>*</w:t>
      </w:r>
      <w:r w:rsidRPr="00FF2F3C">
        <w:rPr>
          <w:bdr w:val="none" w:sz="0" w:space="0" w:color="auto" w:frame="1"/>
        </w:rPr>
        <w:t xml:space="preserve">Darbotvarkės projekto klausimai pateikiami su aktyviomis nuorodomis į sprendimo projektus, priedus, išvadas. Norimo dokumento atidarymas darbotvarkėje: </w:t>
      </w:r>
    </w:p>
    <w:p w14:paraId="7BAA2DAE" w14:textId="77777777" w:rsidR="00AC4DCE" w:rsidRPr="00FF2F3C" w:rsidRDefault="00AC4DCE" w:rsidP="00AC4DCE">
      <w:pPr>
        <w:shd w:val="clear" w:color="auto" w:fill="FFFFFF"/>
        <w:tabs>
          <w:tab w:val="left" w:pos="426"/>
        </w:tabs>
        <w:jc w:val="both"/>
      </w:pPr>
      <w:r w:rsidRPr="00FF2F3C">
        <w:rPr>
          <w:bdr w:val="none" w:sz="0" w:space="0" w:color="auto" w:frame="1"/>
        </w:rPr>
        <w:tab/>
        <w:t xml:space="preserve">     1.</w:t>
      </w:r>
      <w:r w:rsidRPr="00FF2F3C">
        <w:rPr>
          <w:b/>
          <w:bCs/>
          <w:bdr w:val="none" w:sz="0" w:space="0" w:color="auto" w:frame="1"/>
        </w:rPr>
        <w:t xml:space="preserve"> </w:t>
      </w:r>
      <w:r w:rsidRPr="00FF2F3C">
        <w:rPr>
          <w:bdr w:val="none" w:sz="0" w:space="0" w:color="auto" w:frame="1"/>
        </w:rPr>
        <w:t>Uždedame pelės rodyklę ant norimo dokumento pavadinimo (išvada, priedas, ar sprendimo projektas);</w:t>
      </w:r>
      <w:r w:rsidRPr="00FF2F3C">
        <w:t xml:space="preserve"> </w:t>
      </w:r>
    </w:p>
    <w:p w14:paraId="4AA771F5" w14:textId="77777777" w:rsidR="00AC4DCE" w:rsidRPr="00FF2F3C" w:rsidRDefault="00AC4DCE" w:rsidP="00AC4DCE">
      <w:pPr>
        <w:shd w:val="clear" w:color="auto" w:fill="FFFFFF"/>
        <w:tabs>
          <w:tab w:val="left" w:pos="426"/>
        </w:tabs>
        <w:jc w:val="both"/>
      </w:pPr>
      <w:r w:rsidRPr="00FF2F3C">
        <w:tab/>
        <w:t xml:space="preserve">     2. </w:t>
      </w:r>
      <w:r w:rsidRPr="00FF2F3C">
        <w:rPr>
          <w:bdr w:val="none" w:sz="0" w:space="0" w:color="auto" w:frame="1"/>
        </w:rPr>
        <w:t>Spaudžiame pelės dešinį klavišą ir pasirenkame "Atidaryti hipersaitą"</w:t>
      </w:r>
      <w:r w:rsidRPr="00FF2F3C">
        <w:t xml:space="preserve">; </w:t>
      </w:r>
    </w:p>
    <w:p w14:paraId="14CBA6B0" w14:textId="77777777" w:rsidR="00AC4DCE" w:rsidRPr="00FF2F3C" w:rsidRDefault="00AC4DCE" w:rsidP="00AC4DCE">
      <w:pPr>
        <w:shd w:val="clear" w:color="auto" w:fill="FFFFFF"/>
        <w:tabs>
          <w:tab w:val="left" w:pos="426"/>
        </w:tabs>
        <w:jc w:val="both"/>
      </w:pPr>
      <w:r w:rsidRPr="00FF2F3C">
        <w:tab/>
        <w:t xml:space="preserve">     3. </w:t>
      </w:r>
      <w:r w:rsidRPr="00FF2F3C">
        <w:rPr>
          <w:bdr w:val="none" w:sz="0" w:space="0" w:color="auto" w:frame="1"/>
        </w:rPr>
        <w:t>Jūs nukreipiami į konkretų dokumentą esantį (viešai skelbiamą) </w:t>
      </w:r>
      <w:hyperlink r:id="rId47" w:tgtFrame="_blank" w:history="1">
        <w:r w:rsidRPr="00FF2F3C">
          <w:rPr>
            <w:bdr w:val="none" w:sz="0" w:space="0" w:color="auto" w:frame="1"/>
          </w:rPr>
          <w:t>www.arsa.lt</w:t>
        </w:r>
      </w:hyperlink>
      <w:r w:rsidRPr="00FF2F3C">
        <w:rPr>
          <w:bdr w:val="none" w:sz="0" w:space="0" w:color="auto" w:frame="1"/>
        </w:rPr>
        <w:t> puslapyje;</w:t>
      </w:r>
      <w:r w:rsidRPr="00FF2F3C">
        <w:t xml:space="preserve"> </w:t>
      </w:r>
    </w:p>
    <w:p w14:paraId="63C669E1" w14:textId="77777777" w:rsidR="00AC4DCE" w:rsidRPr="00FF2F3C" w:rsidRDefault="00AC4DCE" w:rsidP="00AC4DCE">
      <w:pPr>
        <w:shd w:val="clear" w:color="auto" w:fill="FFFFFF"/>
        <w:tabs>
          <w:tab w:val="left" w:pos="426"/>
        </w:tabs>
        <w:jc w:val="both"/>
        <w:rPr>
          <w:bdr w:val="none" w:sz="0" w:space="0" w:color="auto" w:frame="1"/>
          <w:shd w:val="clear" w:color="auto" w:fill="FFFFFF"/>
        </w:rPr>
      </w:pPr>
      <w:r w:rsidRPr="00FF2F3C">
        <w:tab/>
        <w:t xml:space="preserve">     4. </w:t>
      </w:r>
      <w:r w:rsidRPr="00FF2F3C">
        <w:rPr>
          <w:bdr w:val="none" w:sz="0" w:space="0" w:color="auto" w:frame="1"/>
          <w:shd w:val="clear" w:color="auto" w:fill="FFFFFF"/>
        </w:rPr>
        <w:t>Paspaudus ant dokumento, spaudžiame atidaryti.</w:t>
      </w:r>
    </w:p>
    <w:p w14:paraId="4DD8C291" w14:textId="77777777" w:rsidR="00D65C50" w:rsidRPr="00FF2F3C" w:rsidRDefault="00D65C50" w:rsidP="00D65C50">
      <w:pPr>
        <w:jc w:val="both"/>
      </w:pPr>
    </w:p>
    <w:sectPr w:rsidR="00D65C50" w:rsidRPr="00FF2F3C" w:rsidSect="00BA211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BA"/>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F05557"/>
    <w:multiLevelType w:val="hybridMultilevel"/>
    <w:tmpl w:val="539E6F2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2967D85"/>
    <w:multiLevelType w:val="hybridMultilevel"/>
    <w:tmpl w:val="3820771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97D6289"/>
    <w:multiLevelType w:val="hybridMultilevel"/>
    <w:tmpl w:val="27BCC3D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BF50EA7"/>
    <w:multiLevelType w:val="hybridMultilevel"/>
    <w:tmpl w:val="067C26C0"/>
    <w:lvl w:ilvl="0" w:tplc="994EC84E">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4" w15:restartNumberingAfterBreak="0">
    <w:nsid w:val="2FF502A3"/>
    <w:multiLevelType w:val="hybridMultilevel"/>
    <w:tmpl w:val="2D4E6E6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1583844"/>
    <w:multiLevelType w:val="hybridMultilevel"/>
    <w:tmpl w:val="F8FEDC4E"/>
    <w:lvl w:ilvl="0" w:tplc="C73270E8">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6" w15:restartNumberingAfterBreak="0">
    <w:nsid w:val="335F723F"/>
    <w:multiLevelType w:val="hybridMultilevel"/>
    <w:tmpl w:val="BE8211B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AD81F3A"/>
    <w:multiLevelType w:val="hybridMultilevel"/>
    <w:tmpl w:val="517A503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42487315"/>
    <w:multiLevelType w:val="hybridMultilevel"/>
    <w:tmpl w:val="2D428230"/>
    <w:lvl w:ilvl="0" w:tplc="8F58938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449F3802"/>
    <w:multiLevelType w:val="hybridMultilevel"/>
    <w:tmpl w:val="BFB0492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52D5797"/>
    <w:multiLevelType w:val="hybridMultilevel"/>
    <w:tmpl w:val="F65E0994"/>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5710986"/>
    <w:multiLevelType w:val="hybridMultilevel"/>
    <w:tmpl w:val="0936DD4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CE22219"/>
    <w:multiLevelType w:val="hybridMultilevel"/>
    <w:tmpl w:val="C36825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64427835"/>
    <w:multiLevelType w:val="hybridMultilevel"/>
    <w:tmpl w:val="6BE24680"/>
    <w:lvl w:ilvl="0" w:tplc="26A02D18">
      <w:start w:val="1"/>
      <w:numFmt w:val="decimal"/>
      <w:lvlText w:val="%1."/>
      <w:lvlJc w:val="left"/>
      <w:pPr>
        <w:ind w:left="720" w:hanging="360"/>
      </w:pPr>
      <w:rPr>
        <w:rFonts w:eastAsia="Calibri" w:hint="default"/>
        <w:color w:val="auto"/>
        <w:sz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6648175E"/>
    <w:multiLevelType w:val="hybridMultilevel"/>
    <w:tmpl w:val="6BD4FC6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67D52353"/>
    <w:multiLevelType w:val="hybridMultilevel"/>
    <w:tmpl w:val="B2723D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6FE90900"/>
    <w:multiLevelType w:val="hybridMultilevel"/>
    <w:tmpl w:val="B0B6C83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709010FB"/>
    <w:multiLevelType w:val="hybridMultilevel"/>
    <w:tmpl w:val="3BB27BD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770E1723"/>
    <w:multiLevelType w:val="hybridMultilevel"/>
    <w:tmpl w:val="B3683D1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7CD7188C"/>
    <w:multiLevelType w:val="hybridMultilevel"/>
    <w:tmpl w:val="C6EE13BA"/>
    <w:lvl w:ilvl="0" w:tplc="DA326074">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num w:numId="1" w16cid:durableId="1642926868">
    <w:abstractNumId w:val="16"/>
  </w:num>
  <w:num w:numId="2" w16cid:durableId="665287279">
    <w:abstractNumId w:val="8"/>
  </w:num>
  <w:num w:numId="3" w16cid:durableId="1231648313">
    <w:abstractNumId w:val="10"/>
  </w:num>
  <w:num w:numId="4" w16cid:durableId="677586287">
    <w:abstractNumId w:val="14"/>
  </w:num>
  <w:num w:numId="5" w16cid:durableId="1474255052">
    <w:abstractNumId w:val="7"/>
  </w:num>
  <w:num w:numId="6" w16cid:durableId="1577130352">
    <w:abstractNumId w:val="4"/>
  </w:num>
  <w:num w:numId="7" w16cid:durableId="556018463">
    <w:abstractNumId w:val="5"/>
  </w:num>
  <w:num w:numId="8" w16cid:durableId="2048874211">
    <w:abstractNumId w:val="13"/>
  </w:num>
  <w:num w:numId="9" w16cid:durableId="2145998696">
    <w:abstractNumId w:val="1"/>
  </w:num>
  <w:num w:numId="10" w16cid:durableId="168909794">
    <w:abstractNumId w:val="17"/>
  </w:num>
  <w:num w:numId="11" w16cid:durableId="919365963">
    <w:abstractNumId w:val="12"/>
  </w:num>
  <w:num w:numId="12" w16cid:durableId="531890712">
    <w:abstractNumId w:val="18"/>
  </w:num>
  <w:num w:numId="13" w16cid:durableId="97721951">
    <w:abstractNumId w:val="2"/>
  </w:num>
  <w:num w:numId="14" w16cid:durableId="1225138213">
    <w:abstractNumId w:val="3"/>
  </w:num>
  <w:num w:numId="15" w16cid:durableId="1596011532">
    <w:abstractNumId w:val="9"/>
  </w:num>
  <w:num w:numId="16" w16cid:durableId="2079399780">
    <w:abstractNumId w:val="0"/>
  </w:num>
  <w:num w:numId="17" w16cid:durableId="1620137063">
    <w:abstractNumId w:val="6"/>
  </w:num>
  <w:num w:numId="18" w16cid:durableId="2045666377">
    <w:abstractNumId w:val="11"/>
  </w:num>
  <w:num w:numId="19" w16cid:durableId="7653419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67212324">
    <w:abstractNumId w:val="1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BE0"/>
    <w:rsid w:val="00002255"/>
    <w:rsid w:val="000035FA"/>
    <w:rsid w:val="00004ECC"/>
    <w:rsid w:val="000069C3"/>
    <w:rsid w:val="00007767"/>
    <w:rsid w:val="0001179C"/>
    <w:rsid w:val="0001724E"/>
    <w:rsid w:val="0001781D"/>
    <w:rsid w:val="00020234"/>
    <w:rsid w:val="0002029C"/>
    <w:rsid w:val="000228C7"/>
    <w:rsid w:val="00023A0A"/>
    <w:rsid w:val="00025B69"/>
    <w:rsid w:val="0002656B"/>
    <w:rsid w:val="00026C06"/>
    <w:rsid w:val="00035E1E"/>
    <w:rsid w:val="000364DB"/>
    <w:rsid w:val="00046AAD"/>
    <w:rsid w:val="00046FD5"/>
    <w:rsid w:val="000515AB"/>
    <w:rsid w:val="0005224C"/>
    <w:rsid w:val="00057258"/>
    <w:rsid w:val="00057649"/>
    <w:rsid w:val="00060BDC"/>
    <w:rsid w:val="00065D97"/>
    <w:rsid w:val="00067C03"/>
    <w:rsid w:val="0007255A"/>
    <w:rsid w:val="00073F55"/>
    <w:rsid w:val="00074135"/>
    <w:rsid w:val="0007516D"/>
    <w:rsid w:val="00081FA1"/>
    <w:rsid w:val="00082978"/>
    <w:rsid w:val="00082FE6"/>
    <w:rsid w:val="00092825"/>
    <w:rsid w:val="00092859"/>
    <w:rsid w:val="00092E44"/>
    <w:rsid w:val="00096771"/>
    <w:rsid w:val="00097067"/>
    <w:rsid w:val="000A1FDC"/>
    <w:rsid w:val="000A49AD"/>
    <w:rsid w:val="000A5599"/>
    <w:rsid w:val="000A5ACF"/>
    <w:rsid w:val="000B3112"/>
    <w:rsid w:val="000C1111"/>
    <w:rsid w:val="000C1FE6"/>
    <w:rsid w:val="000C68F0"/>
    <w:rsid w:val="000C7351"/>
    <w:rsid w:val="000C7557"/>
    <w:rsid w:val="000C7FDD"/>
    <w:rsid w:val="000D2D73"/>
    <w:rsid w:val="000D3254"/>
    <w:rsid w:val="000D6C4A"/>
    <w:rsid w:val="000D7597"/>
    <w:rsid w:val="000E047A"/>
    <w:rsid w:val="000E22A0"/>
    <w:rsid w:val="000E7B29"/>
    <w:rsid w:val="000F05C2"/>
    <w:rsid w:val="000F14CE"/>
    <w:rsid w:val="000F1E91"/>
    <w:rsid w:val="000F2532"/>
    <w:rsid w:val="000F271D"/>
    <w:rsid w:val="000F6B65"/>
    <w:rsid w:val="001010FF"/>
    <w:rsid w:val="00101A92"/>
    <w:rsid w:val="00105EC1"/>
    <w:rsid w:val="001070C5"/>
    <w:rsid w:val="00111AC2"/>
    <w:rsid w:val="00114A08"/>
    <w:rsid w:val="00116058"/>
    <w:rsid w:val="001161B2"/>
    <w:rsid w:val="001213D0"/>
    <w:rsid w:val="001221D5"/>
    <w:rsid w:val="001254F7"/>
    <w:rsid w:val="00125893"/>
    <w:rsid w:val="00132010"/>
    <w:rsid w:val="001352E0"/>
    <w:rsid w:val="00147083"/>
    <w:rsid w:val="00151045"/>
    <w:rsid w:val="0015711B"/>
    <w:rsid w:val="00157975"/>
    <w:rsid w:val="00157D26"/>
    <w:rsid w:val="00163549"/>
    <w:rsid w:val="00163E81"/>
    <w:rsid w:val="00166681"/>
    <w:rsid w:val="00167049"/>
    <w:rsid w:val="001714B1"/>
    <w:rsid w:val="0017379C"/>
    <w:rsid w:val="00174070"/>
    <w:rsid w:val="00180631"/>
    <w:rsid w:val="00180BEE"/>
    <w:rsid w:val="001815BC"/>
    <w:rsid w:val="00182B68"/>
    <w:rsid w:val="00182CA6"/>
    <w:rsid w:val="001832F5"/>
    <w:rsid w:val="00183BEF"/>
    <w:rsid w:val="001844F4"/>
    <w:rsid w:val="00185984"/>
    <w:rsid w:val="00190AD4"/>
    <w:rsid w:val="00193818"/>
    <w:rsid w:val="00193B0A"/>
    <w:rsid w:val="00194FE8"/>
    <w:rsid w:val="00195BB5"/>
    <w:rsid w:val="001A38C6"/>
    <w:rsid w:val="001A39B5"/>
    <w:rsid w:val="001A67C8"/>
    <w:rsid w:val="001A73AF"/>
    <w:rsid w:val="001B3E0D"/>
    <w:rsid w:val="001B5A82"/>
    <w:rsid w:val="001B767E"/>
    <w:rsid w:val="001C0597"/>
    <w:rsid w:val="001C1FD6"/>
    <w:rsid w:val="001C203A"/>
    <w:rsid w:val="001C3404"/>
    <w:rsid w:val="001C65D4"/>
    <w:rsid w:val="001C7969"/>
    <w:rsid w:val="001D0CE9"/>
    <w:rsid w:val="001D1E8C"/>
    <w:rsid w:val="001D1EFC"/>
    <w:rsid w:val="001D4C84"/>
    <w:rsid w:val="001D709F"/>
    <w:rsid w:val="001E002C"/>
    <w:rsid w:val="001E09D8"/>
    <w:rsid w:val="001E14AF"/>
    <w:rsid w:val="001E1B32"/>
    <w:rsid w:val="001E5E8A"/>
    <w:rsid w:val="001E6016"/>
    <w:rsid w:val="001E6C9A"/>
    <w:rsid w:val="001F14C4"/>
    <w:rsid w:val="001F1C93"/>
    <w:rsid w:val="001F377E"/>
    <w:rsid w:val="001F3EE3"/>
    <w:rsid w:val="001F7EF5"/>
    <w:rsid w:val="00200204"/>
    <w:rsid w:val="002034F2"/>
    <w:rsid w:val="00204A44"/>
    <w:rsid w:val="002110AE"/>
    <w:rsid w:val="00216811"/>
    <w:rsid w:val="0022038D"/>
    <w:rsid w:val="00220CDC"/>
    <w:rsid w:val="00221363"/>
    <w:rsid w:val="00221A09"/>
    <w:rsid w:val="00225BFF"/>
    <w:rsid w:val="0022667F"/>
    <w:rsid w:val="0023077A"/>
    <w:rsid w:val="002325CB"/>
    <w:rsid w:val="002343F2"/>
    <w:rsid w:val="00235BCC"/>
    <w:rsid w:val="00235C48"/>
    <w:rsid w:val="002434DB"/>
    <w:rsid w:val="00246871"/>
    <w:rsid w:val="00246B9C"/>
    <w:rsid w:val="00247B64"/>
    <w:rsid w:val="00247D2A"/>
    <w:rsid w:val="00252897"/>
    <w:rsid w:val="00254F24"/>
    <w:rsid w:val="0026417D"/>
    <w:rsid w:val="002768B2"/>
    <w:rsid w:val="00277AEB"/>
    <w:rsid w:val="0028020D"/>
    <w:rsid w:val="002808DB"/>
    <w:rsid w:val="0028205A"/>
    <w:rsid w:val="002922AE"/>
    <w:rsid w:val="00292DC8"/>
    <w:rsid w:val="00293206"/>
    <w:rsid w:val="0029356E"/>
    <w:rsid w:val="002949AD"/>
    <w:rsid w:val="002975A8"/>
    <w:rsid w:val="002A5DFF"/>
    <w:rsid w:val="002C083C"/>
    <w:rsid w:val="002C12A5"/>
    <w:rsid w:val="002C2D57"/>
    <w:rsid w:val="002C3BD7"/>
    <w:rsid w:val="002C518E"/>
    <w:rsid w:val="002C5CC5"/>
    <w:rsid w:val="002C6024"/>
    <w:rsid w:val="002C6B7F"/>
    <w:rsid w:val="002C6C9F"/>
    <w:rsid w:val="002C7874"/>
    <w:rsid w:val="002D10F5"/>
    <w:rsid w:val="002D1CA7"/>
    <w:rsid w:val="002D4DE8"/>
    <w:rsid w:val="002E054B"/>
    <w:rsid w:val="002E2119"/>
    <w:rsid w:val="002E2B18"/>
    <w:rsid w:val="002F1C55"/>
    <w:rsid w:val="002F5613"/>
    <w:rsid w:val="002F5C1C"/>
    <w:rsid w:val="002F68FC"/>
    <w:rsid w:val="0030114F"/>
    <w:rsid w:val="00306996"/>
    <w:rsid w:val="00307555"/>
    <w:rsid w:val="00310D74"/>
    <w:rsid w:val="003111E0"/>
    <w:rsid w:val="003126BF"/>
    <w:rsid w:val="003131A0"/>
    <w:rsid w:val="00313DE2"/>
    <w:rsid w:val="00314723"/>
    <w:rsid w:val="00315818"/>
    <w:rsid w:val="003168BE"/>
    <w:rsid w:val="00320075"/>
    <w:rsid w:val="0032538F"/>
    <w:rsid w:val="00325AAD"/>
    <w:rsid w:val="00326C57"/>
    <w:rsid w:val="00326F3F"/>
    <w:rsid w:val="003271B6"/>
    <w:rsid w:val="0032751E"/>
    <w:rsid w:val="003310B5"/>
    <w:rsid w:val="0033174A"/>
    <w:rsid w:val="00335E81"/>
    <w:rsid w:val="0033644F"/>
    <w:rsid w:val="003428E5"/>
    <w:rsid w:val="00343570"/>
    <w:rsid w:val="0034467F"/>
    <w:rsid w:val="003448A3"/>
    <w:rsid w:val="00345CD8"/>
    <w:rsid w:val="003469FF"/>
    <w:rsid w:val="00350B7D"/>
    <w:rsid w:val="0035131E"/>
    <w:rsid w:val="003546ED"/>
    <w:rsid w:val="003605A0"/>
    <w:rsid w:val="00362F0E"/>
    <w:rsid w:val="0036481A"/>
    <w:rsid w:val="00364990"/>
    <w:rsid w:val="00367D87"/>
    <w:rsid w:val="00370154"/>
    <w:rsid w:val="00371E22"/>
    <w:rsid w:val="00373D89"/>
    <w:rsid w:val="00376CF2"/>
    <w:rsid w:val="00382950"/>
    <w:rsid w:val="00383EFF"/>
    <w:rsid w:val="00384139"/>
    <w:rsid w:val="00384AB7"/>
    <w:rsid w:val="003852C4"/>
    <w:rsid w:val="00386071"/>
    <w:rsid w:val="003915C3"/>
    <w:rsid w:val="003921BB"/>
    <w:rsid w:val="003923AA"/>
    <w:rsid w:val="00397C00"/>
    <w:rsid w:val="003A1B80"/>
    <w:rsid w:val="003A2B5C"/>
    <w:rsid w:val="003A433A"/>
    <w:rsid w:val="003B209F"/>
    <w:rsid w:val="003B3BF6"/>
    <w:rsid w:val="003B5D97"/>
    <w:rsid w:val="003B6A2E"/>
    <w:rsid w:val="003B7720"/>
    <w:rsid w:val="003C1CD5"/>
    <w:rsid w:val="003C44A5"/>
    <w:rsid w:val="003C52FD"/>
    <w:rsid w:val="003C62C3"/>
    <w:rsid w:val="003C7B6A"/>
    <w:rsid w:val="003D021B"/>
    <w:rsid w:val="003D1A8B"/>
    <w:rsid w:val="003D2756"/>
    <w:rsid w:val="003D2D6F"/>
    <w:rsid w:val="003D3E67"/>
    <w:rsid w:val="003D48ED"/>
    <w:rsid w:val="003D5D9F"/>
    <w:rsid w:val="003D7D94"/>
    <w:rsid w:val="003E38B5"/>
    <w:rsid w:val="003E5A8F"/>
    <w:rsid w:val="003E6760"/>
    <w:rsid w:val="003E6BB7"/>
    <w:rsid w:val="003E7535"/>
    <w:rsid w:val="003F6B2D"/>
    <w:rsid w:val="003F7042"/>
    <w:rsid w:val="003F72B0"/>
    <w:rsid w:val="00401DB7"/>
    <w:rsid w:val="0040677B"/>
    <w:rsid w:val="004077B5"/>
    <w:rsid w:val="0041266A"/>
    <w:rsid w:val="00413967"/>
    <w:rsid w:val="00414645"/>
    <w:rsid w:val="004157D3"/>
    <w:rsid w:val="00417A4F"/>
    <w:rsid w:val="00424308"/>
    <w:rsid w:val="00426A81"/>
    <w:rsid w:val="004409D3"/>
    <w:rsid w:val="00442EB0"/>
    <w:rsid w:val="00442FBC"/>
    <w:rsid w:val="00454C32"/>
    <w:rsid w:val="004553C1"/>
    <w:rsid w:val="004617C9"/>
    <w:rsid w:val="004702C9"/>
    <w:rsid w:val="00474D7A"/>
    <w:rsid w:val="004779F4"/>
    <w:rsid w:val="00477F7E"/>
    <w:rsid w:val="004806F3"/>
    <w:rsid w:val="00482731"/>
    <w:rsid w:val="00484E89"/>
    <w:rsid w:val="004862A0"/>
    <w:rsid w:val="0049032A"/>
    <w:rsid w:val="00491253"/>
    <w:rsid w:val="00492552"/>
    <w:rsid w:val="004941DA"/>
    <w:rsid w:val="00497F10"/>
    <w:rsid w:val="004A3477"/>
    <w:rsid w:val="004A3C18"/>
    <w:rsid w:val="004A6ADE"/>
    <w:rsid w:val="004B034F"/>
    <w:rsid w:val="004B64C2"/>
    <w:rsid w:val="004C5E44"/>
    <w:rsid w:val="004C5F4B"/>
    <w:rsid w:val="004D1361"/>
    <w:rsid w:val="004D21F6"/>
    <w:rsid w:val="004D2C8B"/>
    <w:rsid w:val="004D6E96"/>
    <w:rsid w:val="004D719A"/>
    <w:rsid w:val="004D7280"/>
    <w:rsid w:val="004E45D8"/>
    <w:rsid w:val="004E5579"/>
    <w:rsid w:val="004E5799"/>
    <w:rsid w:val="004E641A"/>
    <w:rsid w:val="004E6BC0"/>
    <w:rsid w:val="004F08BB"/>
    <w:rsid w:val="004F092F"/>
    <w:rsid w:val="004F3EAB"/>
    <w:rsid w:val="004F51A1"/>
    <w:rsid w:val="004F52E0"/>
    <w:rsid w:val="004F60F4"/>
    <w:rsid w:val="004F6C9A"/>
    <w:rsid w:val="00501AC8"/>
    <w:rsid w:val="0050716E"/>
    <w:rsid w:val="005117BE"/>
    <w:rsid w:val="00513603"/>
    <w:rsid w:val="0052326A"/>
    <w:rsid w:val="005246D1"/>
    <w:rsid w:val="00526553"/>
    <w:rsid w:val="0053045A"/>
    <w:rsid w:val="00530FFC"/>
    <w:rsid w:val="005319D1"/>
    <w:rsid w:val="00533C94"/>
    <w:rsid w:val="00535E6B"/>
    <w:rsid w:val="00536B0A"/>
    <w:rsid w:val="00542250"/>
    <w:rsid w:val="00542B00"/>
    <w:rsid w:val="00550042"/>
    <w:rsid w:val="00552838"/>
    <w:rsid w:val="00553A22"/>
    <w:rsid w:val="00553EFF"/>
    <w:rsid w:val="005556E5"/>
    <w:rsid w:val="00555F0B"/>
    <w:rsid w:val="00563448"/>
    <w:rsid w:val="005638E8"/>
    <w:rsid w:val="00563C1E"/>
    <w:rsid w:val="005654B7"/>
    <w:rsid w:val="005710A8"/>
    <w:rsid w:val="0057383D"/>
    <w:rsid w:val="00575312"/>
    <w:rsid w:val="00581EE7"/>
    <w:rsid w:val="00582463"/>
    <w:rsid w:val="00585469"/>
    <w:rsid w:val="00586FB9"/>
    <w:rsid w:val="00594A1B"/>
    <w:rsid w:val="00595D77"/>
    <w:rsid w:val="00596060"/>
    <w:rsid w:val="00596368"/>
    <w:rsid w:val="005A0438"/>
    <w:rsid w:val="005A137D"/>
    <w:rsid w:val="005A3D8E"/>
    <w:rsid w:val="005A3E32"/>
    <w:rsid w:val="005A70B9"/>
    <w:rsid w:val="005A746E"/>
    <w:rsid w:val="005A751B"/>
    <w:rsid w:val="005B02B0"/>
    <w:rsid w:val="005B09E7"/>
    <w:rsid w:val="005B5ECE"/>
    <w:rsid w:val="005C278C"/>
    <w:rsid w:val="005C3E00"/>
    <w:rsid w:val="005C482B"/>
    <w:rsid w:val="005C4D1C"/>
    <w:rsid w:val="005C5CAF"/>
    <w:rsid w:val="005C7225"/>
    <w:rsid w:val="005C74B4"/>
    <w:rsid w:val="005D01E5"/>
    <w:rsid w:val="005D348B"/>
    <w:rsid w:val="005D3EBF"/>
    <w:rsid w:val="005D6377"/>
    <w:rsid w:val="005D6916"/>
    <w:rsid w:val="005E07D0"/>
    <w:rsid w:val="005E19E3"/>
    <w:rsid w:val="005E636B"/>
    <w:rsid w:val="005E686C"/>
    <w:rsid w:val="005E7B8C"/>
    <w:rsid w:val="005F025C"/>
    <w:rsid w:val="005F1967"/>
    <w:rsid w:val="005F492D"/>
    <w:rsid w:val="005F4DB6"/>
    <w:rsid w:val="005F5685"/>
    <w:rsid w:val="005F5F3E"/>
    <w:rsid w:val="005F6587"/>
    <w:rsid w:val="006012F3"/>
    <w:rsid w:val="006023AB"/>
    <w:rsid w:val="00605E85"/>
    <w:rsid w:val="00607BE0"/>
    <w:rsid w:val="00607F4C"/>
    <w:rsid w:val="00610534"/>
    <w:rsid w:val="0061065D"/>
    <w:rsid w:val="006119FF"/>
    <w:rsid w:val="00622903"/>
    <w:rsid w:val="006231B9"/>
    <w:rsid w:val="0062321E"/>
    <w:rsid w:val="00623935"/>
    <w:rsid w:val="0062468E"/>
    <w:rsid w:val="006251CB"/>
    <w:rsid w:val="00625783"/>
    <w:rsid w:val="00625D51"/>
    <w:rsid w:val="0062629D"/>
    <w:rsid w:val="0062642F"/>
    <w:rsid w:val="00626DCF"/>
    <w:rsid w:val="00627201"/>
    <w:rsid w:val="0063098F"/>
    <w:rsid w:val="00631E10"/>
    <w:rsid w:val="00634CD3"/>
    <w:rsid w:val="00636A0A"/>
    <w:rsid w:val="006402DD"/>
    <w:rsid w:val="00651642"/>
    <w:rsid w:val="00655E9F"/>
    <w:rsid w:val="006608F8"/>
    <w:rsid w:val="006610E6"/>
    <w:rsid w:val="006675B1"/>
    <w:rsid w:val="0067065D"/>
    <w:rsid w:val="00671C0E"/>
    <w:rsid w:val="006726C4"/>
    <w:rsid w:val="00675FF9"/>
    <w:rsid w:val="0067731D"/>
    <w:rsid w:val="00677EC5"/>
    <w:rsid w:val="00680A64"/>
    <w:rsid w:val="00680E5B"/>
    <w:rsid w:val="006822AF"/>
    <w:rsid w:val="006843F7"/>
    <w:rsid w:val="00684795"/>
    <w:rsid w:val="0068656C"/>
    <w:rsid w:val="006915C1"/>
    <w:rsid w:val="006A262B"/>
    <w:rsid w:val="006A2D0A"/>
    <w:rsid w:val="006A4030"/>
    <w:rsid w:val="006A4D56"/>
    <w:rsid w:val="006A4F7F"/>
    <w:rsid w:val="006A58AD"/>
    <w:rsid w:val="006A785C"/>
    <w:rsid w:val="006B10BB"/>
    <w:rsid w:val="006B175E"/>
    <w:rsid w:val="006B185E"/>
    <w:rsid w:val="006B1CF9"/>
    <w:rsid w:val="006B3B7F"/>
    <w:rsid w:val="006B3CD6"/>
    <w:rsid w:val="006B538D"/>
    <w:rsid w:val="006B7067"/>
    <w:rsid w:val="006B70B1"/>
    <w:rsid w:val="006C2479"/>
    <w:rsid w:val="006C7D6A"/>
    <w:rsid w:val="006C7F1C"/>
    <w:rsid w:val="006D2B50"/>
    <w:rsid w:val="006D3DE0"/>
    <w:rsid w:val="006D49C4"/>
    <w:rsid w:val="006D6FC1"/>
    <w:rsid w:val="006E05E5"/>
    <w:rsid w:val="006E686A"/>
    <w:rsid w:val="006E7B52"/>
    <w:rsid w:val="006F51DF"/>
    <w:rsid w:val="006F749E"/>
    <w:rsid w:val="00700F27"/>
    <w:rsid w:val="007026AA"/>
    <w:rsid w:val="00702883"/>
    <w:rsid w:val="007047E4"/>
    <w:rsid w:val="00704F4E"/>
    <w:rsid w:val="00711661"/>
    <w:rsid w:val="00711BE1"/>
    <w:rsid w:val="00712757"/>
    <w:rsid w:val="007135F6"/>
    <w:rsid w:val="00715B1E"/>
    <w:rsid w:val="00723240"/>
    <w:rsid w:val="007252A6"/>
    <w:rsid w:val="00725347"/>
    <w:rsid w:val="007266AA"/>
    <w:rsid w:val="0072766C"/>
    <w:rsid w:val="007301C1"/>
    <w:rsid w:val="00730E2C"/>
    <w:rsid w:val="0073465B"/>
    <w:rsid w:val="00737A83"/>
    <w:rsid w:val="00737B39"/>
    <w:rsid w:val="00740EEB"/>
    <w:rsid w:val="00741459"/>
    <w:rsid w:val="0075501B"/>
    <w:rsid w:val="00755354"/>
    <w:rsid w:val="007553C7"/>
    <w:rsid w:val="007554F3"/>
    <w:rsid w:val="00755D3F"/>
    <w:rsid w:val="00757579"/>
    <w:rsid w:val="00760001"/>
    <w:rsid w:val="007600D3"/>
    <w:rsid w:val="00762A1E"/>
    <w:rsid w:val="007644FF"/>
    <w:rsid w:val="0076546D"/>
    <w:rsid w:val="00767E5C"/>
    <w:rsid w:val="0077235F"/>
    <w:rsid w:val="007728DA"/>
    <w:rsid w:val="007804ED"/>
    <w:rsid w:val="00781E3C"/>
    <w:rsid w:val="00782D5F"/>
    <w:rsid w:val="00783AC2"/>
    <w:rsid w:val="007842D5"/>
    <w:rsid w:val="00785152"/>
    <w:rsid w:val="0078615F"/>
    <w:rsid w:val="00793C85"/>
    <w:rsid w:val="007962CA"/>
    <w:rsid w:val="007A039D"/>
    <w:rsid w:val="007A0C55"/>
    <w:rsid w:val="007A4661"/>
    <w:rsid w:val="007A52DF"/>
    <w:rsid w:val="007A53EA"/>
    <w:rsid w:val="007A6996"/>
    <w:rsid w:val="007B2387"/>
    <w:rsid w:val="007B2659"/>
    <w:rsid w:val="007B356A"/>
    <w:rsid w:val="007D18BB"/>
    <w:rsid w:val="007D3D2E"/>
    <w:rsid w:val="007D52B4"/>
    <w:rsid w:val="007D6D8E"/>
    <w:rsid w:val="007E2806"/>
    <w:rsid w:val="007E4D7D"/>
    <w:rsid w:val="007E6E67"/>
    <w:rsid w:val="007F01F5"/>
    <w:rsid w:val="007F64BF"/>
    <w:rsid w:val="007F6AFE"/>
    <w:rsid w:val="00804A49"/>
    <w:rsid w:val="00805B23"/>
    <w:rsid w:val="00812508"/>
    <w:rsid w:val="0081297A"/>
    <w:rsid w:val="00813799"/>
    <w:rsid w:val="00814736"/>
    <w:rsid w:val="00816167"/>
    <w:rsid w:val="008227A5"/>
    <w:rsid w:val="00822BA1"/>
    <w:rsid w:val="00832BDE"/>
    <w:rsid w:val="008330C1"/>
    <w:rsid w:val="008357C0"/>
    <w:rsid w:val="008370C8"/>
    <w:rsid w:val="00837345"/>
    <w:rsid w:val="00837CD8"/>
    <w:rsid w:val="00840092"/>
    <w:rsid w:val="00840B22"/>
    <w:rsid w:val="00840E4E"/>
    <w:rsid w:val="00842739"/>
    <w:rsid w:val="00842F96"/>
    <w:rsid w:val="00844C45"/>
    <w:rsid w:val="008575DF"/>
    <w:rsid w:val="00861355"/>
    <w:rsid w:val="008639A5"/>
    <w:rsid w:val="00863C72"/>
    <w:rsid w:val="00864435"/>
    <w:rsid w:val="0087056A"/>
    <w:rsid w:val="00873D26"/>
    <w:rsid w:val="00876594"/>
    <w:rsid w:val="00877304"/>
    <w:rsid w:val="00880BEF"/>
    <w:rsid w:val="00881648"/>
    <w:rsid w:val="00883555"/>
    <w:rsid w:val="00884978"/>
    <w:rsid w:val="00885BF4"/>
    <w:rsid w:val="00887621"/>
    <w:rsid w:val="00891735"/>
    <w:rsid w:val="008925AD"/>
    <w:rsid w:val="008929F2"/>
    <w:rsid w:val="00895D6B"/>
    <w:rsid w:val="00895D8A"/>
    <w:rsid w:val="0089741B"/>
    <w:rsid w:val="00897544"/>
    <w:rsid w:val="00897649"/>
    <w:rsid w:val="00897B57"/>
    <w:rsid w:val="008A1511"/>
    <w:rsid w:val="008A2889"/>
    <w:rsid w:val="008A35FC"/>
    <w:rsid w:val="008A6A50"/>
    <w:rsid w:val="008B1455"/>
    <w:rsid w:val="008B24EB"/>
    <w:rsid w:val="008B404F"/>
    <w:rsid w:val="008B7658"/>
    <w:rsid w:val="008C22D3"/>
    <w:rsid w:val="008C3B27"/>
    <w:rsid w:val="008C45BE"/>
    <w:rsid w:val="008C55C9"/>
    <w:rsid w:val="008C5EE2"/>
    <w:rsid w:val="008C6A27"/>
    <w:rsid w:val="008D2592"/>
    <w:rsid w:val="008D2824"/>
    <w:rsid w:val="008D3D39"/>
    <w:rsid w:val="008D40C8"/>
    <w:rsid w:val="008D4E93"/>
    <w:rsid w:val="008E4430"/>
    <w:rsid w:val="008F03BB"/>
    <w:rsid w:val="008F19D7"/>
    <w:rsid w:val="008F2FEA"/>
    <w:rsid w:val="008F5E9B"/>
    <w:rsid w:val="00902151"/>
    <w:rsid w:val="009038AD"/>
    <w:rsid w:val="009041B9"/>
    <w:rsid w:val="00906EE0"/>
    <w:rsid w:val="0090787B"/>
    <w:rsid w:val="00913241"/>
    <w:rsid w:val="00913266"/>
    <w:rsid w:val="00914852"/>
    <w:rsid w:val="00914EE4"/>
    <w:rsid w:val="009165DE"/>
    <w:rsid w:val="00921DC2"/>
    <w:rsid w:val="00923A59"/>
    <w:rsid w:val="009245FA"/>
    <w:rsid w:val="0093102C"/>
    <w:rsid w:val="009313A0"/>
    <w:rsid w:val="00933C86"/>
    <w:rsid w:val="00934FAF"/>
    <w:rsid w:val="00937AE6"/>
    <w:rsid w:val="00937F99"/>
    <w:rsid w:val="00940183"/>
    <w:rsid w:val="00944624"/>
    <w:rsid w:val="00944D57"/>
    <w:rsid w:val="00945632"/>
    <w:rsid w:val="00945C99"/>
    <w:rsid w:val="00947A00"/>
    <w:rsid w:val="00947CC8"/>
    <w:rsid w:val="00950E8B"/>
    <w:rsid w:val="009510F3"/>
    <w:rsid w:val="0095194B"/>
    <w:rsid w:val="00952233"/>
    <w:rsid w:val="00953DAA"/>
    <w:rsid w:val="009549ED"/>
    <w:rsid w:val="00956683"/>
    <w:rsid w:val="009573B9"/>
    <w:rsid w:val="0096073D"/>
    <w:rsid w:val="00962BD6"/>
    <w:rsid w:val="0096345C"/>
    <w:rsid w:val="00965285"/>
    <w:rsid w:val="00965360"/>
    <w:rsid w:val="00965A6B"/>
    <w:rsid w:val="00965E8C"/>
    <w:rsid w:val="0096625A"/>
    <w:rsid w:val="00972927"/>
    <w:rsid w:val="00973FA7"/>
    <w:rsid w:val="0097697C"/>
    <w:rsid w:val="00976FB3"/>
    <w:rsid w:val="00977B1B"/>
    <w:rsid w:val="009814E1"/>
    <w:rsid w:val="00981BAF"/>
    <w:rsid w:val="009827D6"/>
    <w:rsid w:val="00986329"/>
    <w:rsid w:val="009867A2"/>
    <w:rsid w:val="00990C87"/>
    <w:rsid w:val="0099672C"/>
    <w:rsid w:val="009A0DE6"/>
    <w:rsid w:val="009A105F"/>
    <w:rsid w:val="009A139B"/>
    <w:rsid w:val="009A4CE8"/>
    <w:rsid w:val="009A4E76"/>
    <w:rsid w:val="009A69D1"/>
    <w:rsid w:val="009A7BFD"/>
    <w:rsid w:val="009B126B"/>
    <w:rsid w:val="009B3BCF"/>
    <w:rsid w:val="009B439E"/>
    <w:rsid w:val="009B58E1"/>
    <w:rsid w:val="009B79FC"/>
    <w:rsid w:val="009C0217"/>
    <w:rsid w:val="009C044D"/>
    <w:rsid w:val="009C0DCC"/>
    <w:rsid w:val="009C59DF"/>
    <w:rsid w:val="009D14F8"/>
    <w:rsid w:val="009D1BC2"/>
    <w:rsid w:val="009D765D"/>
    <w:rsid w:val="009E0C4C"/>
    <w:rsid w:val="009E1D37"/>
    <w:rsid w:val="009E37DE"/>
    <w:rsid w:val="009F0240"/>
    <w:rsid w:val="009F342C"/>
    <w:rsid w:val="009F6800"/>
    <w:rsid w:val="00A031A0"/>
    <w:rsid w:val="00A07108"/>
    <w:rsid w:val="00A11DA0"/>
    <w:rsid w:val="00A14436"/>
    <w:rsid w:val="00A248FA"/>
    <w:rsid w:val="00A25BE1"/>
    <w:rsid w:val="00A34975"/>
    <w:rsid w:val="00A35E39"/>
    <w:rsid w:val="00A3643E"/>
    <w:rsid w:val="00A36B90"/>
    <w:rsid w:val="00A37005"/>
    <w:rsid w:val="00A429DB"/>
    <w:rsid w:val="00A50C27"/>
    <w:rsid w:val="00A50CDE"/>
    <w:rsid w:val="00A51C22"/>
    <w:rsid w:val="00A535B5"/>
    <w:rsid w:val="00A53606"/>
    <w:rsid w:val="00A56F6C"/>
    <w:rsid w:val="00A5746D"/>
    <w:rsid w:val="00A57552"/>
    <w:rsid w:val="00A617E3"/>
    <w:rsid w:val="00A619F8"/>
    <w:rsid w:val="00A62E8E"/>
    <w:rsid w:val="00A6382B"/>
    <w:rsid w:val="00A65CE1"/>
    <w:rsid w:val="00A70080"/>
    <w:rsid w:val="00A7075D"/>
    <w:rsid w:val="00A72756"/>
    <w:rsid w:val="00A739CE"/>
    <w:rsid w:val="00A73DDA"/>
    <w:rsid w:val="00A759DA"/>
    <w:rsid w:val="00A813AF"/>
    <w:rsid w:val="00A82F3E"/>
    <w:rsid w:val="00A837D8"/>
    <w:rsid w:val="00A84330"/>
    <w:rsid w:val="00A84415"/>
    <w:rsid w:val="00A84B09"/>
    <w:rsid w:val="00A86031"/>
    <w:rsid w:val="00A8767A"/>
    <w:rsid w:val="00A90AE6"/>
    <w:rsid w:val="00A93C67"/>
    <w:rsid w:val="00A967FA"/>
    <w:rsid w:val="00A97847"/>
    <w:rsid w:val="00AA0D8D"/>
    <w:rsid w:val="00AA19A9"/>
    <w:rsid w:val="00AA3820"/>
    <w:rsid w:val="00AA4426"/>
    <w:rsid w:val="00AA4658"/>
    <w:rsid w:val="00AA4665"/>
    <w:rsid w:val="00AA5027"/>
    <w:rsid w:val="00AA6F7A"/>
    <w:rsid w:val="00AB0381"/>
    <w:rsid w:val="00AB0749"/>
    <w:rsid w:val="00AB2D02"/>
    <w:rsid w:val="00AB2E8E"/>
    <w:rsid w:val="00AB2FA3"/>
    <w:rsid w:val="00AB5D51"/>
    <w:rsid w:val="00AB5F19"/>
    <w:rsid w:val="00AC1FD8"/>
    <w:rsid w:val="00AC27B8"/>
    <w:rsid w:val="00AC33C2"/>
    <w:rsid w:val="00AC4DCE"/>
    <w:rsid w:val="00AD0F38"/>
    <w:rsid w:val="00AD1A88"/>
    <w:rsid w:val="00AD4D0C"/>
    <w:rsid w:val="00AD61D2"/>
    <w:rsid w:val="00AE0746"/>
    <w:rsid w:val="00AE1149"/>
    <w:rsid w:val="00AE341F"/>
    <w:rsid w:val="00AE3C2D"/>
    <w:rsid w:val="00AE437E"/>
    <w:rsid w:val="00AE57D5"/>
    <w:rsid w:val="00AE59F7"/>
    <w:rsid w:val="00AF19B8"/>
    <w:rsid w:val="00AF669F"/>
    <w:rsid w:val="00B00281"/>
    <w:rsid w:val="00B00AB1"/>
    <w:rsid w:val="00B00C8B"/>
    <w:rsid w:val="00B01ED0"/>
    <w:rsid w:val="00B06994"/>
    <w:rsid w:val="00B0798F"/>
    <w:rsid w:val="00B106D9"/>
    <w:rsid w:val="00B11FC7"/>
    <w:rsid w:val="00B13F51"/>
    <w:rsid w:val="00B15564"/>
    <w:rsid w:val="00B169F6"/>
    <w:rsid w:val="00B24A3C"/>
    <w:rsid w:val="00B24B2F"/>
    <w:rsid w:val="00B3042B"/>
    <w:rsid w:val="00B34DF4"/>
    <w:rsid w:val="00B37B43"/>
    <w:rsid w:val="00B44767"/>
    <w:rsid w:val="00B44B66"/>
    <w:rsid w:val="00B464D2"/>
    <w:rsid w:val="00B501DC"/>
    <w:rsid w:val="00B53CE1"/>
    <w:rsid w:val="00B56251"/>
    <w:rsid w:val="00B576C3"/>
    <w:rsid w:val="00B57A4C"/>
    <w:rsid w:val="00B62937"/>
    <w:rsid w:val="00B62E73"/>
    <w:rsid w:val="00B76148"/>
    <w:rsid w:val="00B7649E"/>
    <w:rsid w:val="00B80406"/>
    <w:rsid w:val="00B804D4"/>
    <w:rsid w:val="00B81DCF"/>
    <w:rsid w:val="00B832ED"/>
    <w:rsid w:val="00B84B23"/>
    <w:rsid w:val="00B859E1"/>
    <w:rsid w:val="00B91742"/>
    <w:rsid w:val="00B92786"/>
    <w:rsid w:val="00B953F6"/>
    <w:rsid w:val="00B97EA6"/>
    <w:rsid w:val="00BA0650"/>
    <w:rsid w:val="00BA09D0"/>
    <w:rsid w:val="00BA0E21"/>
    <w:rsid w:val="00BA19E5"/>
    <w:rsid w:val="00BA2114"/>
    <w:rsid w:val="00BA3219"/>
    <w:rsid w:val="00BA4154"/>
    <w:rsid w:val="00BA5460"/>
    <w:rsid w:val="00BA588D"/>
    <w:rsid w:val="00BA7D5A"/>
    <w:rsid w:val="00BB2000"/>
    <w:rsid w:val="00BB26E6"/>
    <w:rsid w:val="00BB4A85"/>
    <w:rsid w:val="00BB4B2F"/>
    <w:rsid w:val="00BB5C39"/>
    <w:rsid w:val="00BC0DDA"/>
    <w:rsid w:val="00BC2784"/>
    <w:rsid w:val="00BC36C9"/>
    <w:rsid w:val="00BC485B"/>
    <w:rsid w:val="00BD20FB"/>
    <w:rsid w:val="00BD48D6"/>
    <w:rsid w:val="00BD752D"/>
    <w:rsid w:val="00BD7DDB"/>
    <w:rsid w:val="00BE367B"/>
    <w:rsid w:val="00BE4E4B"/>
    <w:rsid w:val="00BF5F53"/>
    <w:rsid w:val="00BF7BC1"/>
    <w:rsid w:val="00C01EB0"/>
    <w:rsid w:val="00C031FE"/>
    <w:rsid w:val="00C03332"/>
    <w:rsid w:val="00C07BB4"/>
    <w:rsid w:val="00C1502D"/>
    <w:rsid w:val="00C16255"/>
    <w:rsid w:val="00C170A9"/>
    <w:rsid w:val="00C17359"/>
    <w:rsid w:val="00C174DA"/>
    <w:rsid w:val="00C216A9"/>
    <w:rsid w:val="00C220CB"/>
    <w:rsid w:val="00C23896"/>
    <w:rsid w:val="00C24617"/>
    <w:rsid w:val="00C250EB"/>
    <w:rsid w:val="00C26029"/>
    <w:rsid w:val="00C35363"/>
    <w:rsid w:val="00C40E3E"/>
    <w:rsid w:val="00C41142"/>
    <w:rsid w:val="00C45501"/>
    <w:rsid w:val="00C4565D"/>
    <w:rsid w:val="00C469EC"/>
    <w:rsid w:val="00C50CC5"/>
    <w:rsid w:val="00C54D2A"/>
    <w:rsid w:val="00C5504E"/>
    <w:rsid w:val="00C63F84"/>
    <w:rsid w:val="00C653B7"/>
    <w:rsid w:val="00C67534"/>
    <w:rsid w:val="00C67D58"/>
    <w:rsid w:val="00C7631B"/>
    <w:rsid w:val="00C772B2"/>
    <w:rsid w:val="00C8325B"/>
    <w:rsid w:val="00C842BC"/>
    <w:rsid w:val="00C84976"/>
    <w:rsid w:val="00C9218A"/>
    <w:rsid w:val="00C927BF"/>
    <w:rsid w:val="00CA09B5"/>
    <w:rsid w:val="00CA0E41"/>
    <w:rsid w:val="00CA0FAB"/>
    <w:rsid w:val="00CA1905"/>
    <w:rsid w:val="00CA3D3B"/>
    <w:rsid w:val="00CA48A2"/>
    <w:rsid w:val="00CA6004"/>
    <w:rsid w:val="00CA6105"/>
    <w:rsid w:val="00CA64A5"/>
    <w:rsid w:val="00CA7C06"/>
    <w:rsid w:val="00CB41D0"/>
    <w:rsid w:val="00CB4600"/>
    <w:rsid w:val="00CB6207"/>
    <w:rsid w:val="00CB73EA"/>
    <w:rsid w:val="00CC526D"/>
    <w:rsid w:val="00CC72CE"/>
    <w:rsid w:val="00CE015D"/>
    <w:rsid w:val="00CE34D8"/>
    <w:rsid w:val="00CE3B4F"/>
    <w:rsid w:val="00CE70F5"/>
    <w:rsid w:val="00CE7459"/>
    <w:rsid w:val="00CF33E0"/>
    <w:rsid w:val="00CF38E8"/>
    <w:rsid w:val="00CF3AC7"/>
    <w:rsid w:val="00CF43B0"/>
    <w:rsid w:val="00CF672B"/>
    <w:rsid w:val="00CF6766"/>
    <w:rsid w:val="00D01BD3"/>
    <w:rsid w:val="00D027D7"/>
    <w:rsid w:val="00D04929"/>
    <w:rsid w:val="00D05D62"/>
    <w:rsid w:val="00D06C6A"/>
    <w:rsid w:val="00D1265C"/>
    <w:rsid w:val="00D140BD"/>
    <w:rsid w:val="00D15F0B"/>
    <w:rsid w:val="00D163DF"/>
    <w:rsid w:val="00D16973"/>
    <w:rsid w:val="00D16E4F"/>
    <w:rsid w:val="00D200A3"/>
    <w:rsid w:val="00D21DEB"/>
    <w:rsid w:val="00D223BA"/>
    <w:rsid w:val="00D24A53"/>
    <w:rsid w:val="00D2578F"/>
    <w:rsid w:val="00D25EAE"/>
    <w:rsid w:val="00D3326D"/>
    <w:rsid w:val="00D333BD"/>
    <w:rsid w:val="00D34454"/>
    <w:rsid w:val="00D34BC1"/>
    <w:rsid w:val="00D34F85"/>
    <w:rsid w:val="00D40086"/>
    <w:rsid w:val="00D421AC"/>
    <w:rsid w:val="00D44D06"/>
    <w:rsid w:val="00D4501E"/>
    <w:rsid w:val="00D45396"/>
    <w:rsid w:val="00D465C7"/>
    <w:rsid w:val="00D608CA"/>
    <w:rsid w:val="00D631A1"/>
    <w:rsid w:val="00D64066"/>
    <w:rsid w:val="00D64B59"/>
    <w:rsid w:val="00D65C50"/>
    <w:rsid w:val="00D66164"/>
    <w:rsid w:val="00D66984"/>
    <w:rsid w:val="00D778C9"/>
    <w:rsid w:val="00D80185"/>
    <w:rsid w:val="00D866EE"/>
    <w:rsid w:val="00D878FA"/>
    <w:rsid w:val="00D87F72"/>
    <w:rsid w:val="00D915FA"/>
    <w:rsid w:val="00D9347D"/>
    <w:rsid w:val="00D9463E"/>
    <w:rsid w:val="00D9513C"/>
    <w:rsid w:val="00D95585"/>
    <w:rsid w:val="00D9651F"/>
    <w:rsid w:val="00DA00BD"/>
    <w:rsid w:val="00DA18A0"/>
    <w:rsid w:val="00DA3C65"/>
    <w:rsid w:val="00DA6ADA"/>
    <w:rsid w:val="00DA78F6"/>
    <w:rsid w:val="00DB06B8"/>
    <w:rsid w:val="00DB15DF"/>
    <w:rsid w:val="00DB1CC2"/>
    <w:rsid w:val="00DB3D1B"/>
    <w:rsid w:val="00DB466E"/>
    <w:rsid w:val="00DB4737"/>
    <w:rsid w:val="00DB4FD4"/>
    <w:rsid w:val="00DB5398"/>
    <w:rsid w:val="00DB5642"/>
    <w:rsid w:val="00DB67B9"/>
    <w:rsid w:val="00DB7662"/>
    <w:rsid w:val="00DC20F3"/>
    <w:rsid w:val="00DC21C8"/>
    <w:rsid w:val="00DC37DD"/>
    <w:rsid w:val="00DC71DA"/>
    <w:rsid w:val="00DC75BB"/>
    <w:rsid w:val="00DD41E7"/>
    <w:rsid w:val="00DD4401"/>
    <w:rsid w:val="00DD4DAA"/>
    <w:rsid w:val="00DD5749"/>
    <w:rsid w:val="00DD6389"/>
    <w:rsid w:val="00DE2ECB"/>
    <w:rsid w:val="00DE3932"/>
    <w:rsid w:val="00DE3DBA"/>
    <w:rsid w:val="00DE4A5E"/>
    <w:rsid w:val="00DE51FF"/>
    <w:rsid w:val="00DE688C"/>
    <w:rsid w:val="00DF014B"/>
    <w:rsid w:val="00DF4DDE"/>
    <w:rsid w:val="00DF5FFE"/>
    <w:rsid w:val="00DF62FE"/>
    <w:rsid w:val="00DF6469"/>
    <w:rsid w:val="00DF699D"/>
    <w:rsid w:val="00E03AE4"/>
    <w:rsid w:val="00E04BA8"/>
    <w:rsid w:val="00E05E5E"/>
    <w:rsid w:val="00E07052"/>
    <w:rsid w:val="00E10089"/>
    <w:rsid w:val="00E13DD2"/>
    <w:rsid w:val="00E1422B"/>
    <w:rsid w:val="00E14A8A"/>
    <w:rsid w:val="00E14AB5"/>
    <w:rsid w:val="00E17193"/>
    <w:rsid w:val="00E20D71"/>
    <w:rsid w:val="00E23FD8"/>
    <w:rsid w:val="00E25017"/>
    <w:rsid w:val="00E255E5"/>
    <w:rsid w:val="00E262E9"/>
    <w:rsid w:val="00E27E24"/>
    <w:rsid w:val="00E27F16"/>
    <w:rsid w:val="00E30073"/>
    <w:rsid w:val="00E31CBD"/>
    <w:rsid w:val="00E32D85"/>
    <w:rsid w:val="00E33212"/>
    <w:rsid w:val="00E34AB2"/>
    <w:rsid w:val="00E3567A"/>
    <w:rsid w:val="00E408ED"/>
    <w:rsid w:val="00E42F6D"/>
    <w:rsid w:val="00E45CCE"/>
    <w:rsid w:val="00E45E85"/>
    <w:rsid w:val="00E514EC"/>
    <w:rsid w:val="00E52F06"/>
    <w:rsid w:val="00E53A75"/>
    <w:rsid w:val="00E569CA"/>
    <w:rsid w:val="00E56C41"/>
    <w:rsid w:val="00E56D57"/>
    <w:rsid w:val="00E572F0"/>
    <w:rsid w:val="00E60CD4"/>
    <w:rsid w:val="00E617C5"/>
    <w:rsid w:val="00E63574"/>
    <w:rsid w:val="00E65D33"/>
    <w:rsid w:val="00E66A2D"/>
    <w:rsid w:val="00E67C9B"/>
    <w:rsid w:val="00E731B9"/>
    <w:rsid w:val="00E73BB3"/>
    <w:rsid w:val="00E756BD"/>
    <w:rsid w:val="00E82A15"/>
    <w:rsid w:val="00E86474"/>
    <w:rsid w:val="00E905F2"/>
    <w:rsid w:val="00E90CBC"/>
    <w:rsid w:val="00E92CA5"/>
    <w:rsid w:val="00E95953"/>
    <w:rsid w:val="00E97331"/>
    <w:rsid w:val="00EB3A5D"/>
    <w:rsid w:val="00EB41EC"/>
    <w:rsid w:val="00EB4F9A"/>
    <w:rsid w:val="00EB6C5E"/>
    <w:rsid w:val="00EB78C8"/>
    <w:rsid w:val="00EC4962"/>
    <w:rsid w:val="00ED016E"/>
    <w:rsid w:val="00ED17C1"/>
    <w:rsid w:val="00ED3BCA"/>
    <w:rsid w:val="00ED6F37"/>
    <w:rsid w:val="00EE27B9"/>
    <w:rsid w:val="00EE63DC"/>
    <w:rsid w:val="00EF19FD"/>
    <w:rsid w:val="00EF3A55"/>
    <w:rsid w:val="00EF757E"/>
    <w:rsid w:val="00F02CDC"/>
    <w:rsid w:val="00F10C81"/>
    <w:rsid w:val="00F20C1F"/>
    <w:rsid w:val="00F2167F"/>
    <w:rsid w:val="00F2204B"/>
    <w:rsid w:val="00F2270D"/>
    <w:rsid w:val="00F26AEA"/>
    <w:rsid w:val="00F30CFA"/>
    <w:rsid w:val="00F33819"/>
    <w:rsid w:val="00F33A72"/>
    <w:rsid w:val="00F35C50"/>
    <w:rsid w:val="00F40E46"/>
    <w:rsid w:val="00F41F4C"/>
    <w:rsid w:val="00F43E41"/>
    <w:rsid w:val="00F4556B"/>
    <w:rsid w:val="00F472AB"/>
    <w:rsid w:val="00F47B22"/>
    <w:rsid w:val="00F51236"/>
    <w:rsid w:val="00F518A7"/>
    <w:rsid w:val="00F54E55"/>
    <w:rsid w:val="00F5692A"/>
    <w:rsid w:val="00F61928"/>
    <w:rsid w:val="00F61F9F"/>
    <w:rsid w:val="00F65580"/>
    <w:rsid w:val="00F657D0"/>
    <w:rsid w:val="00F747C4"/>
    <w:rsid w:val="00F75514"/>
    <w:rsid w:val="00F7562E"/>
    <w:rsid w:val="00F768B6"/>
    <w:rsid w:val="00F8026A"/>
    <w:rsid w:val="00F80615"/>
    <w:rsid w:val="00F81330"/>
    <w:rsid w:val="00F83D24"/>
    <w:rsid w:val="00F85AEA"/>
    <w:rsid w:val="00F861BF"/>
    <w:rsid w:val="00F87644"/>
    <w:rsid w:val="00F87EDC"/>
    <w:rsid w:val="00F906A0"/>
    <w:rsid w:val="00F964DB"/>
    <w:rsid w:val="00F97115"/>
    <w:rsid w:val="00F97A78"/>
    <w:rsid w:val="00FA69B8"/>
    <w:rsid w:val="00FA6BFF"/>
    <w:rsid w:val="00FB05B1"/>
    <w:rsid w:val="00FB7687"/>
    <w:rsid w:val="00FC145C"/>
    <w:rsid w:val="00FC2064"/>
    <w:rsid w:val="00FC48C0"/>
    <w:rsid w:val="00FC500D"/>
    <w:rsid w:val="00FC571C"/>
    <w:rsid w:val="00FC65D2"/>
    <w:rsid w:val="00FD3F03"/>
    <w:rsid w:val="00FD4174"/>
    <w:rsid w:val="00FD7977"/>
    <w:rsid w:val="00FE251B"/>
    <w:rsid w:val="00FE2820"/>
    <w:rsid w:val="00FE3D76"/>
    <w:rsid w:val="00FE70ED"/>
    <w:rsid w:val="00FF2829"/>
    <w:rsid w:val="00FF2F3C"/>
    <w:rsid w:val="00FF7AB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BA8CEF"/>
  <w15:chartTrackingRefBased/>
  <w15:docId w15:val="{18438A4B-F5F0-4E26-A448-5EE43A40E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uiPriority="11"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link w:val="Antrat1Diagrama"/>
    <w:qFormat/>
    <w:rsid w:val="00DB1CC2"/>
    <w:pPr>
      <w:keepNext/>
      <w:spacing w:line="360" w:lineRule="auto"/>
      <w:jc w:val="center"/>
      <w:outlineLvl w:val="0"/>
    </w:pPr>
    <w:rPr>
      <w:rFonts w:ascii="TIMESLT" w:hAnsi="TIMESLT"/>
      <w:b/>
      <w:szCs w:val="20"/>
      <w:lang w:val="en-GB" w:eastAsia="en-US"/>
    </w:rPr>
  </w:style>
  <w:style w:type="paragraph" w:styleId="Antrat3">
    <w:name w:val="heading 3"/>
    <w:basedOn w:val="prastasis"/>
    <w:next w:val="prastasis"/>
    <w:link w:val="Antrat3Diagrama"/>
    <w:unhideWhenUsed/>
    <w:qFormat/>
    <w:rsid w:val="004077B5"/>
    <w:pPr>
      <w:keepNext/>
      <w:spacing w:before="240" w:after="60"/>
      <w:outlineLvl w:val="2"/>
    </w:pPr>
    <w:rPr>
      <w:rFonts w:ascii="Cambria" w:hAnsi="Cambria"/>
      <w:b/>
      <w:bCs/>
      <w:sz w:val="26"/>
      <w:szCs w:val="26"/>
    </w:rPr>
  </w:style>
  <w:style w:type="paragraph" w:styleId="Antrat4">
    <w:name w:val="heading 4"/>
    <w:basedOn w:val="prastasis"/>
    <w:next w:val="prastasis"/>
    <w:link w:val="Antrat4Diagrama"/>
    <w:semiHidden/>
    <w:unhideWhenUsed/>
    <w:qFormat/>
    <w:rsid w:val="00921DC2"/>
    <w:pPr>
      <w:keepNext/>
      <w:spacing w:before="240" w:after="60"/>
      <w:outlineLvl w:val="3"/>
    </w:pPr>
    <w:rPr>
      <w:rFonts w:ascii="Calibri" w:hAnsi="Calibri"/>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rsid w:val="004C5F4B"/>
    <w:rPr>
      <w:rFonts w:ascii="Tahoma" w:hAnsi="Tahoma" w:cs="Tahoma"/>
      <w:sz w:val="16"/>
      <w:szCs w:val="16"/>
    </w:rPr>
  </w:style>
  <w:style w:type="paragraph" w:styleId="Dokumentostruktra">
    <w:name w:val="Document Map"/>
    <w:basedOn w:val="prastasis"/>
    <w:semiHidden/>
    <w:rsid w:val="00B76148"/>
    <w:pPr>
      <w:shd w:val="clear" w:color="auto" w:fill="000080"/>
    </w:pPr>
    <w:rPr>
      <w:rFonts w:ascii="Tahoma" w:hAnsi="Tahoma" w:cs="Tahoma"/>
      <w:sz w:val="20"/>
      <w:szCs w:val="20"/>
    </w:rPr>
  </w:style>
  <w:style w:type="paragraph" w:styleId="Pagrindinistekstas">
    <w:name w:val="Body Text"/>
    <w:basedOn w:val="prastasis"/>
    <w:rsid w:val="00D027D7"/>
    <w:pPr>
      <w:jc w:val="center"/>
    </w:pPr>
    <w:rPr>
      <w:lang w:eastAsia="en-US"/>
    </w:rPr>
  </w:style>
  <w:style w:type="paragraph" w:customStyle="1" w:styleId="DiagramaDiagramaCharCharDiagramaDiagramaCharCharDiagramaDiagramaDiagrama">
    <w:name w:val="Diagrama Diagrama Char Char Diagrama Diagrama Char Char Diagrama Diagrama Diagrama"/>
    <w:basedOn w:val="prastasis"/>
    <w:rsid w:val="009313A0"/>
    <w:pPr>
      <w:spacing w:after="160" w:line="240" w:lineRule="exact"/>
    </w:pPr>
    <w:rPr>
      <w:rFonts w:ascii="Tahoma" w:hAnsi="Tahoma"/>
      <w:sz w:val="20"/>
      <w:szCs w:val="20"/>
      <w:lang w:val="en-US" w:eastAsia="en-US"/>
    </w:rPr>
  </w:style>
  <w:style w:type="paragraph" w:styleId="Pavadinimas">
    <w:name w:val="Title"/>
    <w:basedOn w:val="prastasis"/>
    <w:link w:val="PavadinimasDiagrama"/>
    <w:qFormat/>
    <w:rsid w:val="006B7067"/>
    <w:pPr>
      <w:jc w:val="center"/>
    </w:pPr>
    <w:rPr>
      <w:rFonts w:ascii="TIMESLT" w:hAnsi="TIMESLT"/>
      <w:b/>
      <w:bCs/>
      <w:lang w:eastAsia="en-US"/>
    </w:rPr>
  </w:style>
  <w:style w:type="character" w:customStyle="1" w:styleId="Antrat1Diagrama">
    <w:name w:val="Antraštė 1 Diagrama"/>
    <w:link w:val="Antrat1"/>
    <w:rsid w:val="001A73AF"/>
    <w:rPr>
      <w:rFonts w:ascii="TIMESLT" w:hAnsi="TIMESLT"/>
      <w:b/>
      <w:sz w:val="24"/>
      <w:lang w:val="en-GB" w:eastAsia="en-US"/>
    </w:rPr>
  </w:style>
  <w:style w:type="character" w:customStyle="1" w:styleId="Antrat3Diagrama">
    <w:name w:val="Antraštė 3 Diagrama"/>
    <w:link w:val="Antrat3"/>
    <w:rsid w:val="004077B5"/>
    <w:rPr>
      <w:rFonts w:ascii="Cambria" w:eastAsia="Times New Roman" w:hAnsi="Cambria" w:cs="Times New Roman"/>
      <w:b/>
      <w:bCs/>
      <w:sz w:val="26"/>
      <w:szCs w:val="26"/>
    </w:rPr>
  </w:style>
  <w:style w:type="paragraph" w:styleId="prastasiniatinklio">
    <w:name w:val="Normal (Web)"/>
    <w:basedOn w:val="prastasis"/>
    <w:unhideWhenUsed/>
    <w:rsid w:val="001F377E"/>
    <w:pPr>
      <w:spacing w:before="100" w:beforeAutospacing="1" w:after="100" w:afterAutospacing="1"/>
    </w:pPr>
  </w:style>
  <w:style w:type="character" w:customStyle="1" w:styleId="PavadinimasDiagrama">
    <w:name w:val="Pavadinimas Diagrama"/>
    <w:link w:val="Pavadinimas"/>
    <w:rsid w:val="002325CB"/>
    <w:rPr>
      <w:rFonts w:ascii="TIMESLT" w:hAnsi="TIMESLT"/>
      <w:b/>
      <w:bCs/>
      <w:sz w:val="24"/>
      <w:szCs w:val="24"/>
      <w:lang w:eastAsia="en-US"/>
    </w:rPr>
  </w:style>
  <w:style w:type="paragraph" w:styleId="Sraopastraipa">
    <w:name w:val="List Paragraph"/>
    <w:basedOn w:val="prastasis"/>
    <w:uiPriority w:val="34"/>
    <w:qFormat/>
    <w:rsid w:val="00A57552"/>
    <w:pPr>
      <w:ind w:left="1296"/>
    </w:pPr>
  </w:style>
  <w:style w:type="paragraph" w:styleId="HTMLiankstoformatuotas">
    <w:name w:val="HTML Preformatted"/>
    <w:basedOn w:val="prastasis"/>
    <w:link w:val="HTMLiankstoformatuotasDiagrama"/>
    <w:unhideWhenUsed/>
    <w:rsid w:val="00F755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rsid w:val="00F75514"/>
    <w:rPr>
      <w:rFonts w:ascii="Courier New" w:hAnsi="Courier New" w:cs="Courier New"/>
    </w:rPr>
  </w:style>
  <w:style w:type="character" w:customStyle="1" w:styleId="HTMLiankstoformatuotasDiagrama">
    <w:name w:val="HTML iš anksto formatuotas Diagrama"/>
    <w:link w:val="HTMLiankstoformatuotas"/>
    <w:locked/>
    <w:rsid w:val="00F75514"/>
    <w:rPr>
      <w:rFonts w:ascii="Courier New" w:hAnsi="Courier New" w:cs="Courier New"/>
    </w:rPr>
  </w:style>
  <w:style w:type="paragraph" w:styleId="Paantrat">
    <w:name w:val="Subtitle"/>
    <w:basedOn w:val="prastasis"/>
    <w:next w:val="prastasis"/>
    <w:link w:val="PaantratDiagrama"/>
    <w:uiPriority w:val="11"/>
    <w:qFormat/>
    <w:rsid w:val="00073F55"/>
    <w:pPr>
      <w:spacing w:after="160" w:line="256" w:lineRule="auto"/>
    </w:pPr>
    <w:rPr>
      <w:rFonts w:ascii="Calibri" w:hAnsi="Calibri"/>
      <w:color w:val="5A5A5A"/>
      <w:spacing w:val="15"/>
      <w:sz w:val="22"/>
      <w:szCs w:val="22"/>
      <w:lang w:eastAsia="en-US"/>
    </w:rPr>
  </w:style>
  <w:style w:type="character" w:customStyle="1" w:styleId="PaantratDiagrama">
    <w:name w:val="Paantraštė Diagrama"/>
    <w:link w:val="Paantrat"/>
    <w:uiPriority w:val="11"/>
    <w:rsid w:val="00073F55"/>
    <w:rPr>
      <w:rFonts w:ascii="Calibri" w:hAnsi="Calibri"/>
      <w:color w:val="5A5A5A"/>
      <w:spacing w:val="15"/>
      <w:sz w:val="22"/>
      <w:szCs w:val="22"/>
      <w:lang w:eastAsia="en-US"/>
    </w:rPr>
  </w:style>
  <w:style w:type="paragraph" w:customStyle="1" w:styleId="Standard">
    <w:name w:val="Standard"/>
    <w:rsid w:val="00553EFF"/>
    <w:pPr>
      <w:suppressAutoHyphens/>
      <w:autoSpaceDN w:val="0"/>
    </w:pPr>
    <w:rPr>
      <w:kern w:val="3"/>
      <w:sz w:val="24"/>
      <w:szCs w:val="24"/>
      <w:lang w:val="en-US" w:eastAsia="en-US"/>
    </w:rPr>
  </w:style>
  <w:style w:type="paragraph" w:styleId="Betarp">
    <w:name w:val="No Spacing"/>
    <w:uiPriority w:val="1"/>
    <w:qFormat/>
    <w:rsid w:val="00D9347D"/>
    <w:rPr>
      <w:rFonts w:ascii="Calibri" w:eastAsia="Calibri" w:hAnsi="Calibri"/>
      <w:sz w:val="22"/>
      <w:szCs w:val="22"/>
      <w:lang w:eastAsia="en-US"/>
    </w:rPr>
  </w:style>
  <w:style w:type="character" w:customStyle="1" w:styleId="Antrat4Diagrama">
    <w:name w:val="Antraštė 4 Diagrama"/>
    <w:link w:val="Antrat4"/>
    <w:semiHidden/>
    <w:rsid w:val="00921DC2"/>
    <w:rPr>
      <w:rFonts w:ascii="Calibri" w:eastAsia="Times New Roman" w:hAnsi="Calibri" w:cs="Times New Roman"/>
      <w:b/>
      <w:bCs/>
      <w:sz w:val="28"/>
      <w:szCs w:val="28"/>
    </w:rPr>
  </w:style>
  <w:style w:type="paragraph" w:customStyle="1" w:styleId="xmsonormal">
    <w:name w:val="x_msonormal"/>
    <w:basedOn w:val="prastasis"/>
    <w:rsid w:val="007F01F5"/>
    <w:pPr>
      <w:spacing w:before="100" w:beforeAutospacing="1" w:after="100" w:afterAutospacing="1"/>
    </w:pPr>
  </w:style>
  <w:style w:type="character" w:styleId="Hipersaitas">
    <w:name w:val="Hyperlink"/>
    <w:uiPriority w:val="99"/>
    <w:unhideWhenUsed/>
    <w:rsid w:val="00193B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534935">
      <w:bodyDiv w:val="1"/>
      <w:marLeft w:val="0"/>
      <w:marRight w:val="0"/>
      <w:marTop w:val="0"/>
      <w:marBottom w:val="0"/>
      <w:divBdr>
        <w:top w:val="none" w:sz="0" w:space="0" w:color="auto"/>
        <w:left w:val="none" w:sz="0" w:space="0" w:color="auto"/>
        <w:bottom w:val="none" w:sz="0" w:space="0" w:color="auto"/>
        <w:right w:val="none" w:sz="0" w:space="0" w:color="auto"/>
      </w:divBdr>
    </w:div>
    <w:div w:id="67118820">
      <w:bodyDiv w:val="1"/>
      <w:marLeft w:val="0"/>
      <w:marRight w:val="0"/>
      <w:marTop w:val="0"/>
      <w:marBottom w:val="0"/>
      <w:divBdr>
        <w:top w:val="none" w:sz="0" w:space="0" w:color="auto"/>
        <w:left w:val="none" w:sz="0" w:space="0" w:color="auto"/>
        <w:bottom w:val="none" w:sz="0" w:space="0" w:color="auto"/>
        <w:right w:val="none" w:sz="0" w:space="0" w:color="auto"/>
      </w:divBdr>
    </w:div>
    <w:div w:id="118425224">
      <w:bodyDiv w:val="1"/>
      <w:marLeft w:val="0"/>
      <w:marRight w:val="0"/>
      <w:marTop w:val="0"/>
      <w:marBottom w:val="0"/>
      <w:divBdr>
        <w:top w:val="none" w:sz="0" w:space="0" w:color="auto"/>
        <w:left w:val="none" w:sz="0" w:space="0" w:color="auto"/>
        <w:bottom w:val="none" w:sz="0" w:space="0" w:color="auto"/>
        <w:right w:val="none" w:sz="0" w:space="0" w:color="auto"/>
      </w:divBdr>
    </w:div>
    <w:div w:id="150173953">
      <w:bodyDiv w:val="1"/>
      <w:marLeft w:val="0"/>
      <w:marRight w:val="0"/>
      <w:marTop w:val="0"/>
      <w:marBottom w:val="0"/>
      <w:divBdr>
        <w:top w:val="none" w:sz="0" w:space="0" w:color="auto"/>
        <w:left w:val="none" w:sz="0" w:space="0" w:color="auto"/>
        <w:bottom w:val="none" w:sz="0" w:space="0" w:color="auto"/>
        <w:right w:val="none" w:sz="0" w:space="0" w:color="auto"/>
      </w:divBdr>
    </w:div>
    <w:div w:id="175384628">
      <w:bodyDiv w:val="1"/>
      <w:marLeft w:val="0"/>
      <w:marRight w:val="0"/>
      <w:marTop w:val="0"/>
      <w:marBottom w:val="0"/>
      <w:divBdr>
        <w:top w:val="none" w:sz="0" w:space="0" w:color="auto"/>
        <w:left w:val="none" w:sz="0" w:space="0" w:color="auto"/>
        <w:bottom w:val="none" w:sz="0" w:space="0" w:color="auto"/>
        <w:right w:val="none" w:sz="0" w:space="0" w:color="auto"/>
      </w:divBdr>
    </w:div>
    <w:div w:id="193200705">
      <w:bodyDiv w:val="1"/>
      <w:marLeft w:val="0"/>
      <w:marRight w:val="0"/>
      <w:marTop w:val="0"/>
      <w:marBottom w:val="0"/>
      <w:divBdr>
        <w:top w:val="none" w:sz="0" w:space="0" w:color="auto"/>
        <w:left w:val="none" w:sz="0" w:space="0" w:color="auto"/>
        <w:bottom w:val="none" w:sz="0" w:space="0" w:color="auto"/>
        <w:right w:val="none" w:sz="0" w:space="0" w:color="auto"/>
      </w:divBdr>
    </w:div>
    <w:div w:id="234097214">
      <w:bodyDiv w:val="1"/>
      <w:marLeft w:val="0"/>
      <w:marRight w:val="0"/>
      <w:marTop w:val="0"/>
      <w:marBottom w:val="0"/>
      <w:divBdr>
        <w:top w:val="none" w:sz="0" w:space="0" w:color="auto"/>
        <w:left w:val="none" w:sz="0" w:space="0" w:color="auto"/>
        <w:bottom w:val="none" w:sz="0" w:space="0" w:color="auto"/>
        <w:right w:val="none" w:sz="0" w:space="0" w:color="auto"/>
      </w:divBdr>
    </w:div>
    <w:div w:id="260065477">
      <w:bodyDiv w:val="1"/>
      <w:marLeft w:val="0"/>
      <w:marRight w:val="0"/>
      <w:marTop w:val="0"/>
      <w:marBottom w:val="0"/>
      <w:divBdr>
        <w:top w:val="none" w:sz="0" w:space="0" w:color="auto"/>
        <w:left w:val="none" w:sz="0" w:space="0" w:color="auto"/>
        <w:bottom w:val="none" w:sz="0" w:space="0" w:color="auto"/>
        <w:right w:val="none" w:sz="0" w:space="0" w:color="auto"/>
      </w:divBdr>
    </w:div>
    <w:div w:id="270356506">
      <w:bodyDiv w:val="1"/>
      <w:marLeft w:val="0"/>
      <w:marRight w:val="0"/>
      <w:marTop w:val="0"/>
      <w:marBottom w:val="0"/>
      <w:divBdr>
        <w:top w:val="none" w:sz="0" w:space="0" w:color="auto"/>
        <w:left w:val="none" w:sz="0" w:space="0" w:color="auto"/>
        <w:bottom w:val="none" w:sz="0" w:space="0" w:color="auto"/>
        <w:right w:val="none" w:sz="0" w:space="0" w:color="auto"/>
      </w:divBdr>
    </w:div>
    <w:div w:id="280570879">
      <w:bodyDiv w:val="1"/>
      <w:marLeft w:val="0"/>
      <w:marRight w:val="0"/>
      <w:marTop w:val="0"/>
      <w:marBottom w:val="0"/>
      <w:divBdr>
        <w:top w:val="none" w:sz="0" w:space="0" w:color="auto"/>
        <w:left w:val="none" w:sz="0" w:space="0" w:color="auto"/>
        <w:bottom w:val="none" w:sz="0" w:space="0" w:color="auto"/>
        <w:right w:val="none" w:sz="0" w:space="0" w:color="auto"/>
      </w:divBdr>
    </w:div>
    <w:div w:id="284314844">
      <w:bodyDiv w:val="1"/>
      <w:marLeft w:val="0"/>
      <w:marRight w:val="0"/>
      <w:marTop w:val="0"/>
      <w:marBottom w:val="0"/>
      <w:divBdr>
        <w:top w:val="none" w:sz="0" w:space="0" w:color="auto"/>
        <w:left w:val="none" w:sz="0" w:space="0" w:color="auto"/>
        <w:bottom w:val="none" w:sz="0" w:space="0" w:color="auto"/>
        <w:right w:val="none" w:sz="0" w:space="0" w:color="auto"/>
      </w:divBdr>
    </w:div>
    <w:div w:id="310521645">
      <w:bodyDiv w:val="1"/>
      <w:marLeft w:val="0"/>
      <w:marRight w:val="0"/>
      <w:marTop w:val="0"/>
      <w:marBottom w:val="0"/>
      <w:divBdr>
        <w:top w:val="none" w:sz="0" w:space="0" w:color="auto"/>
        <w:left w:val="none" w:sz="0" w:space="0" w:color="auto"/>
        <w:bottom w:val="none" w:sz="0" w:space="0" w:color="auto"/>
        <w:right w:val="none" w:sz="0" w:space="0" w:color="auto"/>
      </w:divBdr>
    </w:div>
    <w:div w:id="318461164">
      <w:bodyDiv w:val="1"/>
      <w:marLeft w:val="0"/>
      <w:marRight w:val="0"/>
      <w:marTop w:val="0"/>
      <w:marBottom w:val="0"/>
      <w:divBdr>
        <w:top w:val="none" w:sz="0" w:space="0" w:color="auto"/>
        <w:left w:val="none" w:sz="0" w:space="0" w:color="auto"/>
        <w:bottom w:val="none" w:sz="0" w:space="0" w:color="auto"/>
        <w:right w:val="none" w:sz="0" w:space="0" w:color="auto"/>
      </w:divBdr>
    </w:div>
    <w:div w:id="339284797">
      <w:bodyDiv w:val="1"/>
      <w:marLeft w:val="0"/>
      <w:marRight w:val="0"/>
      <w:marTop w:val="0"/>
      <w:marBottom w:val="0"/>
      <w:divBdr>
        <w:top w:val="none" w:sz="0" w:space="0" w:color="auto"/>
        <w:left w:val="none" w:sz="0" w:space="0" w:color="auto"/>
        <w:bottom w:val="none" w:sz="0" w:space="0" w:color="auto"/>
        <w:right w:val="none" w:sz="0" w:space="0" w:color="auto"/>
      </w:divBdr>
    </w:div>
    <w:div w:id="344015733">
      <w:bodyDiv w:val="1"/>
      <w:marLeft w:val="0"/>
      <w:marRight w:val="0"/>
      <w:marTop w:val="0"/>
      <w:marBottom w:val="0"/>
      <w:divBdr>
        <w:top w:val="none" w:sz="0" w:space="0" w:color="auto"/>
        <w:left w:val="none" w:sz="0" w:space="0" w:color="auto"/>
        <w:bottom w:val="none" w:sz="0" w:space="0" w:color="auto"/>
        <w:right w:val="none" w:sz="0" w:space="0" w:color="auto"/>
      </w:divBdr>
    </w:div>
    <w:div w:id="344786987">
      <w:bodyDiv w:val="1"/>
      <w:marLeft w:val="0"/>
      <w:marRight w:val="0"/>
      <w:marTop w:val="0"/>
      <w:marBottom w:val="0"/>
      <w:divBdr>
        <w:top w:val="none" w:sz="0" w:space="0" w:color="auto"/>
        <w:left w:val="none" w:sz="0" w:space="0" w:color="auto"/>
        <w:bottom w:val="none" w:sz="0" w:space="0" w:color="auto"/>
        <w:right w:val="none" w:sz="0" w:space="0" w:color="auto"/>
      </w:divBdr>
    </w:div>
    <w:div w:id="367687925">
      <w:bodyDiv w:val="1"/>
      <w:marLeft w:val="0"/>
      <w:marRight w:val="0"/>
      <w:marTop w:val="0"/>
      <w:marBottom w:val="0"/>
      <w:divBdr>
        <w:top w:val="none" w:sz="0" w:space="0" w:color="auto"/>
        <w:left w:val="none" w:sz="0" w:space="0" w:color="auto"/>
        <w:bottom w:val="none" w:sz="0" w:space="0" w:color="auto"/>
        <w:right w:val="none" w:sz="0" w:space="0" w:color="auto"/>
      </w:divBdr>
    </w:div>
    <w:div w:id="372778690">
      <w:bodyDiv w:val="1"/>
      <w:marLeft w:val="0"/>
      <w:marRight w:val="0"/>
      <w:marTop w:val="0"/>
      <w:marBottom w:val="0"/>
      <w:divBdr>
        <w:top w:val="none" w:sz="0" w:space="0" w:color="auto"/>
        <w:left w:val="none" w:sz="0" w:space="0" w:color="auto"/>
        <w:bottom w:val="none" w:sz="0" w:space="0" w:color="auto"/>
        <w:right w:val="none" w:sz="0" w:space="0" w:color="auto"/>
      </w:divBdr>
    </w:div>
    <w:div w:id="375544538">
      <w:bodyDiv w:val="1"/>
      <w:marLeft w:val="0"/>
      <w:marRight w:val="0"/>
      <w:marTop w:val="0"/>
      <w:marBottom w:val="0"/>
      <w:divBdr>
        <w:top w:val="none" w:sz="0" w:space="0" w:color="auto"/>
        <w:left w:val="none" w:sz="0" w:space="0" w:color="auto"/>
        <w:bottom w:val="none" w:sz="0" w:space="0" w:color="auto"/>
        <w:right w:val="none" w:sz="0" w:space="0" w:color="auto"/>
      </w:divBdr>
    </w:div>
    <w:div w:id="378667551">
      <w:bodyDiv w:val="1"/>
      <w:marLeft w:val="0"/>
      <w:marRight w:val="0"/>
      <w:marTop w:val="0"/>
      <w:marBottom w:val="0"/>
      <w:divBdr>
        <w:top w:val="none" w:sz="0" w:space="0" w:color="auto"/>
        <w:left w:val="none" w:sz="0" w:space="0" w:color="auto"/>
        <w:bottom w:val="none" w:sz="0" w:space="0" w:color="auto"/>
        <w:right w:val="none" w:sz="0" w:space="0" w:color="auto"/>
      </w:divBdr>
    </w:div>
    <w:div w:id="382560509">
      <w:bodyDiv w:val="1"/>
      <w:marLeft w:val="0"/>
      <w:marRight w:val="0"/>
      <w:marTop w:val="0"/>
      <w:marBottom w:val="0"/>
      <w:divBdr>
        <w:top w:val="none" w:sz="0" w:space="0" w:color="auto"/>
        <w:left w:val="none" w:sz="0" w:space="0" w:color="auto"/>
        <w:bottom w:val="none" w:sz="0" w:space="0" w:color="auto"/>
        <w:right w:val="none" w:sz="0" w:space="0" w:color="auto"/>
      </w:divBdr>
    </w:div>
    <w:div w:id="397214630">
      <w:bodyDiv w:val="1"/>
      <w:marLeft w:val="0"/>
      <w:marRight w:val="0"/>
      <w:marTop w:val="0"/>
      <w:marBottom w:val="0"/>
      <w:divBdr>
        <w:top w:val="none" w:sz="0" w:space="0" w:color="auto"/>
        <w:left w:val="none" w:sz="0" w:space="0" w:color="auto"/>
        <w:bottom w:val="none" w:sz="0" w:space="0" w:color="auto"/>
        <w:right w:val="none" w:sz="0" w:space="0" w:color="auto"/>
      </w:divBdr>
    </w:div>
    <w:div w:id="399402759">
      <w:bodyDiv w:val="1"/>
      <w:marLeft w:val="0"/>
      <w:marRight w:val="0"/>
      <w:marTop w:val="0"/>
      <w:marBottom w:val="0"/>
      <w:divBdr>
        <w:top w:val="none" w:sz="0" w:space="0" w:color="auto"/>
        <w:left w:val="none" w:sz="0" w:space="0" w:color="auto"/>
        <w:bottom w:val="none" w:sz="0" w:space="0" w:color="auto"/>
        <w:right w:val="none" w:sz="0" w:space="0" w:color="auto"/>
      </w:divBdr>
    </w:div>
    <w:div w:id="430247887">
      <w:bodyDiv w:val="1"/>
      <w:marLeft w:val="0"/>
      <w:marRight w:val="0"/>
      <w:marTop w:val="0"/>
      <w:marBottom w:val="0"/>
      <w:divBdr>
        <w:top w:val="none" w:sz="0" w:space="0" w:color="auto"/>
        <w:left w:val="none" w:sz="0" w:space="0" w:color="auto"/>
        <w:bottom w:val="none" w:sz="0" w:space="0" w:color="auto"/>
        <w:right w:val="none" w:sz="0" w:space="0" w:color="auto"/>
      </w:divBdr>
    </w:div>
    <w:div w:id="454715709">
      <w:bodyDiv w:val="1"/>
      <w:marLeft w:val="0"/>
      <w:marRight w:val="0"/>
      <w:marTop w:val="0"/>
      <w:marBottom w:val="0"/>
      <w:divBdr>
        <w:top w:val="none" w:sz="0" w:space="0" w:color="auto"/>
        <w:left w:val="none" w:sz="0" w:space="0" w:color="auto"/>
        <w:bottom w:val="none" w:sz="0" w:space="0" w:color="auto"/>
        <w:right w:val="none" w:sz="0" w:space="0" w:color="auto"/>
      </w:divBdr>
    </w:div>
    <w:div w:id="516382636">
      <w:bodyDiv w:val="1"/>
      <w:marLeft w:val="0"/>
      <w:marRight w:val="0"/>
      <w:marTop w:val="0"/>
      <w:marBottom w:val="0"/>
      <w:divBdr>
        <w:top w:val="none" w:sz="0" w:space="0" w:color="auto"/>
        <w:left w:val="none" w:sz="0" w:space="0" w:color="auto"/>
        <w:bottom w:val="none" w:sz="0" w:space="0" w:color="auto"/>
        <w:right w:val="none" w:sz="0" w:space="0" w:color="auto"/>
      </w:divBdr>
    </w:div>
    <w:div w:id="525288311">
      <w:bodyDiv w:val="1"/>
      <w:marLeft w:val="0"/>
      <w:marRight w:val="0"/>
      <w:marTop w:val="0"/>
      <w:marBottom w:val="0"/>
      <w:divBdr>
        <w:top w:val="none" w:sz="0" w:space="0" w:color="auto"/>
        <w:left w:val="none" w:sz="0" w:space="0" w:color="auto"/>
        <w:bottom w:val="none" w:sz="0" w:space="0" w:color="auto"/>
        <w:right w:val="none" w:sz="0" w:space="0" w:color="auto"/>
      </w:divBdr>
    </w:div>
    <w:div w:id="574366371">
      <w:bodyDiv w:val="1"/>
      <w:marLeft w:val="0"/>
      <w:marRight w:val="0"/>
      <w:marTop w:val="0"/>
      <w:marBottom w:val="0"/>
      <w:divBdr>
        <w:top w:val="none" w:sz="0" w:space="0" w:color="auto"/>
        <w:left w:val="none" w:sz="0" w:space="0" w:color="auto"/>
        <w:bottom w:val="none" w:sz="0" w:space="0" w:color="auto"/>
        <w:right w:val="none" w:sz="0" w:space="0" w:color="auto"/>
      </w:divBdr>
    </w:div>
    <w:div w:id="578102023">
      <w:bodyDiv w:val="1"/>
      <w:marLeft w:val="0"/>
      <w:marRight w:val="0"/>
      <w:marTop w:val="0"/>
      <w:marBottom w:val="0"/>
      <w:divBdr>
        <w:top w:val="none" w:sz="0" w:space="0" w:color="auto"/>
        <w:left w:val="none" w:sz="0" w:space="0" w:color="auto"/>
        <w:bottom w:val="none" w:sz="0" w:space="0" w:color="auto"/>
        <w:right w:val="none" w:sz="0" w:space="0" w:color="auto"/>
      </w:divBdr>
    </w:div>
    <w:div w:id="600258049">
      <w:bodyDiv w:val="1"/>
      <w:marLeft w:val="0"/>
      <w:marRight w:val="0"/>
      <w:marTop w:val="0"/>
      <w:marBottom w:val="0"/>
      <w:divBdr>
        <w:top w:val="none" w:sz="0" w:space="0" w:color="auto"/>
        <w:left w:val="none" w:sz="0" w:space="0" w:color="auto"/>
        <w:bottom w:val="none" w:sz="0" w:space="0" w:color="auto"/>
        <w:right w:val="none" w:sz="0" w:space="0" w:color="auto"/>
      </w:divBdr>
    </w:div>
    <w:div w:id="734594451">
      <w:bodyDiv w:val="1"/>
      <w:marLeft w:val="0"/>
      <w:marRight w:val="0"/>
      <w:marTop w:val="0"/>
      <w:marBottom w:val="0"/>
      <w:divBdr>
        <w:top w:val="none" w:sz="0" w:space="0" w:color="auto"/>
        <w:left w:val="none" w:sz="0" w:space="0" w:color="auto"/>
        <w:bottom w:val="none" w:sz="0" w:space="0" w:color="auto"/>
        <w:right w:val="none" w:sz="0" w:space="0" w:color="auto"/>
      </w:divBdr>
    </w:div>
    <w:div w:id="755134869">
      <w:bodyDiv w:val="1"/>
      <w:marLeft w:val="0"/>
      <w:marRight w:val="0"/>
      <w:marTop w:val="0"/>
      <w:marBottom w:val="0"/>
      <w:divBdr>
        <w:top w:val="none" w:sz="0" w:space="0" w:color="auto"/>
        <w:left w:val="none" w:sz="0" w:space="0" w:color="auto"/>
        <w:bottom w:val="none" w:sz="0" w:space="0" w:color="auto"/>
        <w:right w:val="none" w:sz="0" w:space="0" w:color="auto"/>
      </w:divBdr>
    </w:div>
    <w:div w:id="770978278">
      <w:bodyDiv w:val="1"/>
      <w:marLeft w:val="0"/>
      <w:marRight w:val="0"/>
      <w:marTop w:val="0"/>
      <w:marBottom w:val="0"/>
      <w:divBdr>
        <w:top w:val="none" w:sz="0" w:space="0" w:color="auto"/>
        <w:left w:val="none" w:sz="0" w:space="0" w:color="auto"/>
        <w:bottom w:val="none" w:sz="0" w:space="0" w:color="auto"/>
        <w:right w:val="none" w:sz="0" w:space="0" w:color="auto"/>
      </w:divBdr>
    </w:div>
    <w:div w:id="775716178">
      <w:bodyDiv w:val="1"/>
      <w:marLeft w:val="0"/>
      <w:marRight w:val="0"/>
      <w:marTop w:val="0"/>
      <w:marBottom w:val="0"/>
      <w:divBdr>
        <w:top w:val="none" w:sz="0" w:space="0" w:color="auto"/>
        <w:left w:val="none" w:sz="0" w:space="0" w:color="auto"/>
        <w:bottom w:val="none" w:sz="0" w:space="0" w:color="auto"/>
        <w:right w:val="none" w:sz="0" w:space="0" w:color="auto"/>
      </w:divBdr>
    </w:div>
    <w:div w:id="798304386">
      <w:bodyDiv w:val="1"/>
      <w:marLeft w:val="0"/>
      <w:marRight w:val="0"/>
      <w:marTop w:val="0"/>
      <w:marBottom w:val="0"/>
      <w:divBdr>
        <w:top w:val="none" w:sz="0" w:space="0" w:color="auto"/>
        <w:left w:val="none" w:sz="0" w:space="0" w:color="auto"/>
        <w:bottom w:val="none" w:sz="0" w:space="0" w:color="auto"/>
        <w:right w:val="none" w:sz="0" w:space="0" w:color="auto"/>
      </w:divBdr>
    </w:div>
    <w:div w:id="841505059">
      <w:bodyDiv w:val="1"/>
      <w:marLeft w:val="0"/>
      <w:marRight w:val="0"/>
      <w:marTop w:val="0"/>
      <w:marBottom w:val="0"/>
      <w:divBdr>
        <w:top w:val="none" w:sz="0" w:space="0" w:color="auto"/>
        <w:left w:val="none" w:sz="0" w:space="0" w:color="auto"/>
        <w:bottom w:val="none" w:sz="0" w:space="0" w:color="auto"/>
        <w:right w:val="none" w:sz="0" w:space="0" w:color="auto"/>
      </w:divBdr>
    </w:div>
    <w:div w:id="845709234">
      <w:bodyDiv w:val="1"/>
      <w:marLeft w:val="0"/>
      <w:marRight w:val="0"/>
      <w:marTop w:val="0"/>
      <w:marBottom w:val="0"/>
      <w:divBdr>
        <w:top w:val="none" w:sz="0" w:space="0" w:color="auto"/>
        <w:left w:val="none" w:sz="0" w:space="0" w:color="auto"/>
        <w:bottom w:val="none" w:sz="0" w:space="0" w:color="auto"/>
        <w:right w:val="none" w:sz="0" w:space="0" w:color="auto"/>
      </w:divBdr>
    </w:div>
    <w:div w:id="873888480">
      <w:bodyDiv w:val="1"/>
      <w:marLeft w:val="0"/>
      <w:marRight w:val="0"/>
      <w:marTop w:val="0"/>
      <w:marBottom w:val="0"/>
      <w:divBdr>
        <w:top w:val="none" w:sz="0" w:space="0" w:color="auto"/>
        <w:left w:val="none" w:sz="0" w:space="0" w:color="auto"/>
        <w:bottom w:val="none" w:sz="0" w:space="0" w:color="auto"/>
        <w:right w:val="none" w:sz="0" w:space="0" w:color="auto"/>
      </w:divBdr>
    </w:div>
    <w:div w:id="921986974">
      <w:bodyDiv w:val="1"/>
      <w:marLeft w:val="0"/>
      <w:marRight w:val="0"/>
      <w:marTop w:val="0"/>
      <w:marBottom w:val="0"/>
      <w:divBdr>
        <w:top w:val="none" w:sz="0" w:space="0" w:color="auto"/>
        <w:left w:val="none" w:sz="0" w:space="0" w:color="auto"/>
        <w:bottom w:val="none" w:sz="0" w:space="0" w:color="auto"/>
        <w:right w:val="none" w:sz="0" w:space="0" w:color="auto"/>
      </w:divBdr>
    </w:div>
    <w:div w:id="999969055">
      <w:bodyDiv w:val="1"/>
      <w:marLeft w:val="0"/>
      <w:marRight w:val="0"/>
      <w:marTop w:val="0"/>
      <w:marBottom w:val="0"/>
      <w:divBdr>
        <w:top w:val="none" w:sz="0" w:space="0" w:color="auto"/>
        <w:left w:val="none" w:sz="0" w:space="0" w:color="auto"/>
        <w:bottom w:val="none" w:sz="0" w:space="0" w:color="auto"/>
        <w:right w:val="none" w:sz="0" w:space="0" w:color="auto"/>
      </w:divBdr>
    </w:div>
    <w:div w:id="1008024031">
      <w:bodyDiv w:val="1"/>
      <w:marLeft w:val="0"/>
      <w:marRight w:val="0"/>
      <w:marTop w:val="0"/>
      <w:marBottom w:val="0"/>
      <w:divBdr>
        <w:top w:val="none" w:sz="0" w:space="0" w:color="auto"/>
        <w:left w:val="none" w:sz="0" w:space="0" w:color="auto"/>
        <w:bottom w:val="none" w:sz="0" w:space="0" w:color="auto"/>
        <w:right w:val="none" w:sz="0" w:space="0" w:color="auto"/>
      </w:divBdr>
    </w:div>
    <w:div w:id="1013413611">
      <w:bodyDiv w:val="1"/>
      <w:marLeft w:val="0"/>
      <w:marRight w:val="0"/>
      <w:marTop w:val="0"/>
      <w:marBottom w:val="0"/>
      <w:divBdr>
        <w:top w:val="none" w:sz="0" w:space="0" w:color="auto"/>
        <w:left w:val="none" w:sz="0" w:space="0" w:color="auto"/>
        <w:bottom w:val="none" w:sz="0" w:space="0" w:color="auto"/>
        <w:right w:val="none" w:sz="0" w:space="0" w:color="auto"/>
      </w:divBdr>
    </w:div>
    <w:div w:id="1017316600">
      <w:bodyDiv w:val="1"/>
      <w:marLeft w:val="0"/>
      <w:marRight w:val="0"/>
      <w:marTop w:val="0"/>
      <w:marBottom w:val="0"/>
      <w:divBdr>
        <w:top w:val="none" w:sz="0" w:space="0" w:color="auto"/>
        <w:left w:val="none" w:sz="0" w:space="0" w:color="auto"/>
        <w:bottom w:val="none" w:sz="0" w:space="0" w:color="auto"/>
        <w:right w:val="none" w:sz="0" w:space="0" w:color="auto"/>
      </w:divBdr>
    </w:div>
    <w:div w:id="1043603477">
      <w:bodyDiv w:val="1"/>
      <w:marLeft w:val="0"/>
      <w:marRight w:val="0"/>
      <w:marTop w:val="0"/>
      <w:marBottom w:val="0"/>
      <w:divBdr>
        <w:top w:val="none" w:sz="0" w:space="0" w:color="auto"/>
        <w:left w:val="none" w:sz="0" w:space="0" w:color="auto"/>
        <w:bottom w:val="none" w:sz="0" w:space="0" w:color="auto"/>
        <w:right w:val="none" w:sz="0" w:space="0" w:color="auto"/>
      </w:divBdr>
    </w:div>
    <w:div w:id="1052578205">
      <w:bodyDiv w:val="1"/>
      <w:marLeft w:val="0"/>
      <w:marRight w:val="0"/>
      <w:marTop w:val="0"/>
      <w:marBottom w:val="0"/>
      <w:divBdr>
        <w:top w:val="none" w:sz="0" w:space="0" w:color="auto"/>
        <w:left w:val="none" w:sz="0" w:space="0" w:color="auto"/>
        <w:bottom w:val="none" w:sz="0" w:space="0" w:color="auto"/>
        <w:right w:val="none" w:sz="0" w:space="0" w:color="auto"/>
      </w:divBdr>
    </w:div>
    <w:div w:id="1080059846">
      <w:bodyDiv w:val="1"/>
      <w:marLeft w:val="0"/>
      <w:marRight w:val="0"/>
      <w:marTop w:val="0"/>
      <w:marBottom w:val="0"/>
      <w:divBdr>
        <w:top w:val="none" w:sz="0" w:space="0" w:color="auto"/>
        <w:left w:val="none" w:sz="0" w:space="0" w:color="auto"/>
        <w:bottom w:val="none" w:sz="0" w:space="0" w:color="auto"/>
        <w:right w:val="none" w:sz="0" w:space="0" w:color="auto"/>
      </w:divBdr>
    </w:div>
    <w:div w:id="1151481987">
      <w:bodyDiv w:val="1"/>
      <w:marLeft w:val="0"/>
      <w:marRight w:val="0"/>
      <w:marTop w:val="0"/>
      <w:marBottom w:val="0"/>
      <w:divBdr>
        <w:top w:val="none" w:sz="0" w:space="0" w:color="auto"/>
        <w:left w:val="none" w:sz="0" w:space="0" w:color="auto"/>
        <w:bottom w:val="none" w:sz="0" w:space="0" w:color="auto"/>
        <w:right w:val="none" w:sz="0" w:space="0" w:color="auto"/>
      </w:divBdr>
    </w:div>
    <w:div w:id="1155873096">
      <w:bodyDiv w:val="1"/>
      <w:marLeft w:val="0"/>
      <w:marRight w:val="0"/>
      <w:marTop w:val="0"/>
      <w:marBottom w:val="0"/>
      <w:divBdr>
        <w:top w:val="none" w:sz="0" w:space="0" w:color="auto"/>
        <w:left w:val="none" w:sz="0" w:space="0" w:color="auto"/>
        <w:bottom w:val="none" w:sz="0" w:space="0" w:color="auto"/>
        <w:right w:val="none" w:sz="0" w:space="0" w:color="auto"/>
      </w:divBdr>
    </w:div>
    <w:div w:id="1235581566">
      <w:bodyDiv w:val="1"/>
      <w:marLeft w:val="0"/>
      <w:marRight w:val="0"/>
      <w:marTop w:val="0"/>
      <w:marBottom w:val="0"/>
      <w:divBdr>
        <w:top w:val="none" w:sz="0" w:space="0" w:color="auto"/>
        <w:left w:val="none" w:sz="0" w:space="0" w:color="auto"/>
        <w:bottom w:val="none" w:sz="0" w:space="0" w:color="auto"/>
        <w:right w:val="none" w:sz="0" w:space="0" w:color="auto"/>
      </w:divBdr>
    </w:div>
    <w:div w:id="1298338246">
      <w:bodyDiv w:val="1"/>
      <w:marLeft w:val="0"/>
      <w:marRight w:val="0"/>
      <w:marTop w:val="0"/>
      <w:marBottom w:val="0"/>
      <w:divBdr>
        <w:top w:val="none" w:sz="0" w:space="0" w:color="auto"/>
        <w:left w:val="none" w:sz="0" w:space="0" w:color="auto"/>
        <w:bottom w:val="none" w:sz="0" w:space="0" w:color="auto"/>
        <w:right w:val="none" w:sz="0" w:space="0" w:color="auto"/>
      </w:divBdr>
    </w:div>
    <w:div w:id="1327783397">
      <w:bodyDiv w:val="1"/>
      <w:marLeft w:val="0"/>
      <w:marRight w:val="0"/>
      <w:marTop w:val="0"/>
      <w:marBottom w:val="0"/>
      <w:divBdr>
        <w:top w:val="none" w:sz="0" w:space="0" w:color="auto"/>
        <w:left w:val="none" w:sz="0" w:space="0" w:color="auto"/>
        <w:bottom w:val="none" w:sz="0" w:space="0" w:color="auto"/>
        <w:right w:val="none" w:sz="0" w:space="0" w:color="auto"/>
      </w:divBdr>
    </w:div>
    <w:div w:id="1351489193">
      <w:bodyDiv w:val="1"/>
      <w:marLeft w:val="0"/>
      <w:marRight w:val="0"/>
      <w:marTop w:val="0"/>
      <w:marBottom w:val="0"/>
      <w:divBdr>
        <w:top w:val="none" w:sz="0" w:space="0" w:color="auto"/>
        <w:left w:val="none" w:sz="0" w:space="0" w:color="auto"/>
        <w:bottom w:val="none" w:sz="0" w:space="0" w:color="auto"/>
        <w:right w:val="none" w:sz="0" w:space="0" w:color="auto"/>
      </w:divBdr>
    </w:div>
    <w:div w:id="1366559052">
      <w:bodyDiv w:val="1"/>
      <w:marLeft w:val="0"/>
      <w:marRight w:val="0"/>
      <w:marTop w:val="0"/>
      <w:marBottom w:val="0"/>
      <w:divBdr>
        <w:top w:val="none" w:sz="0" w:space="0" w:color="auto"/>
        <w:left w:val="none" w:sz="0" w:space="0" w:color="auto"/>
        <w:bottom w:val="none" w:sz="0" w:space="0" w:color="auto"/>
        <w:right w:val="none" w:sz="0" w:space="0" w:color="auto"/>
      </w:divBdr>
    </w:div>
    <w:div w:id="1388534450">
      <w:bodyDiv w:val="1"/>
      <w:marLeft w:val="0"/>
      <w:marRight w:val="0"/>
      <w:marTop w:val="0"/>
      <w:marBottom w:val="0"/>
      <w:divBdr>
        <w:top w:val="none" w:sz="0" w:space="0" w:color="auto"/>
        <w:left w:val="none" w:sz="0" w:space="0" w:color="auto"/>
        <w:bottom w:val="none" w:sz="0" w:space="0" w:color="auto"/>
        <w:right w:val="none" w:sz="0" w:space="0" w:color="auto"/>
      </w:divBdr>
    </w:div>
    <w:div w:id="1448311935">
      <w:bodyDiv w:val="1"/>
      <w:marLeft w:val="0"/>
      <w:marRight w:val="0"/>
      <w:marTop w:val="0"/>
      <w:marBottom w:val="0"/>
      <w:divBdr>
        <w:top w:val="none" w:sz="0" w:space="0" w:color="auto"/>
        <w:left w:val="none" w:sz="0" w:space="0" w:color="auto"/>
        <w:bottom w:val="none" w:sz="0" w:space="0" w:color="auto"/>
        <w:right w:val="none" w:sz="0" w:space="0" w:color="auto"/>
      </w:divBdr>
    </w:div>
    <w:div w:id="1454130884">
      <w:bodyDiv w:val="1"/>
      <w:marLeft w:val="0"/>
      <w:marRight w:val="0"/>
      <w:marTop w:val="0"/>
      <w:marBottom w:val="0"/>
      <w:divBdr>
        <w:top w:val="none" w:sz="0" w:space="0" w:color="auto"/>
        <w:left w:val="none" w:sz="0" w:space="0" w:color="auto"/>
        <w:bottom w:val="none" w:sz="0" w:space="0" w:color="auto"/>
        <w:right w:val="none" w:sz="0" w:space="0" w:color="auto"/>
      </w:divBdr>
    </w:div>
    <w:div w:id="1465342540">
      <w:bodyDiv w:val="1"/>
      <w:marLeft w:val="0"/>
      <w:marRight w:val="0"/>
      <w:marTop w:val="0"/>
      <w:marBottom w:val="0"/>
      <w:divBdr>
        <w:top w:val="none" w:sz="0" w:space="0" w:color="auto"/>
        <w:left w:val="none" w:sz="0" w:space="0" w:color="auto"/>
        <w:bottom w:val="none" w:sz="0" w:space="0" w:color="auto"/>
        <w:right w:val="none" w:sz="0" w:space="0" w:color="auto"/>
      </w:divBdr>
    </w:div>
    <w:div w:id="1503810911">
      <w:bodyDiv w:val="1"/>
      <w:marLeft w:val="0"/>
      <w:marRight w:val="0"/>
      <w:marTop w:val="0"/>
      <w:marBottom w:val="0"/>
      <w:divBdr>
        <w:top w:val="none" w:sz="0" w:space="0" w:color="auto"/>
        <w:left w:val="none" w:sz="0" w:space="0" w:color="auto"/>
        <w:bottom w:val="none" w:sz="0" w:space="0" w:color="auto"/>
        <w:right w:val="none" w:sz="0" w:space="0" w:color="auto"/>
      </w:divBdr>
    </w:div>
    <w:div w:id="1525091667">
      <w:bodyDiv w:val="1"/>
      <w:marLeft w:val="0"/>
      <w:marRight w:val="0"/>
      <w:marTop w:val="0"/>
      <w:marBottom w:val="0"/>
      <w:divBdr>
        <w:top w:val="none" w:sz="0" w:space="0" w:color="auto"/>
        <w:left w:val="none" w:sz="0" w:space="0" w:color="auto"/>
        <w:bottom w:val="none" w:sz="0" w:space="0" w:color="auto"/>
        <w:right w:val="none" w:sz="0" w:space="0" w:color="auto"/>
      </w:divBdr>
    </w:div>
    <w:div w:id="1547916120">
      <w:bodyDiv w:val="1"/>
      <w:marLeft w:val="0"/>
      <w:marRight w:val="0"/>
      <w:marTop w:val="0"/>
      <w:marBottom w:val="0"/>
      <w:divBdr>
        <w:top w:val="none" w:sz="0" w:space="0" w:color="auto"/>
        <w:left w:val="none" w:sz="0" w:space="0" w:color="auto"/>
        <w:bottom w:val="none" w:sz="0" w:space="0" w:color="auto"/>
        <w:right w:val="none" w:sz="0" w:space="0" w:color="auto"/>
      </w:divBdr>
    </w:div>
    <w:div w:id="1549300959">
      <w:bodyDiv w:val="1"/>
      <w:marLeft w:val="0"/>
      <w:marRight w:val="0"/>
      <w:marTop w:val="0"/>
      <w:marBottom w:val="0"/>
      <w:divBdr>
        <w:top w:val="none" w:sz="0" w:space="0" w:color="auto"/>
        <w:left w:val="none" w:sz="0" w:space="0" w:color="auto"/>
        <w:bottom w:val="none" w:sz="0" w:space="0" w:color="auto"/>
        <w:right w:val="none" w:sz="0" w:space="0" w:color="auto"/>
      </w:divBdr>
    </w:div>
    <w:div w:id="1567186653">
      <w:bodyDiv w:val="1"/>
      <w:marLeft w:val="0"/>
      <w:marRight w:val="0"/>
      <w:marTop w:val="0"/>
      <w:marBottom w:val="0"/>
      <w:divBdr>
        <w:top w:val="none" w:sz="0" w:space="0" w:color="auto"/>
        <w:left w:val="none" w:sz="0" w:space="0" w:color="auto"/>
        <w:bottom w:val="none" w:sz="0" w:space="0" w:color="auto"/>
        <w:right w:val="none" w:sz="0" w:space="0" w:color="auto"/>
      </w:divBdr>
    </w:div>
    <w:div w:id="1577131862">
      <w:bodyDiv w:val="1"/>
      <w:marLeft w:val="0"/>
      <w:marRight w:val="0"/>
      <w:marTop w:val="0"/>
      <w:marBottom w:val="0"/>
      <w:divBdr>
        <w:top w:val="none" w:sz="0" w:space="0" w:color="auto"/>
        <w:left w:val="none" w:sz="0" w:space="0" w:color="auto"/>
        <w:bottom w:val="none" w:sz="0" w:space="0" w:color="auto"/>
        <w:right w:val="none" w:sz="0" w:space="0" w:color="auto"/>
      </w:divBdr>
    </w:div>
    <w:div w:id="1676688587">
      <w:bodyDiv w:val="1"/>
      <w:marLeft w:val="0"/>
      <w:marRight w:val="0"/>
      <w:marTop w:val="0"/>
      <w:marBottom w:val="0"/>
      <w:divBdr>
        <w:top w:val="none" w:sz="0" w:space="0" w:color="auto"/>
        <w:left w:val="none" w:sz="0" w:space="0" w:color="auto"/>
        <w:bottom w:val="none" w:sz="0" w:space="0" w:color="auto"/>
        <w:right w:val="none" w:sz="0" w:space="0" w:color="auto"/>
      </w:divBdr>
    </w:div>
    <w:div w:id="1680766885">
      <w:bodyDiv w:val="1"/>
      <w:marLeft w:val="0"/>
      <w:marRight w:val="0"/>
      <w:marTop w:val="0"/>
      <w:marBottom w:val="0"/>
      <w:divBdr>
        <w:top w:val="none" w:sz="0" w:space="0" w:color="auto"/>
        <w:left w:val="none" w:sz="0" w:space="0" w:color="auto"/>
        <w:bottom w:val="none" w:sz="0" w:space="0" w:color="auto"/>
        <w:right w:val="none" w:sz="0" w:space="0" w:color="auto"/>
      </w:divBdr>
    </w:div>
    <w:div w:id="1733385943">
      <w:bodyDiv w:val="1"/>
      <w:marLeft w:val="0"/>
      <w:marRight w:val="0"/>
      <w:marTop w:val="0"/>
      <w:marBottom w:val="0"/>
      <w:divBdr>
        <w:top w:val="none" w:sz="0" w:space="0" w:color="auto"/>
        <w:left w:val="none" w:sz="0" w:space="0" w:color="auto"/>
        <w:bottom w:val="none" w:sz="0" w:space="0" w:color="auto"/>
        <w:right w:val="none" w:sz="0" w:space="0" w:color="auto"/>
      </w:divBdr>
    </w:div>
    <w:div w:id="1788281781">
      <w:bodyDiv w:val="1"/>
      <w:marLeft w:val="0"/>
      <w:marRight w:val="0"/>
      <w:marTop w:val="0"/>
      <w:marBottom w:val="0"/>
      <w:divBdr>
        <w:top w:val="none" w:sz="0" w:space="0" w:color="auto"/>
        <w:left w:val="none" w:sz="0" w:space="0" w:color="auto"/>
        <w:bottom w:val="none" w:sz="0" w:space="0" w:color="auto"/>
        <w:right w:val="none" w:sz="0" w:space="0" w:color="auto"/>
      </w:divBdr>
    </w:div>
    <w:div w:id="1841240220">
      <w:bodyDiv w:val="1"/>
      <w:marLeft w:val="0"/>
      <w:marRight w:val="0"/>
      <w:marTop w:val="0"/>
      <w:marBottom w:val="0"/>
      <w:divBdr>
        <w:top w:val="none" w:sz="0" w:space="0" w:color="auto"/>
        <w:left w:val="none" w:sz="0" w:space="0" w:color="auto"/>
        <w:bottom w:val="none" w:sz="0" w:space="0" w:color="auto"/>
        <w:right w:val="none" w:sz="0" w:space="0" w:color="auto"/>
      </w:divBdr>
    </w:div>
    <w:div w:id="1865900772">
      <w:bodyDiv w:val="1"/>
      <w:marLeft w:val="0"/>
      <w:marRight w:val="0"/>
      <w:marTop w:val="0"/>
      <w:marBottom w:val="0"/>
      <w:divBdr>
        <w:top w:val="none" w:sz="0" w:space="0" w:color="auto"/>
        <w:left w:val="none" w:sz="0" w:space="0" w:color="auto"/>
        <w:bottom w:val="none" w:sz="0" w:space="0" w:color="auto"/>
        <w:right w:val="none" w:sz="0" w:space="0" w:color="auto"/>
      </w:divBdr>
    </w:div>
    <w:div w:id="1891840920">
      <w:bodyDiv w:val="1"/>
      <w:marLeft w:val="0"/>
      <w:marRight w:val="0"/>
      <w:marTop w:val="0"/>
      <w:marBottom w:val="0"/>
      <w:divBdr>
        <w:top w:val="none" w:sz="0" w:space="0" w:color="auto"/>
        <w:left w:val="none" w:sz="0" w:space="0" w:color="auto"/>
        <w:bottom w:val="none" w:sz="0" w:space="0" w:color="auto"/>
        <w:right w:val="none" w:sz="0" w:space="0" w:color="auto"/>
      </w:divBdr>
    </w:div>
    <w:div w:id="1914121694">
      <w:bodyDiv w:val="1"/>
      <w:marLeft w:val="0"/>
      <w:marRight w:val="0"/>
      <w:marTop w:val="0"/>
      <w:marBottom w:val="0"/>
      <w:divBdr>
        <w:top w:val="none" w:sz="0" w:space="0" w:color="auto"/>
        <w:left w:val="none" w:sz="0" w:space="0" w:color="auto"/>
        <w:bottom w:val="none" w:sz="0" w:space="0" w:color="auto"/>
        <w:right w:val="none" w:sz="0" w:space="0" w:color="auto"/>
      </w:divBdr>
    </w:div>
    <w:div w:id="1916621326">
      <w:bodyDiv w:val="1"/>
      <w:marLeft w:val="0"/>
      <w:marRight w:val="0"/>
      <w:marTop w:val="0"/>
      <w:marBottom w:val="0"/>
      <w:divBdr>
        <w:top w:val="none" w:sz="0" w:space="0" w:color="auto"/>
        <w:left w:val="none" w:sz="0" w:space="0" w:color="auto"/>
        <w:bottom w:val="none" w:sz="0" w:space="0" w:color="auto"/>
        <w:right w:val="none" w:sz="0" w:space="0" w:color="auto"/>
      </w:divBdr>
    </w:div>
    <w:div w:id="1928465406">
      <w:bodyDiv w:val="1"/>
      <w:marLeft w:val="0"/>
      <w:marRight w:val="0"/>
      <w:marTop w:val="0"/>
      <w:marBottom w:val="0"/>
      <w:divBdr>
        <w:top w:val="none" w:sz="0" w:space="0" w:color="auto"/>
        <w:left w:val="none" w:sz="0" w:space="0" w:color="auto"/>
        <w:bottom w:val="none" w:sz="0" w:space="0" w:color="auto"/>
        <w:right w:val="none" w:sz="0" w:space="0" w:color="auto"/>
      </w:divBdr>
    </w:div>
    <w:div w:id="1972205503">
      <w:bodyDiv w:val="1"/>
      <w:marLeft w:val="0"/>
      <w:marRight w:val="0"/>
      <w:marTop w:val="0"/>
      <w:marBottom w:val="0"/>
      <w:divBdr>
        <w:top w:val="none" w:sz="0" w:space="0" w:color="auto"/>
        <w:left w:val="none" w:sz="0" w:space="0" w:color="auto"/>
        <w:bottom w:val="none" w:sz="0" w:space="0" w:color="auto"/>
        <w:right w:val="none" w:sz="0" w:space="0" w:color="auto"/>
      </w:divBdr>
    </w:div>
    <w:div w:id="1977418207">
      <w:bodyDiv w:val="1"/>
      <w:marLeft w:val="0"/>
      <w:marRight w:val="0"/>
      <w:marTop w:val="0"/>
      <w:marBottom w:val="0"/>
      <w:divBdr>
        <w:top w:val="none" w:sz="0" w:space="0" w:color="auto"/>
        <w:left w:val="none" w:sz="0" w:space="0" w:color="auto"/>
        <w:bottom w:val="none" w:sz="0" w:space="0" w:color="auto"/>
        <w:right w:val="none" w:sz="0" w:space="0" w:color="auto"/>
      </w:divBdr>
    </w:div>
    <w:div w:id="1999651074">
      <w:bodyDiv w:val="1"/>
      <w:marLeft w:val="0"/>
      <w:marRight w:val="0"/>
      <w:marTop w:val="0"/>
      <w:marBottom w:val="0"/>
      <w:divBdr>
        <w:top w:val="none" w:sz="0" w:space="0" w:color="auto"/>
        <w:left w:val="none" w:sz="0" w:space="0" w:color="auto"/>
        <w:bottom w:val="none" w:sz="0" w:space="0" w:color="auto"/>
        <w:right w:val="none" w:sz="0" w:space="0" w:color="auto"/>
      </w:divBdr>
    </w:div>
    <w:div w:id="2030986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arsa.lt/l.php?tmpl_into%5b0%5d=index&amp;tmpl_name%5b0%5d=m_site_index2&amp;tmpl_into%5b1%5d=middle&amp;tmpl_name%5b1%5d=m_doc_shop_doc_info&amp;doc_id=2690&amp;back_tmpl=m_doc_shop_search&amp;_PAGE_COUNT=0&amp;_ALL_COUNT=1500" TargetMode="External"/><Relationship Id="rId18" Type="http://schemas.openxmlformats.org/officeDocument/2006/relationships/hyperlink" Target="https://www.arsa.lt/l.php?tmpl_into%5b0%5d=index&amp;tmpl_name%5b0%5d=m_site_index2&amp;tmpl_into%5b1%5d=middle&amp;tmpl_name%5b1%5d=m_doc_shop_doc_info&amp;doc_id=2682&amp;back_tmpl=m_doc_shop_search&amp;_PAGE_COUNT=20&amp;_ALL_COUNT=1500" TargetMode="External"/><Relationship Id="rId26" Type="http://schemas.openxmlformats.org/officeDocument/2006/relationships/hyperlink" Target="https://www.arsa.lt/l.php?tmpl_into%5b0%5d=index&amp;tmpl_name%5b0%5d=m_site_index2&amp;tmpl_into%5b1%5d=middle&amp;tmpl_name%5b1%5d=m_doc_shop_doc_info&amp;doc_id=2668&amp;back_tmpl=m_doc_shop_search&amp;_PAGE_COUNT=20&amp;_ALL_COUNT=1500" TargetMode="External"/><Relationship Id="rId39" Type="http://schemas.openxmlformats.org/officeDocument/2006/relationships/hyperlink" Target="https://www.arsa.lt/l.php?tmpl_into%5b0%5d=index&amp;tmpl_name%5b0%5d=m_site_index2&amp;tmpl_into%5b1%5d=middle&amp;tmpl_name%5b1%5d=m_doc_shop_doc_info&amp;doc_id=2699&amp;back_tmpl=m_doc_shop_search&amp;_PAGE_COUNT=0&amp;_ALL_COUNT=1500" TargetMode="External"/><Relationship Id="rId21" Type="http://schemas.openxmlformats.org/officeDocument/2006/relationships/hyperlink" Target="https://www.arsa.lt/l.php?tmpl_into%5b0%5d=index&amp;tmpl_name%5b0%5d=m_site_index2&amp;tmpl_into%5b1%5d=middle&amp;tmpl_name%5b1%5d=m_doc_shop_doc_info&amp;doc_id=2674&amp;back_tmpl=m_doc_shop_search&amp;_PAGE_COUNT=20&amp;_ALL_COUNT=1500" TargetMode="External"/><Relationship Id="rId34" Type="http://schemas.openxmlformats.org/officeDocument/2006/relationships/hyperlink" Target="https://www.arsa.lt/l.php?tmpl_into%5b0%5d=index&amp;tmpl_name%5b0%5d=m_site_index2&amp;tmpl_into%5b1%5d=middle&amp;tmpl_name%5b1%5d=m_doc_shop_doc_info&amp;doc_id=2694&amp;back_tmpl=m_doc_shop_search&amp;_PAGE_COUNT=0&amp;_ALL_COUNT=1500" TargetMode="External"/><Relationship Id="rId42" Type="http://schemas.openxmlformats.org/officeDocument/2006/relationships/hyperlink" Target="https://www.arsa.lt/l.php?tmpl_into%5b0%5d=index&amp;tmpl_name%5b0%5d=m_site_index2&amp;tmpl_into%5b1%5d=middle&amp;tmpl_name%5b1%5d=m_doc_shop_doc_info&amp;doc_id=2702&amp;back_tmpl=m_doc_shop_search&amp;_PAGE_COUNT=0&amp;_ALL_COUNT=1500" TargetMode="External"/><Relationship Id="rId47" Type="http://schemas.openxmlformats.org/officeDocument/2006/relationships/hyperlink" Target="http://www.arsa.lt/" TargetMode="External"/><Relationship Id="rId7" Type="http://schemas.openxmlformats.org/officeDocument/2006/relationships/hyperlink" Target="https://www.arsa.lt/l.php?tmpl_into%5b0%5d=index&amp;tmpl_name%5b0%5d=m_site_index2&amp;tmpl_into%5b1%5d=middle&amp;tmpl_name%5b1%5d=m_doc_shop_doc_info&amp;doc_id=2684&amp;back_tmpl=m_doc_shop_search&amp;_PAGE_COUNT=20&amp;_ALL_COUNT=1500" TargetMode="External"/><Relationship Id="rId2" Type="http://schemas.openxmlformats.org/officeDocument/2006/relationships/numbering" Target="numbering.xml"/><Relationship Id="rId16" Type="http://schemas.openxmlformats.org/officeDocument/2006/relationships/hyperlink" Target="https://www.arsa.lt/l.php?tmpl_into%5b0%5d=index&amp;tmpl_name%5b0%5d=m_site_index2&amp;tmpl_into%5b1%5d=middle&amp;tmpl_name%5b1%5d=m_doc_shop_doc_info&amp;doc_id=2705&amp;back_tmpl=m_doc_shop_search&amp;_PAGE_COUNT=0&amp;_ALL_COUNT=1500" TargetMode="External"/><Relationship Id="rId29" Type="http://schemas.openxmlformats.org/officeDocument/2006/relationships/hyperlink" Target="https://www.arsa.lt/l.php?tmpl_into%5b0%5d=index&amp;tmpl_name%5b0%5d=m_site_index2&amp;tmpl_into%5b1%5d=middle&amp;tmpl_name%5b1%5d=m_doc_shop_doc_info&amp;doc_id=2669&amp;back_tmpl=m_doc_shop_search&amp;_PAGE_COUNT=20&amp;_ALL_COUNT=1500" TargetMode="External"/><Relationship Id="rId11" Type="http://schemas.openxmlformats.org/officeDocument/2006/relationships/hyperlink" Target="https://www.arsa.lt/l.php?tmpl_into%5b0%5d=index&amp;tmpl_name%5b0%5d=m_site_index2&amp;tmpl_into%5b1%5d=middle&amp;tmpl_name%5b1%5d=m_doc_shop_doc_info&amp;doc_id=2688&amp;back_tmpl=m_doc_shop_search&amp;_PAGE_COUNT=0&amp;_ALL_COUNT=1500" TargetMode="External"/><Relationship Id="rId24" Type="http://schemas.openxmlformats.org/officeDocument/2006/relationships/hyperlink" Target="https://www.arsa.lt/l.php?tmpl_into%5b0%5d=index&amp;tmpl_name%5b0%5d=m_site_index2&amp;tmpl_into%5b1%5d=middle&amp;tmpl_name%5b1%5d=m_doc_shop_doc_info&amp;doc_id=2677&amp;back_tmpl=m_doc_shop_search&amp;_PAGE_COUNT=20&amp;_ALL_COUNT=1500" TargetMode="External"/><Relationship Id="rId32" Type="http://schemas.openxmlformats.org/officeDocument/2006/relationships/hyperlink" Target="https://www.arsa.lt/l.php?tmpl_into%5b0%5d=index&amp;tmpl_name%5b0%5d=m_site_index2&amp;tmpl_into%5b1%5d=middle&amp;tmpl_name%5b1%5d=m_doc_shop_doc_info&amp;doc_id=2692&amp;back_tmpl=m_doc_shop_search&amp;_PAGE_COUNT=0&amp;_ALL_COUNT=1500" TargetMode="External"/><Relationship Id="rId37" Type="http://schemas.openxmlformats.org/officeDocument/2006/relationships/hyperlink" Target="https://www.arsa.lt/l.php?tmpl_into%5b0%5d=index&amp;tmpl_name%5b0%5d=m_site_index2&amp;tmpl_into%5b1%5d=middle&amp;tmpl_name%5b1%5d=m_doc_shop_doc_info&amp;doc_id=2697&amp;back_tmpl=m_doc_shop_search&amp;_PAGE_COUNT=0&amp;_ALL_COUNT=1500" TargetMode="External"/><Relationship Id="rId40" Type="http://schemas.openxmlformats.org/officeDocument/2006/relationships/hyperlink" Target="https://www.arsa.lt/l.php?tmpl_into%5b0%5d=index&amp;tmpl_name%5b0%5d=m_site_index2&amp;tmpl_into%5b1%5d=middle&amp;tmpl_name%5b1%5d=m_doc_shop_doc_info&amp;doc_id=2700&amp;back_tmpl=m_doc_shop_search&amp;_PAGE_COUNT=0&amp;_ALL_COUNT=1500" TargetMode="External"/><Relationship Id="rId45" Type="http://schemas.openxmlformats.org/officeDocument/2006/relationships/hyperlink" Target="https://www.arsa.lt/l.php?tmpl_into%5b0%5d=index&amp;tmpl_name%5b0%5d=m_site_index2&amp;tmpl_into%5b1%5d=middle&amp;tmpl_name%5b1%5d=m_doc_shop_doc_info&amp;doc_id=2671&amp;back_tmpl=m_doc_shop_search&amp;_PAGE_COUNT=20&amp;_ALL_COUNT=1500" TargetMode="External"/><Relationship Id="rId5" Type="http://schemas.openxmlformats.org/officeDocument/2006/relationships/webSettings" Target="webSettings.xml"/><Relationship Id="rId15" Type="http://schemas.openxmlformats.org/officeDocument/2006/relationships/hyperlink" Target="https://www.arsa.lt/l.php?tmpl_into%5b0%5d=index&amp;tmpl_name%5b0%5d=m_site_index2&amp;tmpl_into%5b1%5d=middle&amp;tmpl_name%5b1%5d=m_doc_shop_doc_info&amp;doc_id=2679&amp;back_tmpl=m_doc_shop_search&amp;_PAGE_COUNT=20&amp;_ALL_COUNT=1500" TargetMode="External"/><Relationship Id="rId23" Type="http://schemas.openxmlformats.org/officeDocument/2006/relationships/hyperlink" Target="https://www.arsa.lt/l.php?tmpl_into%5b0%5d=index&amp;tmpl_name%5b0%5d=m_site_index2&amp;tmpl_into%5b1%5d=middle&amp;tmpl_name%5b1%5d=m_doc_shop_doc_info&amp;doc_id=2676&amp;back_tmpl=m_doc_shop_search&amp;_PAGE_COUNT=20&amp;_ALL_COUNT=1500" TargetMode="External"/><Relationship Id="rId28" Type="http://schemas.openxmlformats.org/officeDocument/2006/relationships/hyperlink" Target="https://www.arsa.lt/l.php?tmpl_into%5b0%5d=index&amp;tmpl_name%5b0%5d=m_site_index2&amp;tmpl_into%5b1%5d=middle&amp;tmpl_name%5b1%5d=m_doc_shop_doc_info&amp;doc_id=2681&amp;back_tmpl=m_doc_shop_search&amp;_PAGE_COUNT=20&amp;_ALL_COUNT=1500" TargetMode="External"/><Relationship Id="rId36" Type="http://schemas.openxmlformats.org/officeDocument/2006/relationships/hyperlink" Target="https://www.arsa.lt/l.php?tmpl_into%5b0%5d=index&amp;tmpl_name%5b0%5d=m_site_index2&amp;tmpl_into%5b1%5d=middle&amp;tmpl_name%5b1%5d=m_doc_shop_doc_info&amp;doc_id=2696&amp;back_tmpl=m_doc_shop_search&amp;_PAGE_COUNT=0&amp;_ALL_COUNT=1500" TargetMode="External"/><Relationship Id="rId49" Type="http://schemas.openxmlformats.org/officeDocument/2006/relationships/theme" Target="theme/theme1.xml"/><Relationship Id="rId10" Type="http://schemas.openxmlformats.org/officeDocument/2006/relationships/hyperlink" Target="https://www.arsa.lt/l.php?tmpl_into%5b0%5d=index&amp;tmpl_name%5b0%5d=m_site_index2&amp;tmpl_into%5b1%5d=middle&amp;tmpl_name%5b1%5d=m_doc_shop_doc_info&amp;doc_id=2687&amp;back_tmpl=m_doc_shop_search&amp;_PAGE_COUNT=0&amp;_ALL_COUNT=1500" TargetMode="External"/><Relationship Id="rId19" Type="http://schemas.openxmlformats.org/officeDocument/2006/relationships/hyperlink" Target="https://www.arsa.lt/l.php?tmpl_into%5b0%5d=index&amp;tmpl_name%5b0%5d=m_site_index2&amp;tmpl_into%5b1%5d=middle&amp;tmpl_name%5b1%5d=m_doc_shop_doc_info&amp;doc_id=2683&amp;back_tmpl=m_doc_shop_search&amp;_PAGE_COUNT=20&amp;_ALL_COUNT=1500" TargetMode="External"/><Relationship Id="rId31" Type="http://schemas.openxmlformats.org/officeDocument/2006/relationships/hyperlink" Target="https://www.arsa.lt/l.php?tmpl_into%5b0%5d=index&amp;tmpl_name%5b0%5d=m_site_index2&amp;tmpl_into%5b1%5d=middle&amp;tmpl_name%5b1%5d=m_doc_shop_doc_info&amp;doc_id=2691&amp;back_tmpl=m_doc_shop_search&amp;_PAGE_COUNT=0&amp;_ALL_COUNT=1500" TargetMode="External"/><Relationship Id="rId44" Type="http://schemas.openxmlformats.org/officeDocument/2006/relationships/hyperlink" Target="https://www.arsa.lt/l.php?tmpl_into%5b0%5d=index&amp;tmpl_name%5b0%5d=m_site_index2&amp;tmpl_into%5b1%5d=middle&amp;tmpl_name%5b1%5d=m_doc_shop_doc_info&amp;doc_id=2704&amp;back_tmpl=m_doc_shop_search&amp;_PAGE_COUNT=0&amp;_ALL_COUNT=1500" TargetMode="External"/><Relationship Id="rId4" Type="http://schemas.openxmlformats.org/officeDocument/2006/relationships/settings" Target="settings.xml"/><Relationship Id="rId9" Type="http://schemas.openxmlformats.org/officeDocument/2006/relationships/hyperlink" Target="https://www.arsa.lt/l.php?tmpl_into%5b0%5d=index&amp;tmpl_name%5b0%5d=m_site_index2&amp;tmpl_into%5b1%5d=middle&amp;tmpl_name%5b1%5d=m_doc_shop_doc_info&amp;doc_id=2686&amp;back_tmpl=m_doc_shop_search&amp;_PAGE_COUNT=20&amp;_ALL_COUNT=1500" TargetMode="External"/><Relationship Id="rId14" Type="http://schemas.openxmlformats.org/officeDocument/2006/relationships/hyperlink" Target="https://www.arsa.lt/l.php?tmpl_into%5b0%5d=index&amp;tmpl_name%5b0%5d=m_site_index2&amp;tmpl_into%5b1%5d=middle&amp;tmpl_name%5b1%5d=m_doc_shop_doc_info&amp;doc_id=2678&amp;back_tmpl=m_doc_shop_search&amp;_PAGE_COUNT=20&amp;_ALL_COUNT=1500" TargetMode="External"/><Relationship Id="rId22" Type="http://schemas.openxmlformats.org/officeDocument/2006/relationships/hyperlink" Target="https://www.arsa.lt/l.php?tmpl_into%5b0%5d=index&amp;tmpl_name%5b0%5d=m_site_index2&amp;tmpl_into%5b1%5d=middle&amp;tmpl_name%5b1%5d=m_doc_shop_doc_info&amp;doc_id=2675&amp;back_tmpl=m_doc_shop_search&amp;_PAGE_COUNT=20&amp;_ALL_COUNT=1500" TargetMode="External"/><Relationship Id="rId27" Type="http://schemas.openxmlformats.org/officeDocument/2006/relationships/hyperlink" Target="https://www.arsa.lt/l.php?tmpl_into%5b0%5d=index&amp;tmpl_name%5b0%5d=m_site_index2&amp;tmpl_into%5b1%5d=middle&amp;tmpl_name%5b1%5d=m_doc_shop_doc_info&amp;doc_id=2680&amp;back_tmpl=m_doc_shop_search&amp;_PAGE_COUNT=20&amp;_ALL_COUNT=1500" TargetMode="External"/><Relationship Id="rId30" Type="http://schemas.openxmlformats.org/officeDocument/2006/relationships/hyperlink" Target="https://www.arsa.lt/l.php?tmpl_into%5b0%5d=index&amp;tmpl_name%5b0%5d=m_site_index2&amp;tmpl_into%5b1%5d=middle&amp;tmpl_name%5b1%5d=m_doc_shop_doc_info&amp;doc_id=2670&amp;back_tmpl=m_doc_shop_search&amp;_PAGE_COUNT=20&amp;_ALL_COUNT=1500" TargetMode="External"/><Relationship Id="rId35" Type="http://schemas.openxmlformats.org/officeDocument/2006/relationships/hyperlink" Target="https://www.arsa.lt/l.php?tmpl_into%5b0%5d=index&amp;tmpl_name%5b0%5d=m_site_index2&amp;tmpl_into%5b1%5d=middle&amp;tmpl_name%5b1%5d=m_doc_shop_doc_info&amp;doc_id=2695&amp;back_tmpl=m_doc_shop_search&amp;_PAGE_COUNT=0&amp;_ALL_COUNT=1500" TargetMode="External"/><Relationship Id="rId43" Type="http://schemas.openxmlformats.org/officeDocument/2006/relationships/hyperlink" Target="https://www.arsa.lt/l.php?tmpl_into%5b0%5d=index&amp;tmpl_name%5b0%5d=m_site_index2&amp;tmpl_into%5b1%5d=middle&amp;tmpl_name%5b1%5d=m_doc_shop_doc_info&amp;doc_id=2703&amp;back_tmpl=m_doc_shop_search&amp;_PAGE_COUNT=0&amp;_ALL_COUNT=1500" TargetMode="External"/><Relationship Id="rId48" Type="http://schemas.openxmlformats.org/officeDocument/2006/relationships/fontTable" Target="fontTable.xml"/><Relationship Id="rId8" Type="http://schemas.openxmlformats.org/officeDocument/2006/relationships/hyperlink" Target="https://www.arsa.lt/l.php?tmpl_into%5b0%5d=index&amp;tmpl_name%5b0%5d=m_site_index2&amp;tmpl_into%5b1%5d=middle&amp;tmpl_name%5b1%5d=m_doc_shop_doc_info&amp;doc_id=2685&amp;back_tmpl=m_doc_shop_search&amp;_PAGE_COUNT=20&amp;_ALL_COUNT=1500" TargetMode="External"/><Relationship Id="rId3" Type="http://schemas.openxmlformats.org/officeDocument/2006/relationships/styles" Target="styles.xml"/><Relationship Id="rId12" Type="http://schemas.openxmlformats.org/officeDocument/2006/relationships/hyperlink" Target="https://www.arsa.lt/l.php?tmpl_into%5b0%5d=index&amp;tmpl_name%5b0%5d=m_site_index2&amp;tmpl_into%5b1%5d=middle&amp;tmpl_name%5b1%5d=m_doc_shop_doc_info&amp;doc_id=2689&amp;back_tmpl=m_doc_shop_search&amp;_PAGE_COUNT=0&amp;_ALL_COUNT=1500" TargetMode="External"/><Relationship Id="rId17" Type="http://schemas.openxmlformats.org/officeDocument/2006/relationships/hyperlink" Target="https://www.arsa.lt/l.php?tmpl_into%5b0%5d=index&amp;tmpl_name%5b0%5d=m_site_index2&amp;tmpl_into%5b1%5d=middle&amp;tmpl_name%5b1%5d=m_doc_shop_doc_info&amp;doc_id=2706&amp;back_tmpl=m_doc_shop_search&amp;_PAGE_COUNT=0&amp;_ALL_COUNT=1500" TargetMode="External"/><Relationship Id="rId25" Type="http://schemas.openxmlformats.org/officeDocument/2006/relationships/hyperlink" Target="https://www.arsa.lt/l.php?tmpl_into%5b0%5d=index&amp;tmpl_name%5b0%5d=m_site_index2&amp;tmpl_into%5b1%5d=middle&amp;tmpl_name%5b1%5d=m_doc_shop_doc_info&amp;doc_id=2667&amp;back_tmpl=m_doc_shop_search&amp;_PAGE_COUNT=20&amp;_ALL_COUNT=1500" TargetMode="External"/><Relationship Id="rId33" Type="http://schemas.openxmlformats.org/officeDocument/2006/relationships/hyperlink" Target="https://www.arsa.lt/l.php?tmpl_into%5b0%5d=index&amp;tmpl_name%5b0%5d=m_site_index2&amp;tmpl_into%5b1%5d=middle&amp;tmpl_name%5b1%5d=m_doc_shop_doc_info&amp;doc_id=2693&amp;back_tmpl=m_doc_shop_search&amp;_PAGE_COUNT=0&amp;_ALL_COUNT=1500" TargetMode="External"/><Relationship Id="rId38" Type="http://schemas.openxmlformats.org/officeDocument/2006/relationships/hyperlink" Target="https://www.arsa.lt/action.php?ru=fBPkv68wmN&amp;downl_doc_id=2698&amp;m_doc_shop_action=downl_sum" TargetMode="External"/><Relationship Id="rId46" Type="http://schemas.openxmlformats.org/officeDocument/2006/relationships/hyperlink" Target="https://www.arsa.lt/l.php?tmpl_into%5b0%5d=index&amp;tmpl_name%5b0%5d=m_site_index2&amp;tmpl_into%5b1%5d=middle&amp;tmpl_name%5b1%5d=m_doc_shop_doc_info&amp;doc_id=2672&amp;back_tmpl=m_doc_shop_search&amp;_PAGE_COUNT=20&amp;_ALL_COUNT=1500" TargetMode="External"/><Relationship Id="rId20" Type="http://schemas.openxmlformats.org/officeDocument/2006/relationships/hyperlink" Target="https://www.arsa.lt/l.php?tmpl_into%5b0%5d=index&amp;tmpl_name%5b0%5d=m_site_index2&amp;tmpl_into%5b1%5d=middle&amp;tmpl_name%5b1%5d=m_doc_shop_doc_info&amp;doc_id=2673&amp;back_tmpl=m_doc_shop_search&amp;_PAGE_COUNT=20&amp;_ALL_COUNT=1500" TargetMode="External"/><Relationship Id="rId41" Type="http://schemas.openxmlformats.org/officeDocument/2006/relationships/hyperlink" Target="https://www.arsa.lt/l.php?tmpl_into%5b0%5d=index&amp;tmpl_name%5b0%5d=m_site_index2&amp;tmpl_into%5b1%5d=middle&amp;tmpl_name%5b1%5d=m_doc_shop_doc_info&amp;doc_id=2701&amp;back_tmpl=m_doc_shop_search&amp;_PAGE_COUNT=0&amp;_ALL_COUNT=1500" TargetMode="External"/><Relationship Id="rId1" Type="http://schemas.openxmlformats.org/officeDocument/2006/relationships/customXml" Target="../customXml/item1.xml"/><Relationship Id="rId6" Type="http://schemas.openxmlformats.org/officeDocument/2006/relationships/image" Target="media/image1.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A9A17C-08C4-4EC2-8FD3-476D8AAC2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4</Pages>
  <Words>702</Words>
  <Characters>14286</Characters>
  <Application>Microsoft Office Word</Application>
  <DocSecurity>0</DocSecurity>
  <Lines>119</Lines>
  <Paragraphs>29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ŠVIETIMO, KULTŪROS IR SPORTO KOMITETO</vt:lpstr>
      <vt:lpstr>ŠVIETIMO, KULTŪROS IR SPORTO KOMITETO</vt:lpstr>
    </vt:vector>
  </TitlesOfParts>
  <Company>Alytaus rajono sav.</Company>
  <LinksUpToDate>false</LinksUpToDate>
  <CharactersWithSpaces>14959</CharactersWithSpaces>
  <SharedDoc>false</SharedDoc>
  <HLinks>
    <vt:vector size="216" baseType="variant">
      <vt:variant>
        <vt:i4>6488111</vt:i4>
      </vt:variant>
      <vt:variant>
        <vt:i4>105</vt:i4>
      </vt:variant>
      <vt:variant>
        <vt:i4>0</vt:i4>
      </vt:variant>
      <vt:variant>
        <vt:i4>5</vt:i4>
      </vt:variant>
      <vt:variant>
        <vt:lpwstr>http://www.arsa.lt/</vt:lpwstr>
      </vt:variant>
      <vt:variant>
        <vt:lpwstr/>
      </vt:variant>
      <vt:variant>
        <vt:i4>1638522</vt:i4>
      </vt:variant>
      <vt:variant>
        <vt:i4>102</vt:i4>
      </vt:variant>
      <vt:variant>
        <vt:i4>0</vt:i4>
      </vt:variant>
      <vt:variant>
        <vt:i4>5</vt:i4>
      </vt:variant>
      <vt:variant>
        <vt:lpwstr>https://www.arsa.lt/l.php?tmpl_into%5b0%5d=index&amp;tmpl_name%5b0%5d=m_site_index2&amp;tmpl_into%5b1%5d=middle&amp;tmpl_name%5b1%5d=m_doc_shop_doc_info&amp;doc_id=2335&amp;back_tmpl=m_doc_shop_search&amp;_PAGE_COUNT=0&amp;_ALL_COUNT=1441</vt:lpwstr>
      </vt:variant>
      <vt:variant>
        <vt:lpwstr/>
      </vt:variant>
      <vt:variant>
        <vt:i4>1572986</vt:i4>
      </vt:variant>
      <vt:variant>
        <vt:i4>99</vt:i4>
      </vt:variant>
      <vt:variant>
        <vt:i4>0</vt:i4>
      </vt:variant>
      <vt:variant>
        <vt:i4>5</vt:i4>
      </vt:variant>
      <vt:variant>
        <vt:lpwstr>https://www.arsa.lt/l.php?tmpl_into%5b0%5d=index&amp;tmpl_name%5b0%5d=m_site_index2&amp;tmpl_into%5b1%5d=middle&amp;tmpl_name%5b1%5d=m_doc_shop_doc_info&amp;doc_id=2334&amp;back_tmpl=m_doc_shop_search&amp;_PAGE_COUNT=0&amp;_ALL_COUNT=1441</vt:lpwstr>
      </vt:variant>
      <vt:variant>
        <vt:lpwstr/>
      </vt:variant>
      <vt:variant>
        <vt:i4>2031738</vt:i4>
      </vt:variant>
      <vt:variant>
        <vt:i4>96</vt:i4>
      </vt:variant>
      <vt:variant>
        <vt:i4>0</vt:i4>
      </vt:variant>
      <vt:variant>
        <vt:i4>5</vt:i4>
      </vt:variant>
      <vt:variant>
        <vt:lpwstr>https://www.arsa.lt/l.php?tmpl_into%5b0%5d=index&amp;tmpl_name%5b0%5d=m_site_index2&amp;tmpl_into%5b1%5d=middle&amp;tmpl_name%5b1%5d=m_doc_shop_doc_info&amp;doc_id=2333&amp;back_tmpl=m_doc_shop_search&amp;_PAGE_COUNT=0&amp;_ALL_COUNT=1441</vt:lpwstr>
      </vt:variant>
      <vt:variant>
        <vt:lpwstr/>
      </vt:variant>
      <vt:variant>
        <vt:i4>1966202</vt:i4>
      </vt:variant>
      <vt:variant>
        <vt:i4>93</vt:i4>
      </vt:variant>
      <vt:variant>
        <vt:i4>0</vt:i4>
      </vt:variant>
      <vt:variant>
        <vt:i4>5</vt:i4>
      </vt:variant>
      <vt:variant>
        <vt:lpwstr>https://www.arsa.lt/l.php?tmpl_into%5b0%5d=index&amp;tmpl_name%5b0%5d=m_site_index2&amp;tmpl_into%5b1%5d=middle&amp;tmpl_name%5b1%5d=m_doc_shop_doc_info&amp;doc_id=2332&amp;back_tmpl=m_doc_shop_search&amp;_PAGE_COUNT=0&amp;_ALL_COUNT=1441</vt:lpwstr>
      </vt:variant>
      <vt:variant>
        <vt:lpwstr/>
      </vt:variant>
      <vt:variant>
        <vt:i4>2031740</vt:i4>
      </vt:variant>
      <vt:variant>
        <vt:i4>90</vt:i4>
      </vt:variant>
      <vt:variant>
        <vt:i4>0</vt:i4>
      </vt:variant>
      <vt:variant>
        <vt:i4>5</vt:i4>
      </vt:variant>
      <vt:variant>
        <vt:lpwstr>https://www.arsa.lt/l.php?tmpl_into%5b0%5d=index&amp;tmpl_name%5b0%5d=m_site_index2&amp;tmpl_into%5b1%5d=middle&amp;tmpl_name%5b1%5d=m_doc_shop_doc_info&amp;doc_id=2305&amp;back_tmpl=m_doc_shop_search&amp;_PAGE_COUNT=0&amp;_ALL_COUNT=1417</vt:lpwstr>
      </vt:variant>
      <vt:variant>
        <vt:lpwstr/>
      </vt:variant>
      <vt:variant>
        <vt:i4>1966204</vt:i4>
      </vt:variant>
      <vt:variant>
        <vt:i4>87</vt:i4>
      </vt:variant>
      <vt:variant>
        <vt:i4>0</vt:i4>
      </vt:variant>
      <vt:variant>
        <vt:i4>5</vt:i4>
      </vt:variant>
      <vt:variant>
        <vt:lpwstr>https://www.arsa.lt/l.php?tmpl_into%5b0%5d=index&amp;tmpl_name%5b0%5d=m_site_index2&amp;tmpl_into%5b1%5d=middle&amp;tmpl_name%5b1%5d=m_doc_shop_doc_info&amp;doc_id=2304&amp;back_tmpl=m_doc_shop_search&amp;_PAGE_COUNT=0&amp;_ALL_COUNT=1417</vt:lpwstr>
      </vt:variant>
      <vt:variant>
        <vt:lpwstr/>
      </vt:variant>
      <vt:variant>
        <vt:i4>1638524</vt:i4>
      </vt:variant>
      <vt:variant>
        <vt:i4>84</vt:i4>
      </vt:variant>
      <vt:variant>
        <vt:i4>0</vt:i4>
      </vt:variant>
      <vt:variant>
        <vt:i4>5</vt:i4>
      </vt:variant>
      <vt:variant>
        <vt:lpwstr>https://www.arsa.lt/l.php?tmpl_into%5b0%5d=index&amp;tmpl_name%5b0%5d=m_site_index2&amp;tmpl_into%5b1%5d=middle&amp;tmpl_name%5b1%5d=m_doc_shop_doc_info&amp;doc_id=2303&amp;back_tmpl=m_doc_shop_search&amp;_PAGE_COUNT=0&amp;_ALL_COUNT=1417</vt:lpwstr>
      </vt:variant>
      <vt:variant>
        <vt:lpwstr/>
      </vt:variant>
      <vt:variant>
        <vt:i4>1572988</vt:i4>
      </vt:variant>
      <vt:variant>
        <vt:i4>81</vt:i4>
      </vt:variant>
      <vt:variant>
        <vt:i4>0</vt:i4>
      </vt:variant>
      <vt:variant>
        <vt:i4>5</vt:i4>
      </vt:variant>
      <vt:variant>
        <vt:lpwstr>https://www.arsa.lt/l.php?tmpl_into%5b0%5d=index&amp;tmpl_name%5b0%5d=m_site_index2&amp;tmpl_into%5b1%5d=middle&amp;tmpl_name%5b1%5d=m_doc_shop_doc_info&amp;doc_id=2302&amp;back_tmpl=m_doc_shop_search&amp;_PAGE_COUNT=0&amp;_ALL_COUNT=1417</vt:lpwstr>
      </vt:variant>
      <vt:variant>
        <vt:lpwstr/>
      </vt:variant>
      <vt:variant>
        <vt:i4>1769596</vt:i4>
      </vt:variant>
      <vt:variant>
        <vt:i4>78</vt:i4>
      </vt:variant>
      <vt:variant>
        <vt:i4>0</vt:i4>
      </vt:variant>
      <vt:variant>
        <vt:i4>5</vt:i4>
      </vt:variant>
      <vt:variant>
        <vt:lpwstr>https://www.arsa.lt/l.php?tmpl_into%5b0%5d=index&amp;tmpl_name%5b0%5d=m_site_index2&amp;tmpl_into%5b1%5d=middle&amp;tmpl_name%5b1%5d=m_doc_shop_doc_info&amp;doc_id=2301&amp;back_tmpl=m_doc_shop_search&amp;_PAGE_COUNT=0&amp;_ALL_COUNT=1417</vt:lpwstr>
      </vt:variant>
      <vt:variant>
        <vt:lpwstr/>
      </vt:variant>
      <vt:variant>
        <vt:i4>1114236</vt:i4>
      </vt:variant>
      <vt:variant>
        <vt:i4>75</vt:i4>
      </vt:variant>
      <vt:variant>
        <vt:i4>0</vt:i4>
      </vt:variant>
      <vt:variant>
        <vt:i4>5</vt:i4>
      </vt:variant>
      <vt:variant>
        <vt:lpwstr>https://www.arsa.lt/l.php?tmpl_into%5b0%5d=index&amp;tmpl_name%5b0%5d=m_site_index2&amp;tmpl_into%5b1%5d=middle&amp;tmpl_name%5b1%5d=m_doc_shop_doc_info&amp;doc_id=2329&amp;back_tmpl=m_doc_shop_search&amp;_PAGE_COUNT=0&amp;_ALL_COUNT=1435</vt:lpwstr>
      </vt:variant>
      <vt:variant>
        <vt:lpwstr/>
      </vt:variant>
      <vt:variant>
        <vt:i4>1048700</vt:i4>
      </vt:variant>
      <vt:variant>
        <vt:i4>72</vt:i4>
      </vt:variant>
      <vt:variant>
        <vt:i4>0</vt:i4>
      </vt:variant>
      <vt:variant>
        <vt:i4>5</vt:i4>
      </vt:variant>
      <vt:variant>
        <vt:lpwstr>https://www.arsa.lt/l.php?tmpl_into%5b0%5d=index&amp;tmpl_name%5b0%5d=m_site_index2&amp;tmpl_into%5b1%5d=middle&amp;tmpl_name%5b1%5d=m_doc_shop_doc_info&amp;doc_id=2328&amp;back_tmpl=m_doc_shop_search&amp;_PAGE_COUNT=0&amp;_ALL_COUNT=1435</vt:lpwstr>
      </vt:variant>
      <vt:variant>
        <vt:lpwstr/>
      </vt:variant>
      <vt:variant>
        <vt:i4>2031740</vt:i4>
      </vt:variant>
      <vt:variant>
        <vt:i4>69</vt:i4>
      </vt:variant>
      <vt:variant>
        <vt:i4>0</vt:i4>
      </vt:variant>
      <vt:variant>
        <vt:i4>5</vt:i4>
      </vt:variant>
      <vt:variant>
        <vt:lpwstr>https://www.arsa.lt/l.php?tmpl_into%5b0%5d=index&amp;tmpl_name%5b0%5d=m_site_index2&amp;tmpl_into%5b1%5d=middle&amp;tmpl_name%5b1%5d=m_doc_shop_doc_info&amp;doc_id=2327&amp;back_tmpl=m_doc_shop_search&amp;_PAGE_COUNT=0&amp;_ALL_COUNT=1435</vt:lpwstr>
      </vt:variant>
      <vt:variant>
        <vt:lpwstr/>
      </vt:variant>
      <vt:variant>
        <vt:i4>1966204</vt:i4>
      </vt:variant>
      <vt:variant>
        <vt:i4>66</vt:i4>
      </vt:variant>
      <vt:variant>
        <vt:i4>0</vt:i4>
      </vt:variant>
      <vt:variant>
        <vt:i4>5</vt:i4>
      </vt:variant>
      <vt:variant>
        <vt:lpwstr>https://www.arsa.lt/l.php?tmpl_into%5b0%5d=index&amp;tmpl_name%5b0%5d=m_site_index2&amp;tmpl_into%5b1%5d=middle&amp;tmpl_name%5b1%5d=m_doc_shop_doc_info&amp;doc_id=2326&amp;back_tmpl=m_doc_shop_search&amp;_PAGE_COUNT=0&amp;_ALL_COUNT=1435</vt:lpwstr>
      </vt:variant>
      <vt:variant>
        <vt:lpwstr/>
      </vt:variant>
      <vt:variant>
        <vt:i4>1900668</vt:i4>
      </vt:variant>
      <vt:variant>
        <vt:i4>63</vt:i4>
      </vt:variant>
      <vt:variant>
        <vt:i4>0</vt:i4>
      </vt:variant>
      <vt:variant>
        <vt:i4>5</vt:i4>
      </vt:variant>
      <vt:variant>
        <vt:lpwstr>https://www.arsa.lt/l.php?tmpl_into%5b0%5d=index&amp;tmpl_name%5b0%5d=m_site_index2&amp;tmpl_into%5b1%5d=middle&amp;tmpl_name%5b1%5d=m_doc_shop_doc_info&amp;doc_id=2325&amp;back_tmpl=m_doc_shop_search&amp;_PAGE_COUNT=0&amp;_ALL_COUNT=1435</vt:lpwstr>
      </vt:variant>
      <vt:variant>
        <vt:lpwstr/>
      </vt:variant>
      <vt:variant>
        <vt:i4>1835132</vt:i4>
      </vt:variant>
      <vt:variant>
        <vt:i4>60</vt:i4>
      </vt:variant>
      <vt:variant>
        <vt:i4>0</vt:i4>
      </vt:variant>
      <vt:variant>
        <vt:i4>5</vt:i4>
      </vt:variant>
      <vt:variant>
        <vt:lpwstr>https://www.arsa.lt/l.php?tmpl_into%5b0%5d=index&amp;tmpl_name%5b0%5d=m_site_index2&amp;tmpl_into%5b1%5d=middle&amp;tmpl_name%5b1%5d=m_doc_shop_doc_info&amp;doc_id=2324&amp;back_tmpl=m_doc_shop_search&amp;_PAGE_COUNT=0&amp;_ALL_COUNT=1435</vt:lpwstr>
      </vt:variant>
      <vt:variant>
        <vt:lpwstr/>
      </vt:variant>
      <vt:variant>
        <vt:i4>2031743</vt:i4>
      </vt:variant>
      <vt:variant>
        <vt:i4>57</vt:i4>
      </vt:variant>
      <vt:variant>
        <vt:i4>0</vt:i4>
      </vt:variant>
      <vt:variant>
        <vt:i4>5</vt:i4>
      </vt:variant>
      <vt:variant>
        <vt:lpwstr>https://www.arsa.lt/l.php?tmpl_into%5b0%5d=index&amp;tmpl_name%5b0%5d=m_site_index2&amp;tmpl_into%5b1%5d=middle&amp;tmpl_name%5b1%5d=m_doc_shop_doc_info&amp;doc_id=2317&amp;back_tmpl=m_doc_shop_search&amp;_PAGE_COUNT=0&amp;_ALL_COUNT=1435</vt:lpwstr>
      </vt:variant>
      <vt:variant>
        <vt:lpwstr/>
      </vt:variant>
      <vt:variant>
        <vt:i4>1966207</vt:i4>
      </vt:variant>
      <vt:variant>
        <vt:i4>54</vt:i4>
      </vt:variant>
      <vt:variant>
        <vt:i4>0</vt:i4>
      </vt:variant>
      <vt:variant>
        <vt:i4>5</vt:i4>
      </vt:variant>
      <vt:variant>
        <vt:lpwstr>https://www.arsa.lt/l.php?tmpl_into%5b0%5d=index&amp;tmpl_name%5b0%5d=m_site_index2&amp;tmpl_into%5b1%5d=middle&amp;tmpl_name%5b1%5d=m_doc_shop_doc_info&amp;doc_id=2316&amp;back_tmpl=m_doc_shop_search&amp;_PAGE_COUNT=0&amp;_ALL_COUNT=1435</vt:lpwstr>
      </vt:variant>
      <vt:variant>
        <vt:lpwstr/>
      </vt:variant>
      <vt:variant>
        <vt:i4>1900671</vt:i4>
      </vt:variant>
      <vt:variant>
        <vt:i4>51</vt:i4>
      </vt:variant>
      <vt:variant>
        <vt:i4>0</vt:i4>
      </vt:variant>
      <vt:variant>
        <vt:i4>5</vt:i4>
      </vt:variant>
      <vt:variant>
        <vt:lpwstr>https://www.arsa.lt/l.php?tmpl_into%5b0%5d=index&amp;tmpl_name%5b0%5d=m_site_index2&amp;tmpl_into%5b1%5d=middle&amp;tmpl_name%5b1%5d=m_doc_shop_doc_info&amp;doc_id=2315&amp;back_tmpl=m_doc_shop_search&amp;_PAGE_COUNT=0&amp;_ALL_COUNT=1435</vt:lpwstr>
      </vt:variant>
      <vt:variant>
        <vt:lpwstr/>
      </vt:variant>
      <vt:variant>
        <vt:i4>1835135</vt:i4>
      </vt:variant>
      <vt:variant>
        <vt:i4>48</vt:i4>
      </vt:variant>
      <vt:variant>
        <vt:i4>0</vt:i4>
      </vt:variant>
      <vt:variant>
        <vt:i4>5</vt:i4>
      </vt:variant>
      <vt:variant>
        <vt:lpwstr>https://www.arsa.lt/l.php?tmpl_into%5b0%5d=index&amp;tmpl_name%5b0%5d=m_site_index2&amp;tmpl_into%5b1%5d=middle&amp;tmpl_name%5b1%5d=m_doc_shop_doc_info&amp;doc_id=2314&amp;back_tmpl=m_doc_shop_search&amp;_PAGE_COUNT=0&amp;_ALL_COUNT=1435</vt:lpwstr>
      </vt:variant>
      <vt:variant>
        <vt:lpwstr/>
      </vt:variant>
      <vt:variant>
        <vt:i4>1900666</vt:i4>
      </vt:variant>
      <vt:variant>
        <vt:i4>45</vt:i4>
      </vt:variant>
      <vt:variant>
        <vt:i4>0</vt:i4>
      </vt:variant>
      <vt:variant>
        <vt:i4>5</vt:i4>
      </vt:variant>
      <vt:variant>
        <vt:lpwstr>https://www.arsa.lt/l.php?tmpl_into%5b0%5d=index&amp;tmpl_name%5b0%5d=m_site_index2&amp;tmpl_into%5b1%5d=middle&amp;tmpl_name%5b1%5d=m_doc_shop_doc_info&amp;doc_id=2331&amp;back_tmpl=m_doc_shop_search&amp;_PAGE_COUNT=0&amp;_ALL_COUNT=1441</vt:lpwstr>
      </vt:variant>
      <vt:variant>
        <vt:lpwstr/>
      </vt:variant>
      <vt:variant>
        <vt:i4>1835130</vt:i4>
      </vt:variant>
      <vt:variant>
        <vt:i4>42</vt:i4>
      </vt:variant>
      <vt:variant>
        <vt:i4>0</vt:i4>
      </vt:variant>
      <vt:variant>
        <vt:i4>5</vt:i4>
      </vt:variant>
      <vt:variant>
        <vt:lpwstr>https://www.arsa.lt/l.php?tmpl_into%5b0%5d=index&amp;tmpl_name%5b0%5d=m_site_index2&amp;tmpl_into%5b1%5d=middle&amp;tmpl_name%5b1%5d=m_doc_shop_doc_info&amp;doc_id=2330&amp;back_tmpl=m_doc_shop_search&amp;_PAGE_COUNT=0&amp;_ALL_COUNT=1441</vt:lpwstr>
      </vt:variant>
      <vt:variant>
        <vt:lpwstr/>
      </vt:variant>
      <vt:variant>
        <vt:i4>1769599</vt:i4>
      </vt:variant>
      <vt:variant>
        <vt:i4>39</vt:i4>
      </vt:variant>
      <vt:variant>
        <vt:i4>0</vt:i4>
      </vt:variant>
      <vt:variant>
        <vt:i4>5</vt:i4>
      </vt:variant>
      <vt:variant>
        <vt:lpwstr>https://www.arsa.lt/l.php?tmpl_into%5b0%5d=index&amp;tmpl_name%5b0%5d=m_site_index2&amp;tmpl_into%5b1%5d=middle&amp;tmpl_name%5b1%5d=m_doc_shop_doc_info&amp;doc_id=2313&amp;back_tmpl=m_doc_shop_search&amp;_PAGE_COUNT=0&amp;_ALL_COUNT=1435</vt:lpwstr>
      </vt:variant>
      <vt:variant>
        <vt:lpwstr/>
      </vt:variant>
      <vt:variant>
        <vt:i4>1704063</vt:i4>
      </vt:variant>
      <vt:variant>
        <vt:i4>36</vt:i4>
      </vt:variant>
      <vt:variant>
        <vt:i4>0</vt:i4>
      </vt:variant>
      <vt:variant>
        <vt:i4>5</vt:i4>
      </vt:variant>
      <vt:variant>
        <vt:lpwstr>https://www.arsa.lt/l.php?tmpl_into%5b0%5d=index&amp;tmpl_name%5b0%5d=m_site_index2&amp;tmpl_into%5b1%5d=middle&amp;tmpl_name%5b1%5d=m_doc_shop_doc_info&amp;doc_id=2312&amp;back_tmpl=m_doc_shop_search&amp;_PAGE_COUNT=0&amp;_ALL_COUNT=1435</vt:lpwstr>
      </vt:variant>
      <vt:variant>
        <vt:lpwstr/>
      </vt:variant>
      <vt:variant>
        <vt:i4>1900668</vt:i4>
      </vt:variant>
      <vt:variant>
        <vt:i4>33</vt:i4>
      </vt:variant>
      <vt:variant>
        <vt:i4>0</vt:i4>
      </vt:variant>
      <vt:variant>
        <vt:i4>5</vt:i4>
      </vt:variant>
      <vt:variant>
        <vt:lpwstr>https://www.arsa.lt/l.php?tmpl_into%5b0%5d=index&amp;tmpl_name%5b0%5d=m_site_index2&amp;tmpl_into%5b1%5d=middle&amp;tmpl_name%5b1%5d=m_doc_shop_doc_info&amp;doc_id=2307&amp;back_tmpl=m_doc_shop_search&amp;_PAGE_COUNT=0&amp;_ALL_COUNT=1417</vt:lpwstr>
      </vt:variant>
      <vt:variant>
        <vt:lpwstr/>
      </vt:variant>
      <vt:variant>
        <vt:i4>1835132</vt:i4>
      </vt:variant>
      <vt:variant>
        <vt:i4>30</vt:i4>
      </vt:variant>
      <vt:variant>
        <vt:i4>0</vt:i4>
      </vt:variant>
      <vt:variant>
        <vt:i4>5</vt:i4>
      </vt:variant>
      <vt:variant>
        <vt:lpwstr>https://www.arsa.lt/l.php?tmpl_into%5b0%5d=index&amp;tmpl_name%5b0%5d=m_site_index2&amp;tmpl_into%5b1%5d=middle&amp;tmpl_name%5b1%5d=m_doc_shop_doc_info&amp;doc_id=2306&amp;back_tmpl=m_doc_shop_search&amp;_PAGE_COUNT=0&amp;_ALL_COUNT=1417</vt:lpwstr>
      </vt:variant>
      <vt:variant>
        <vt:lpwstr/>
      </vt:variant>
      <vt:variant>
        <vt:i4>1769596</vt:i4>
      </vt:variant>
      <vt:variant>
        <vt:i4>27</vt:i4>
      </vt:variant>
      <vt:variant>
        <vt:i4>0</vt:i4>
      </vt:variant>
      <vt:variant>
        <vt:i4>5</vt:i4>
      </vt:variant>
      <vt:variant>
        <vt:lpwstr>https://www.arsa.lt/l.php?tmpl_into%5b0%5d=index&amp;tmpl_name%5b0%5d=m_site_index2&amp;tmpl_into%5b1%5d=middle&amp;tmpl_name%5b1%5d=m_doc_shop_doc_info&amp;doc_id=2323&amp;back_tmpl=m_doc_shop_search&amp;_PAGE_COUNT=0&amp;_ALL_COUNT=1435</vt:lpwstr>
      </vt:variant>
      <vt:variant>
        <vt:lpwstr/>
      </vt:variant>
      <vt:variant>
        <vt:i4>1704060</vt:i4>
      </vt:variant>
      <vt:variant>
        <vt:i4>24</vt:i4>
      </vt:variant>
      <vt:variant>
        <vt:i4>0</vt:i4>
      </vt:variant>
      <vt:variant>
        <vt:i4>5</vt:i4>
      </vt:variant>
      <vt:variant>
        <vt:lpwstr>https://www.arsa.lt/l.php?tmpl_into%5b0%5d=index&amp;tmpl_name%5b0%5d=m_site_index2&amp;tmpl_into%5b1%5d=middle&amp;tmpl_name%5b1%5d=m_doc_shop_doc_info&amp;doc_id=2322&amp;back_tmpl=m_doc_shop_search&amp;_PAGE_COUNT=0&amp;_ALL_COUNT=1435</vt:lpwstr>
      </vt:variant>
      <vt:variant>
        <vt:lpwstr/>
      </vt:variant>
      <vt:variant>
        <vt:i4>1638524</vt:i4>
      </vt:variant>
      <vt:variant>
        <vt:i4>21</vt:i4>
      </vt:variant>
      <vt:variant>
        <vt:i4>0</vt:i4>
      </vt:variant>
      <vt:variant>
        <vt:i4>5</vt:i4>
      </vt:variant>
      <vt:variant>
        <vt:lpwstr>https://www.arsa.lt/l.php?tmpl_into%5b0%5d=index&amp;tmpl_name%5b0%5d=m_site_index2&amp;tmpl_into%5b1%5d=middle&amp;tmpl_name%5b1%5d=m_doc_shop_doc_info&amp;doc_id=2321&amp;back_tmpl=m_doc_shop_search&amp;_PAGE_COUNT=0&amp;_ALL_COUNT=1435</vt:lpwstr>
      </vt:variant>
      <vt:variant>
        <vt:lpwstr/>
      </vt:variant>
      <vt:variant>
        <vt:i4>1572988</vt:i4>
      </vt:variant>
      <vt:variant>
        <vt:i4>18</vt:i4>
      </vt:variant>
      <vt:variant>
        <vt:i4>0</vt:i4>
      </vt:variant>
      <vt:variant>
        <vt:i4>5</vt:i4>
      </vt:variant>
      <vt:variant>
        <vt:lpwstr>https://www.arsa.lt/l.php?tmpl_into%5b0%5d=index&amp;tmpl_name%5b0%5d=m_site_index2&amp;tmpl_into%5b1%5d=middle&amp;tmpl_name%5b1%5d=m_doc_shop_doc_info&amp;doc_id=2320&amp;back_tmpl=m_doc_shop_search&amp;_PAGE_COUNT=0&amp;_ALL_COUNT=1435</vt:lpwstr>
      </vt:variant>
      <vt:variant>
        <vt:lpwstr/>
      </vt:variant>
      <vt:variant>
        <vt:i4>1114239</vt:i4>
      </vt:variant>
      <vt:variant>
        <vt:i4>15</vt:i4>
      </vt:variant>
      <vt:variant>
        <vt:i4>0</vt:i4>
      </vt:variant>
      <vt:variant>
        <vt:i4>5</vt:i4>
      </vt:variant>
      <vt:variant>
        <vt:lpwstr>https://www.arsa.lt/l.php?tmpl_into%5b0%5d=index&amp;tmpl_name%5b0%5d=m_site_index2&amp;tmpl_into%5b1%5d=middle&amp;tmpl_name%5b1%5d=m_doc_shop_doc_info&amp;doc_id=2319&amp;back_tmpl=m_doc_shop_search&amp;_PAGE_COUNT=0&amp;_ALL_COUNT=1435</vt:lpwstr>
      </vt:variant>
      <vt:variant>
        <vt:lpwstr/>
      </vt:variant>
      <vt:variant>
        <vt:i4>1048703</vt:i4>
      </vt:variant>
      <vt:variant>
        <vt:i4>12</vt:i4>
      </vt:variant>
      <vt:variant>
        <vt:i4>0</vt:i4>
      </vt:variant>
      <vt:variant>
        <vt:i4>5</vt:i4>
      </vt:variant>
      <vt:variant>
        <vt:lpwstr>https://www.arsa.lt/l.php?tmpl_into%5b0%5d=index&amp;tmpl_name%5b0%5d=m_site_index2&amp;tmpl_into%5b1%5d=middle&amp;tmpl_name%5b1%5d=m_doc_shop_doc_info&amp;doc_id=2318&amp;back_tmpl=m_doc_shop_search&amp;_PAGE_COUNT=0&amp;_ALL_COUNT=1435</vt:lpwstr>
      </vt:variant>
      <vt:variant>
        <vt:lpwstr/>
      </vt:variant>
      <vt:variant>
        <vt:i4>1769597</vt:i4>
      </vt:variant>
      <vt:variant>
        <vt:i4>9</vt:i4>
      </vt:variant>
      <vt:variant>
        <vt:i4>0</vt:i4>
      </vt:variant>
      <vt:variant>
        <vt:i4>5</vt:i4>
      </vt:variant>
      <vt:variant>
        <vt:lpwstr>https://www.arsa.lt/l.php?tmpl_into%5b0%5d=index&amp;tmpl_name%5b0%5d=m_site_index2&amp;tmpl_into%5b1%5d=middle&amp;tmpl_name%5b1%5d=m_doc_shop_doc_info&amp;doc_id=2311&amp;back_tmpl=m_doc_shop_search&amp;_PAGE_COUNT=0&amp;_ALL_COUNT=1417</vt:lpwstr>
      </vt:variant>
      <vt:variant>
        <vt:lpwstr/>
      </vt:variant>
      <vt:variant>
        <vt:i4>1704061</vt:i4>
      </vt:variant>
      <vt:variant>
        <vt:i4>6</vt:i4>
      </vt:variant>
      <vt:variant>
        <vt:i4>0</vt:i4>
      </vt:variant>
      <vt:variant>
        <vt:i4>5</vt:i4>
      </vt:variant>
      <vt:variant>
        <vt:lpwstr>https://www.arsa.lt/l.php?tmpl_into%5b0%5d=index&amp;tmpl_name%5b0%5d=m_site_index2&amp;tmpl_into%5b1%5d=middle&amp;tmpl_name%5b1%5d=m_doc_shop_doc_info&amp;doc_id=2310&amp;back_tmpl=m_doc_shop_search&amp;_PAGE_COUNT=0&amp;_ALL_COUNT=1417</vt:lpwstr>
      </vt:variant>
      <vt:variant>
        <vt:lpwstr/>
      </vt:variant>
      <vt:variant>
        <vt:i4>1245308</vt:i4>
      </vt:variant>
      <vt:variant>
        <vt:i4>3</vt:i4>
      </vt:variant>
      <vt:variant>
        <vt:i4>0</vt:i4>
      </vt:variant>
      <vt:variant>
        <vt:i4>5</vt:i4>
      </vt:variant>
      <vt:variant>
        <vt:lpwstr>https://www.arsa.lt/l.php?tmpl_into%5b0%5d=index&amp;tmpl_name%5b0%5d=m_site_index2&amp;tmpl_into%5b1%5d=middle&amp;tmpl_name%5b1%5d=m_doc_shop_doc_info&amp;doc_id=2309&amp;back_tmpl=m_doc_shop_search&amp;_PAGE_COUNT=0&amp;_ALL_COUNT=1417</vt:lpwstr>
      </vt:variant>
      <vt:variant>
        <vt:lpwstr/>
      </vt:variant>
      <vt:variant>
        <vt:i4>1179772</vt:i4>
      </vt:variant>
      <vt:variant>
        <vt:i4>0</vt:i4>
      </vt:variant>
      <vt:variant>
        <vt:i4>0</vt:i4>
      </vt:variant>
      <vt:variant>
        <vt:i4>5</vt:i4>
      </vt:variant>
      <vt:variant>
        <vt:lpwstr>https://www.arsa.lt/l.php?tmpl_into%5b0%5d=index&amp;tmpl_name%5b0%5d=m_site_index2&amp;tmpl_into%5b1%5d=middle&amp;tmpl_name%5b1%5d=m_doc_shop_doc_info&amp;doc_id=2308&amp;back_tmpl=m_doc_shop_search&amp;_PAGE_COUNT=0&amp;_ALL_COUNT=1417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ŠVIETIMO, KULTŪROS IR SPORTO KOMITETO</dc:title>
  <dc:subject/>
  <dc:creator>PC</dc:creator>
  <cp:keywords/>
  <dc:description/>
  <cp:lastModifiedBy>Laima Ivašauskienė</cp:lastModifiedBy>
  <cp:revision>75</cp:revision>
  <cp:lastPrinted>2024-08-20T12:02:00Z</cp:lastPrinted>
  <dcterms:created xsi:type="dcterms:W3CDTF">2024-05-07T05:04:00Z</dcterms:created>
  <dcterms:modified xsi:type="dcterms:W3CDTF">2024-09-19T12:21:00Z</dcterms:modified>
</cp:coreProperties>
</file>