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80B19" w14:textId="16461759" w:rsidR="003C2F0E" w:rsidRDefault="005A296B" w:rsidP="009A6E19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ALYTAUS RAJONO SAVIVALDYBĖS TARYBOS </w:t>
      </w:r>
      <w:r w:rsidR="003C2F0E" w:rsidRPr="003C2F0E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SIŪLYMŲ SUTEIKTI ALYTAUS RAJONO GARBĖS PILIEČIO VARDĄ NAGRINĖJIMO KOMISIJOS POSĖDŽIO DARBOTVARKĖ</w:t>
      </w:r>
    </w:p>
    <w:p w14:paraId="32944DF0" w14:textId="041393BA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2024-0</w:t>
      </w:r>
      <w:r w:rsidR="003C2F0E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6</w:t>
      </w: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-</w:t>
      </w:r>
      <w:r w:rsidR="003C2F0E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05</w:t>
      </w:r>
    </w:p>
    <w:p w14:paraId="020D1D85" w14:textId="692E8EB8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Alytus</w:t>
      </w:r>
    </w:p>
    <w:p w14:paraId="43FC9473" w14:textId="77777777" w:rsidR="003B6F20" w:rsidRDefault="003B6F20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6C9B7E5B" w14:textId="60CE7948" w:rsidR="003B6F20" w:rsidRPr="00557849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Posėdis 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vieta –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Alytaus rajono savivaldybė, Pulko g. 21, Alytus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, pasitarimų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salė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(II a.)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44B66CA" w14:textId="6DC6D69A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Posėdžio pradžia</w:t>
      </w:r>
      <w:bookmarkStart w:id="0" w:name="_Hlk159569858"/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– </w:t>
      </w:r>
      <w:bookmarkEnd w:id="0"/>
      <w:r w:rsidR="006E55FA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1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4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val.</w:t>
      </w:r>
    </w:p>
    <w:p w14:paraId="2F3E978C" w14:textId="77777777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</w:p>
    <w:p w14:paraId="6E1CAAA7" w14:textId="2B7C825B" w:rsidR="003B6F20" w:rsidRPr="00AF71CF" w:rsidRDefault="003C2F0E" w:rsidP="003B6F20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Alytaus rajono garbės piliečio vardo suteikimo pretendentų anketų svarstymas</w:t>
      </w:r>
      <w:r w:rsidR="008D11AF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7ABE2783" w14:textId="199E5B17" w:rsidR="003C2F0E" w:rsidRPr="003C2F0E" w:rsidRDefault="008D11AF" w:rsidP="003C2F0E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bookmarkStart w:id="1" w:name="_Hlk159569962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Pranešėja  – 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Vitalija Vitkauskienė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,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Alytaus rajono savivaldybės </w:t>
      </w:r>
      <w:r w:rsidR="003C2F0E" w:rsidRPr="00155A40">
        <w:rPr>
          <w:rFonts w:ascii="Times New Roman" w:hAnsi="Times New Roman" w:cs="Times New Roman"/>
          <w:sz w:val="24"/>
          <w:szCs w:val="24"/>
        </w:rPr>
        <w:t xml:space="preserve">Siūlymų suteikti Alytaus rajono garbės piliečio vardą nagrinėjimo </w:t>
      </w:r>
      <w:r w:rsidR="003C2F0E">
        <w:rPr>
          <w:rFonts w:ascii="Times New Roman" w:hAnsi="Times New Roman" w:cs="Times New Roman"/>
          <w:sz w:val="24"/>
          <w:szCs w:val="24"/>
        </w:rPr>
        <w:t>komisijos</w:t>
      </w:r>
      <w:r w:rsidR="003C2F0E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bookmarkEnd w:id="1"/>
    <w:p w14:paraId="52C9FE33" w14:textId="77777777" w:rsidR="005A296B" w:rsidRPr="00AF71CF" w:rsidRDefault="005A296B" w:rsidP="00CB1D41">
      <w:pPr>
        <w:spacing w:after="0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208CEE3E" w14:textId="3B4BFA0F" w:rsidR="005A296B" w:rsidRPr="00AF71CF" w:rsidRDefault="003C2F0E" w:rsidP="00231E65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Kiti klausimai</w:t>
      </w:r>
      <w:r w:rsidR="00CB1D41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65F2D55" w14:textId="55520908" w:rsidR="00CB1D41" w:rsidRPr="00AF71CF" w:rsidRDefault="00CB1D41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1CF">
        <w:rPr>
          <w:rFonts w:ascii="Times New Roman" w:hAnsi="Times New Roman" w:cs="Times New Roman"/>
          <w:sz w:val="24"/>
          <w:szCs w:val="24"/>
        </w:rPr>
        <w:t>Pranešėja –</w:t>
      </w:r>
      <w:r w:rsidR="003C2F0E">
        <w:rPr>
          <w:rFonts w:ascii="Times New Roman" w:hAnsi="Times New Roman" w:cs="Times New Roman"/>
          <w:sz w:val="24"/>
          <w:szCs w:val="24"/>
        </w:rPr>
        <w:t xml:space="preserve"> 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Vitalija Vitkauskienė</w:t>
      </w:r>
      <w:r w:rsidR="003C2F0E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, Alytaus rajono savivaldybės </w:t>
      </w:r>
      <w:r w:rsidR="003C2F0E" w:rsidRPr="00155A40">
        <w:rPr>
          <w:rFonts w:ascii="Times New Roman" w:hAnsi="Times New Roman" w:cs="Times New Roman"/>
          <w:sz w:val="24"/>
          <w:szCs w:val="24"/>
        </w:rPr>
        <w:t xml:space="preserve">Siūlymų suteikti Alytaus rajono garbės piliečio vardą nagrinėjimo </w:t>
      </w:r>
      <w:r w:rsidR="003C2F0E">
        <w:rPr>
          <w:rFonts w:ascii="Times New Roman" w:hAnsi="Times New Roman" w:cs="Times New Roman"/>
          <w:sz w:val="24"/>
          <w:szCs w:val="24"/>
        </w:rPr>
        <w:t>komisijos</w:t>
      </w:r>
      <w:r w:rsidR="003C2F0E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 w:rsidRPr="00AF71CF">
        <w:rPr>
          <w:rFonts w:ascii="Times New Roman" w:hAnsi="Times New Roman" w:cs="Times New Roman"/>
          <w:sz w:val="24"/>
          <w:szCs w:val="24"/>
        </w:rPr>
        <w:t>.</w:t>
      </w:r>
    </w:p>
    <w:p w14:paraId="2551CCAC" w14:textId="77777777" w:rsidR="00E12728" w:rsidRPr="003C2F0E" w:rsidRDefault="00E12728" w:rsidP="003C2F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41612B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B60B9" w14:textId="4082F8F7" w:rsidR="00E12728" w:rsidRPr="00E12728" w:rsidRDefault="00E12728" w:rsidP="00E12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Komisijos 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                 Vitalija Vitkauskienė</w:t>
      </w:r>
    </w:p>
    <w:sectPr w:rsidR="00E12728" w:rsidRPr="00E127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080E1F"/>
    <w:multiLevelType w:val="hybridMultilevel"/>
    <w:tmpl w:val="8D1A8F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33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96B"/>
    <w:rsid w:val="000F00FC"/>
    <w:rsid w:val="001121CC"/>
    <w:rsid w:val="00231E65"/>
    <w:rsid w:val="003B6F20"/>
    <w:rsid w:val="003C2F0E"/>
    <w:rsid w:val="0048498E"/>
    <w:rsid w:val="005A296B"/>
    <w:rsid w:val="006E55FA"/>
    <w:rsid w:val="00817548"/>
    <w:rsid w:val="008D11AF"/>
    <w:rsid w:val="009A6E19"/>
    <w:rsid w:val="00AF71CF"/>
    <w:rsid w:val="00CB1D41"/>
    <w:rsid w:val="00E12728"/>
    <w:rsid w:val="00E61F7F"/>
    <w:rsid w:val="00EA0301"/>
    <w:rsid w:val="00F6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DA6B"/>
  <w15:chartTrackingRefBased/>
  <w15:docId w15:val="{707E1541-0B67-4630-A15C-D9067710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5A296B"/>
    <w:rPr>
      <w:b/>
      <w:bCs/>
    </w:rPr>
  </w:style>
  <w:style w:type="paragraph" w:styleId="Sraopastraipa">
    <w:name w:val="List Paragraph"/>
    <w:basedOn w:val="prastasis"/>
    <w:uiPriority w:val="34"/>
    <w:qFormat/>
    <w:rsid w:val="003B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468</Words>
  <Characters>267</Characters>
  <Application>Microsoft Office Word</Application>
  <DocSecurity>0</DocSecurity>
  <Lines>2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Vitana Bručienė</cp:lastModifiedBy>
  <cp:revision>3</cp:revision>
  <cp:lastPrinted>2024-02-23T06:55:00Z</cp:lastPrinted>
  <dcterms:created xsi:type="dcterms:W3CDTF">2024-06-03T12:13:00Z</dcterms:created>
  <dcterms:modified xsi:type="dcterms:W3CDTF">2024-06-03T12:13:00Z</dcterms:modified>
</cp:coreProperties>
</file>