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2AFFC1" w14:textId="77777777" w:rsidR="00E557D3" w:rsidRPr="001A22A7" w:rsidRDefault="00E557D3">
      <w:pPr>
        <w:rPr>
          <w:lang w:val="lt-LT"/>
        </w:rPr>
      </w:pPr>
    </w:p>
    <w:tbl>
      <w:tblPr>
        <w:tblW w:w="9747" w:type="dxa"/>
        <w:tblInd w:w="-80" w:type="dxa"/>
        <w:tblLayout w:type="fixed"/>
        <w:tblCellMar>
          <w:left w:w="28" w:type="dxa"/>
          <w:right w:w="28" w:type="dxa"/>
        </w:tblCellMar>
        <w:tblLook w:val="0000" w:firstRow="0" w:lastRow="0" w:firstColumn="0" w:lastColumn="0" w:noHBand="0" w:noVBand="0"/>
      </w:tblPr>
      <w:tblGrid>
        <w:gridCol w:w="9747"/>
      </w:tblGrid>
      <w:tr w:rsidR="00BF2F28" w:rsidRPr="001A22A7" w14:paraId="58C49E2D" w14:textId="77777777">
        <w:trPr>
          <w:cantSplit/>
        </w:trPr>
        <w:tc>
          <w:tcPr>
            <w:tcW w:w="9747" w:type="dxa"/>
          </w:tcPr>
          <w:p w14:paraId="1AC9C22D" w14:textId="77777777" w:rsidR="00E557D3" w:rsidRPr="001A22A7" w:rsidRDefault="00E557D3">
            <w:pPr>
              <w:rPr>
                <w:lang w:val="lt-LT"/>
              </w:rPr>
            </w:pPr>
          </w:p>
          <w:tbl>
            <w:tblPr>
              <w:tblW w:w="9747" w:type="dxa"/>
              <w:tblLayout w:type="fixed"/>
              <w:tblCellMar>
                <w:left w:w="28" w:type="dxa"/>
                <w:right w:w="28" w:type="dxa"/>
              </w:tblCellMar>
              <w:tblLook w:val="0000" w:firstRow="0" w:lastRow="0" w:firstColumn="0" w:lastColumn="0" w:noHBand="0" w:noVBand="0"/>
            </w:tblPr>
            <w:tblGrid>
              <w:gridCol w:w="9747"/>
            </w:tblGrid>
            <w:tr w:rsidR="00BF2F28" w:rsidRPr="001A22A7" w14:paraId="77681BBC" w14:textId="77777777">
              <w:trPr>
                <w:cantSplit/>
              </w:trPr>
              <w:tc>
                <w:tcPr>
                  <w:tcW w:w="9747" w:type="dxa"/>
                </w:tcPr>
                <w:p w14:paraId="61E7F35D" w14:textId="39769FCB" w:rsidR="00BF2F28" w:rsidRPr="001A22A7" w:rsidRDefault="00BF2F28" w:rsidP="005A6EA5">
                  <w:pPr>
                    <w:jc w:val="center"/>
                    <w:rPr>
                      <w:b/>
                      <w:lang w:val="lt-LT"/>
                    </w:rPr>
                  </w:pPr>
                  <w:r w:rsidRPr="001A22A7">
                    <w:rPr>
                      <w:b/>
                      <w:lang w:val="lt-LT"/>
                    </w:rPr>
                    <w:t>ALYTAUS RAJONO SAVIVALDYBĖS TARYBA</w:t>
                  </w:r>
                </w:p>
                <w:p w14:paraId="1A702143" w14:textId="77777777" w:rsidR="0001694C" w:rsidRPr="001A22A7" w:rsidRDefault="0001694C" w:rsidP="005A6EA5">
                  <w:pPr>
                    <w:jc w:val="center"/>
                    <w:rPr>
                      <w:b/>
                      <w:lang w:val="lt-LT"/>
                    </w:rPr>
                  </w:pPr>
                </w:p>
                <w:p w14:paraId="5AB8BF16" w14:textId="77777777" w:rsidR="00F4694A" w:rsidRPr="001A22A7" w:rsidRDefault="00F4694A" w:rsidP="005A6EA5">
                  <w:pPr>
                    <w:jc w:val="center"/>
                    <w:rPr>
                      <w:b/>
                      <w:lang w:val="lt-LT"/>
                    </w:rPr>
                  </w:pPr>
                  <w:r w:rsidRPr="001A22A7">
                    <w:rPr>
                      <w:b/>
                      <w:lang w:val="lt-LT"/>
                    </w:rPr>
                    <w:t>SPRENDIMAS</w:t>
                  </w:r>
                </w:p>
                <w:p w14:paraId="7C878E39" w14:textId="5E3B480C" w:rsidR="00BF2F28" w:rsidRPr="00D57B28" w:rsidRDefault="00C05C26" w:rsidP="00B25A27">
                  <w:pPr>
                    <w:jc w:val="center"/>
                    <w:rPr>
                      <w:b/>
                      <w:caps/>
                      <w:lang w:val="lt-LT"/>
                    </w:rPr>
                  </w:pPr>
                  <w:bookmarkStart w:id="0" w:name="_Hlk115869050"/>
                  <w:r w:rsidRPr="00D57B28">
                    <w:rPr>
                      <w:b/>
                      <w:caps/>
                      <w:lang w:val="lt-LT"/>
                    </w:rPr>
                    <w:t>DĖL</w:t>
                  </w:r>
                  <w:r w:rsidR="00A8756A" w:rsidRPr="00D57B28">
                    <w:rPr>
                      <w:b/>
                      <w:caps/>
                      <w:lang w:val="lt-LT"/>
                    </w:rPr>
                    <w:t xml:space="preserve"> </w:t>
                  </w:r>
                  <w:bookmarkEnd w:id="0"/>
                  <w:r w:rsidR="00D57B28" w:rsidRPr="00D57B28">
                    <w:rPr>
                      <w:b/>
                      <w:caps/>
                    </w:rPr>
                    <w:t>Alytaus rajono savivaldybės tarybos 2024 m. lapkričio 21 d. sprendim</w:t>
                  </w:r>
                  <w:r w:rsidR="00D57B28">
                    <w:rPr>
                      <w:b/>
                      <w:caps/>
                    </w:rPr>
                    <w:t xml:space="preserve">o </w:t>
                  </w:r>
                  <w:r w:rsidR="00D57B28" w:rsidRPr="00D57B28">
                    <w:rPr>
                      <w:b/>
                      <w:caps/>
                    </w:rPr>
                    <w:t xml:space="preserve">Nr. K-215 „Dėl Alytaus rajono savivaldybės apskaitoje registruoto ir faktiškai valdomo valstybės nekilnojamojo turto perėmimo savivaldybės </w:t>
                  </w:r>
                  <w:r w:rsidR="00455422" w:rsidRPr="00D57B28">
                    <w:rPr>
                      <w:b/>
                      <w:caps/>
                    </w:rPr>
                    <w:t>NUOSAVYBĖN“</w:t>
                  </w:r>
                  <w:r w:rsidR="00455422">
                    <w:rPr>
                      <w:b/>
                      <w:caps/>
                    </w:rPr>
                    <w:t xml:space="preserve"> </w:t>
                  </w:r>
                  <w:r w:rsidR="00455422" w:rsidRPr="00D57B28">
                    <w:rPr>
                      <w:b/>
                      <w:caps/>
                    </w:rPr>
                    <w:t>PAKEITIMO</w:t>
                  </w:r>
                </w:p>
              </w:tc>
            </w:tr>
            <w:tr w:rsidR="005C347A" w:rsidRPr="001A22A7" w14:paraId="537930E7" w14:textId="77777777">
              <w:trPr>
                <w:cantSplit/>
              </w:trPr>
              <w:tc>
                <w:tcPr>
                  <w:tcW w:w="9747" w:type="dxa"/>
                </w:tcPr>
                <w:p w14:paraId="6FE230DB" w14:textId="77777777" w:rsidR="005C347A" w:rsidRPr="001A22A7" w:rsidRDefault="005C347A" w:rsidP="005A6EA5">
                  <w:pPr>
                    <w:jc w:val="center"/>
                    <w:rPr>
                      <w:b/>
                      <w:lang w:val="lt-LT"/>
                    </w:rPr>
                  </w:pPr>
                </w:p>
              </w:tc>
            </w:tr>
          </w:tbl>
          <w:p w14:paraId="6FFD0563" w14:textId="77777777" w:rsidR="00BF2F28" w:rsidRPr="001A22A7" w:rsidRDefault="00BF2F28" w:rsidP="005A6EA5">
            <w:pPr>
              <w:rPr>
                <w:lang w:val="lt-LT"/>
              </w:rPr>
            </w:pPr>
          </w:p>
        </w:tc>
      </w:tr>
    </w:tbl>
    <w:p w14:paraId="638FE8FF" w14:textId="467C0E81" w:rsidR="00BF2F28" w:rsidRPr="001A22A7" w:rsidRDefault="00D46C43" w:rsidP="005A6EA5">
      <w:pPr>
        <w:jc w:val="center"/>
        <w:rPr>
          <w:lang w:val="lt-LT"/>
        </w:rPr>
      </w:pPr>
      <w:r w:rsidRPr="001A22A7">
        <w:rPr>
          <w:lang w:val="lt-LT"/>
        </w:rPr>
        <w:t>20</w:t>
      </w:r>
      <w:r w:rsidR="00933B28" w:rsidRPr="001A22A7">
        <w:rPr>
          <w:lang w:val="lt-LT"/>
        </w:rPr>
        <w:t>2</w:t>
      </w:r>
      <w:r w:rsidR="00B356A2" w:rsidRPr="001A22A7">
        <w:rPr>
          <w:lang w:val="lt-LT"/>
        </w:rPr>
        <w:t>5</w:t>
      </w:r>
      <w:r w:rsidR="00C47C71" w:rsidRPr="001A22A7">
        <w:rPr>
          <w:lang w:val="lt-LT"/>
        </w:rPr>
        <w:t xml:space="preserve"> </w:t>
      </w:r>
      <w:r w:rsidR="00BF2F28" w:rsidRPr="001A22A7">
        <w:rPr>
          <w:lang w:val="lt-LT"/>
        </w:rPr>
        <w:t xml:space="preserve"> m</w:t>
      </w:r>
      <w:r w:rsidR="00357C4A" w:rsidRPr="001A22A7">
        <w:rPr>
          <w:lang w:val="lt-LT"/>
        </w:rPr>
        <w:t>.</w:t>
      </w:r>
      <w:r w:rsidR="005C0D67" w:rsidRPr="001A22A7">
        <w:rPr>
          <w:lang w:val="lt-LT"/>
        </w:rPr>
        <w:t xml:space="preserve">                 </w:t>
      </w:r>
      <w:r w:rsidR="00D44B48" w:rsidRPr="001A22A7">
        <w:rPr>
          <w:lang w:val="lt-LT"/>
        </w:rPr>
        <w:t xml:space="preserve">  </w:t>
      </w:r>
      <w:r w:rsidR="00F83F13" w:rsidRPr="001A22A7">
        <w:rPr>
          <w:lang w:val="lt-LT"/>
        </w:rPr>
        <w:t xml:space="preserve"> </w:t>
      </w:r>
      <w:r w:rsidR="007E6EE2" w:rsidRPr="001A22A7">
        <w:rPr>
          <w:lang w:val="lt-LT"/>
        </w:rPr>
        <w:t xml:space="preserve">d. </w:t>
      </w:r>
      <w:r w:rsidR="00BF2F28" w:rsidRPr="001A22A7">
        <w:rPr>
          <w:lang w:val="lt-LT"/>
        </w:rPr>
        <w:t xml:space="preserve"> Nr.</w:t>
      </w:r>
      <w:r w:rsidR="009B4430" w:rsidRPr="001A22A7">
        <w:rPr>
          <w:lang w:val="lt-LT"/>
        </w:rPr>
        <w:t xml:space="preserve"> </w:t>
      </w:r>
      <w:r w:rsidR="00106202" w:rsidRPr="001A22A7">
        <w:rPr>
          <w:lang w:val="lt-LT"/>
        </w:rPr>
        <w:t>K</w:t>
      </w:r>
      <w:r w:rsidR="00D66945" w:rsidRPr="001A22A7">
        <w:rPr>
          <w:lang w:val="lt-LT"/>
        </w:rPr>
        <w:t>-</w:t>
      </w:r>
      <w:r w:rsidR="005C347A" w:rsidRPr="001A22A7">
        <w:rPr>
          <w:lang w:val="lt-LT"/>
        </w:rPr>
        <w:t xml:space="preserve">   </w:t>
      </w:r>
    </w:p>
    <w:p w14:paraId="22EA71BB" w14:textId="77777777" w:rsidR="00BF2F28" w:rsidRPr="001A22A7" w:rsidRDefault="00BF2F28" w:rsidP="005A6EA5">
      <w:pPr>
        <w:jc w:val="center"/>
        <w:rPr>
          <w:lang w:val="lt-LT"/>
        </w:rPr>
      </w:pPr>
      <w:r w:rsidRPr="001A22A7">
        <w:rPr>
          <w:lang w:val="lt-LT"/>
        </w:rPr>
        <w:t>Alytus</w:t>
      </w:r>
    </w:p>
    <w:p w14:paraId="1719C66A" w14:textId="77777777" w:rsidR="00BF2F28" w:rsidRPr="001A22A7" w:rsidRDefault="00BF2F28" w:rsidP="005A6EA5">
      <w:pPr>
        <w:rPr>
          <w:lang w:val="lt-LT"/>
        </w:rPr>
      </w:pPr>
    </w:p>
    <w:p w14:paraId="52DD7BD1" w14:textId="4F19D853" w:rsidR="007A50AC" w:rsidRPr="001A22A7" w:rsidRDefault="005C347A" w:rsidP="00455422">
      <w:pPr>
        <w:ind w:firstLine="851"/>
        <w:jc w:val="both"/>
        <w:rPr>
          <w:lang w:val="lt-LT"/>
        </w:rPr>
      </w:pPr>
      <w:r w:rsidRPr="001A22A7">
        <w:rPr>
          <w:rStyle w:val="markedcontent"/>
          <w:lang w:val="lt-LT"/>
        </w:rPr>
        <w:t>Vadovaudamasi Lietuvos Respublikos vietos savivaldos įstatymo 6 straipsnio 32 punktu, Lietuvos Respublikos valstybės ir savivaldybių turto valdymo, naudojimo ir</w:t>
      </w:r>
      <w:r w:rsidRPr="001A22A7">
        <w:rPr>
          <w:lang w:val="lt-LT"/>
        </w:rPr>
        <w:br/>
      </w:r>
      <w:r w:rsidRPr="001A22A7">
        <w:rPr>
          <w:rStyle w:val="markedcontent"/>
          <w:lang w:val="lt-LT"/>
        </w:rPr>
        <w:t xml:space="preserve">disponavimo juo įstatymo 6 straipsnio 1 punktu, </w:t>
      </w:r>
      <w:r w:rsidR="00EE73D1" w:rsidRPr="001A22A7">
        <w:rPr>
          <w:rStyle w:val="markedcontent"/>
          <w:lang w:val="lt-LT"/>
        </w:rPr>
        <w:t xml:space="preserve">11 straipsnio 1 dalies 1 punktu, </w:t>
      </w:r>
      <w:r w:rsidR="005A7C63" w:rsidRPr="001A22A7">
        <w:rPr>
          <w:rStyle w:val="markedcontent"/>
          <w:lang w:val="lt-LT"/>
        </w:rPr>
        <w:t xml:space="preserve">Lietuvos </w:t>
      </w:r>
      <w:r w:rsidRPr="001A22A7">
        <w:rPr>
          <w:rStyle w:val="markedcontent"/>
          <w:lang w:val="lt-LT"/>
        </w:rPr>
        <w:t>Respublikos valstybės turto perėmimo</w:t>
      </w:r>
      <w:r w:rsidR="00B35F00" w:rsidRPr="001A22A7">
        <w:rPr>
          <w:lang w:val="lt-LT"/>
        </w:rPr>
        <w:t xml:space="preserve"> </w:t>
      </w:r>
      <w:r w:rsidRPr="001A22A7">
        <w:rPr>
          <w:rStyle w:val="markedcontent"/>
          <w:lang w:val="lt-LT"/>
        </w:rPr>
        <w:t>savivaldybių nuosavybėn įstatymo 3 straipsnio 1 dalies 2 punktu, 2 dalimi ir 4 straipsnio 1</w:t>
      </w:r>
      <w:r w:rsidR="00B42DF2" w:rsidRPr="001A22A7">
        <w:rPr>
          <w:rStyle w:val="markedcontent"/>
          <w:lang w:val="lt-LT"/>
        </w:rPr>
        <w:t>, 2</w:t>
      </w:r>
      <w:r w:rsidRPr="001A22A7">
        <w:rPr>
          <w:rStyle w:val="markedcontent"/>
          <w:lang w:val="lt-LT"/>
        </w:rPr>
        <w:t xml:space="preserve"> dalimi</w:t>
      </w:r>
      <w:r w:rsidR="00B42DF2" w:rsidRPr="001A22A7">
        <w:rPr>
          <w:rStyle w:val="markedcontent"/>
          <w:lang w:val="lt-LT"/>
        </w:rPr>
        <w:t>s</w:t>
      </w:r>
      <w:r w:rsidRPr="001A22A7">
        <w:rPr>
          <w:rStyle w:val="markedcontent"/>
          <w:lang w:val="lt-LT"/>
        </w:rPr>
        <w:t>,</w:t>
      </w:r>
      <w:r w:rsidR="005A7C63" w:rsidRPr="001A22A7">
        <w:rPr>
          <w:rStyle w:val="markedcontent"/>
          <w:lang w:val="lt-LT"/>
        </w:rPr>
        <w:t xml:space="preserve"> </w:t>
      </w:r>
      <w:r w:rsidR="001C5948" w:rsidRPr="001A22A7">
        <w:rPr>
          <w:lang w:val="lt-LT"/>
        </w:rPr>
        <w:t>Alytaus rajono savivaldybės taryba</w:t>
      </w:r>
      <w:r w:rsidR="008A0F63" w:rsidRPr="001A22A7">
        <w:rPr>
          <w:lang w:val="lt-LT"/>
        </w:rPr>
        <w:t xml:space="preserve">  </w:t>
      </w:r>
      <w:r w:rsidR="00C27BBE" w:rsidRPr="001A22A7">
        <w:rPr>
          <w:lang w:val="lt-LT"/>
        </w:rPr>
        <w:t>n u s p r e n d ž i a:</w:t>
      </w:r>
    </w:p>
    <w:p w14:paraId="787E0C70" w14:textId="24A7BEAE" w:rsidR="0016373E" w:rsidRPr="001A22A7" w:rsidRDefault="00BE7B8A" w:rsidP="00455422">
      <w:pPr>
        <w:pStyle w:val="Pagrindiniotekstotrauka21"/>
        <w:tabs>
          <w:tab w:val="left" w:pos="851"/>
        </w:tabs>
        <w:ind w:firstLine="851"/>
      </w:pPr>
      <w:r w:rsidRPr="001A22A7">
        <w:t>Pakeist</w:t>
      </w:r>
      <w:r w:rsidR="0016373E" w:rsidRPr="001A22A7">
        <w:t xml:space="preserve">i </w:t>
      </w:r>
      <w:r w:rsidR="00455422" w:rsidRPr="001A22A7">
        <w:t>Alytaus rajono savivaldybės apskaitoje registruoto ir faktiškai valdomo valstybės nekilnojamojo turto perėmimo savivaldybės nuosavybėn sąrašą</w:t>
      </w:r>
      <w:r w:rsidR="00455422">
        <w:t xml:space="preserve">, patvirtintą </w:t>
      </w:r>
      <w:r w:rsidR="0016373E" w:rsidRPr="001A22A7">
        <w:t xml:space="preserve">Alytaus rajono savivaldybės tarybos </w:t>
      </w:r>
      <w:r w:rsidR="0084184E" w:rsidRPr="001A22A7">
        <w:t>2024</w:t>
      </w:r>
      <w:r w:rsidR="00261697" w:rsidRPr="001A22A7">
        <w:t xml:space="preserve"> m. </w:t>
      </w:r>
      <w:r w:rsidR="005C0D67" w:rsidRPr="001A22A7">
        <w:t>lapkričio 21</w:t>
      </w:r>
      <w:r w:rsidR="00261697" w:rsidRPr="001A22A7">
        <w:t xml:space="preserve"> d. sprendimu</w:t>
      </w:r>
      <w:r w:rsidR="005C0D67" w:rsidRPr="001A22A7">
        <w:t xml:space="preserve"> Nr. K-215</w:t>
      </w:r>
      <w:r w:rsidR="0016373E" w:rsidRPr="001A22A7">
        <w:t xml:space="preserve"> „Dėl Alytaus rajono savivaldybės apskaitoje registruoto ir faktiškai valdomo valstybės nekilnojamojo turto perėmimo savivaldybės nuosavybėn“ </w:t>
      </w:r>
      <w:r w:rsidR="00455422">
        <w:t>i</w:t>
      </w:r>
      <w:r w:rsidR="0016373E" w:rsidRPr="001A22A7">
        <w:t>r jį išdėstyti nauja redakcija (pridedama)</w:t>
      </w:r>
      <w:r w:rsidRPr="001A22A7">
        <w:t>.</w:t>
      </w:r>
    </w:p>
    <w:p w14:paraId="1F19B880" w14:textId="053E99B0" w:rsidR="00F6503D" w:rsidRPr="001A22A7" w:rsidRDefault="00455422" w:rsidP="00455422">
      <w:pPr>
        <w:tabs>
          <w:tab w:val="left" w:pos="851"/>
        </w:tabs>
        <w:ind w:firstLine="851"/>
        <w:jc w:val="both"/>
        <w:rPr>
          <w:lang w:val="lt-LT"/>
        </w:rPr>
      </w:pPr>
      <w:r>
        <w:rPr>
          <w:lang w:val="lt-LT"/>
        </w:rPr>
        <w:t>Š</w:t>
      </w:r>
      <w:r w:rsidR="0032646A" w:rsidRPr="001A22A7">
        <w:rPr>
          <w:lang w:val="lt-LT"/>
        </w:rPr>
        <w:t>is sprendim</w:t>
      </w:r>
      <w:r w:rsidR="00D139B4" w:rsidRPr="001A22A7">
        <w:rPr>
          <w:lang w:val="lt-LT"/>
        </w:rPr>
        <w:t>as gali būti skundžiamas</w:t>
      </w:r>
      <w:r w:rsidR="0032646A" w:rsidRPr="001A22A7">
        <w:rPr>
          <w:lang w:val="lt-LT"/>
        </w:rPr>
        <w:t xml:space="preserve"> Lietuvos Respublikos administr</w:t>
      </w:r>
      <w:r w:rsidR="00B06C6E" w:rsidRPr="001A22A7">
        <w:rPr>
          <w:lang w:val="lt-LT"/>
        </w:rPr>
        <w:t xml:space="preserve">acinių bylų teisenos įstatymo </w:t>
      </w:r>
      <w:r w:rsidR="0032646A" w:rsidRPr="001A22A7">
        <w:rPr>
          <w:lang w:val="lt-LT"/>
        </w:rPr>
        <w:t xml:space="preserve"> nustatyta tvarka.</w:t>
      </w:r>
    </w:p>
    <w:p w14:paraId="662A2475" w14:textId="125A8849" w:rsidR="00EA38A5" w:rsidRPr="001A22A7" w:rsidRDefault="00EA38A5" w:rsidP="00BE7B8A">
      <w:pPr>
        <w:tabs>
          <w:tab w:val="left" w:pos="851"/>
        </w:tabs>
        <w:ind w:firstLine="720"/>
        <w:jc w:val="both"/>
        <w:rPr>
          <w:lang w:val="lt-LT"/>
        </w:rPr>
      </w:pPr>
    </w:p>
    <w:p w14:paraId="2AE356E8" w14:textId="77777777" w:rsidR="000A014F" w:rsidRPr="001A22A7" w:rsidRDefault="000A014F" w:rsidP="00361768">
      <w:pPr>
        <w:pStyle w:val="HTMLiankstoformatuotas"/>
        <w:jc w:val="center"/>
        <w:rPr>
          <w:rFonts w:ascii="Times New Roman" w:hAnsi="Times New Roman" w:cs="Times New Roman"/>
          <w:b/>
          <w:sz w:val="24"/>
          <w:szCs w:val="24"/>
        </w:rPr>
      </w:pPr>
    </w:p>
    <w:p w14:paraId="072D74B6" w14:textId="3835C17F" w:rsidR="008269D2" w:rsidRPr="001A22A7" w:rsidRDefault="0083634A" w:rsidP="008269D2">
      <w:pPr>
        <w:tabs>
          <w:tab w:val="left" w:pos="993"/>
          <w:tab w:val="left" w:pos="1134"/>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themeColor="text1"/>
          <w:lang w:val="lt-LT"/>
        </w:rPr>
      </w:pPr>
      <w:r w:rsidRPr="001A22A7">
        <w:rPr>
          <w:lang w:val="lt-LT"/>
        </w:rPr>
        <w:t>Savivaldybės meras</w:t>
      </w:r>
      <w:r w:rsidR="00D44B48" w:rsidRPr="001A22A7">
        <w:rPr>
          <w:lang w:val="lt-LT"/>
        </w:rPr>
        <w:t xml:space="preserve">           </w:t>
      </w:r>
      <w:r w:rsidR="008269D2" w:rsidRPr="001A22A7">
        <w:rPr>
          <w:lang w:val="lt-LT"/>
        </w:rPr>
        <w:t xml:space="preserve">                                                                                          </w:t>
      </w:r>
    </w:p>
    <w:p w14:paraId="6E89BB99" w14:textId="77777777" w:rsidR="00B06C6E" w:rsidRPr="001A22A7" w:rsidRDefault="00B06C6E" w:rsidP="008269D2">
      <w:pPr>
        <w:pStyle w:val="HTMLiankstoformatuotas"/>
        <w:rPr>
          <w:rFonts w:ascii="Times New Roman" w:hAnsi="Times New Roman" w:cs="Times New Roman"/>
          <w:b/>
          <w:sz w:val="24"/>
          <w:szCs w:val="24"/>
        </w:rPr>
      </w:pPr>
    </w:p>
    <w:p w14:paraId="34EEDB10" w14:textId="77777777" w:rsidR="00335DD4" w:rsidRPr="001A22A7" w:rsidRDefault="00335DD4" w:rsidP="00893E8D">
      <w:pPr>
        <w:pStyle w:val="HTMLiankstoformatuotas"/>
        <w:jc w:val="both"/>
        <w:rPr>
          <w:rFonts w:ascii="Times New Roman" w:hAnsi="Times New Roman" w:cs="Times New Roman"/>
          <w:b/>
          <w:sz w:val="24"/>
          <w:szCs w:val="24"/>
        </w:rPr>
      </w:pPr>
      <w:r w:rsidRPr="001A22A7">
        <w:rPr>
          <w:rFonts w:ascii="Times New Roman" w:hAnsi="Times New Roman" w:cs="Times New Roman"/>
          <w:b/>
          <w:sz w:val="24"/>
          <w:szCs w:val="24"/>
        </w:rPr>
        <w:tab/>
      </w:r>
    </w:p>
    <w:p w14:paraId="4A56BFAA" w14:textId="77777777" w:rsidR="007915D1" w:rsidRPr="001A22A7" w:rsidRDefault="007915D1" w:rsidP="007915D1">
      <w:pPr>
        <w:pStyle w:val="HTMLiankstoformatuotas"/>
        <w:jc w:val="center"/>
        <w:rPr>
          <w:rFonts w:ascii="Times New Roman" w:hAnsi="Times New Roman" w:cs="Times New Roman"/>
          <w:b/>
          <w:sz w:val="24"/>
          <w:szCs w:val="24"/>
        </w:rPr>
      </w:pPr>
    </w:p>
    <w:p w14:paraId="7D03C834" w14:textId="77777777" w:rsidR="007915D1" w:rsidRPr="001A22A7" w:rsidRDefault="007915D1" w:rsidP="007915D1">
      <w:pPr>
        <w:pStyle w:val="HTMLiankstoformatuotas"/>
        <w:jc w:val="center"/>
        <w:rPr>
          <w:rFonts w:ascii="Times New Roman" w:hAnsi="Times New Roman" w:cs="Times New Roman"/>
          <w:b/>
          <w:sz w:val="24"/>
          <w:szCs w:val="24"/>
        </w:rPr>
      </w:pPr>
    </w:p>
    <w:p w14:paraId="15245EDE" w14:textId="77777777" w:rsidR="007915D1" w:rsidRPr="001A22A7" w:rsidRDefault="007915D1" w:rsidP="007915D1">
      <w:pPr>
        <w:pStyle w:val="HTMLiankstoformatuotas"/>
        <w:jc w:val="center"/>
        <w:rPr>
          <w:rFonts w:ascii="Times New Roman" w:hAnsi="Times New Roman" w:cs="Times New Roman"/>
          <w:b/>
          <w:sz w:val="24"/>
          <w:szCs w:val="24"/>
        </w:rPr>
      </w:pPr>
    </w:p>
    <w:p w14:paraId="2B24772C" w14:textId="77777777" w:rsidR="00CA655E" w:rsidRPr="001A22A7" w:rsidRDefault="00CA655E" w:rsidP="007915D1">
      <w:pPr>
        <w:pStyle w:val="HTMLiankstoformatuotas"/>
        <w:jc w:val="center"/>
        <w:rPr>
          <w:rFonts w:ascii="Times New Roman" w:hAnsi="Times New Roman" w:cs="Times New Roman"/>
          <w:b/>
          <w:sz w:val="24"/>
          <w:szCs w:val="24"/>
        </w:rPr>
      </w:pPr>
    </w:p>
    <w:p w14:paraId="67E0D36F" w14:textId="37A2D884" w:rsidR="00CA655E" w:rsidRPr="001A22A7" w:rsidRDefault="00CA655E" w:rsidP="007915D1">
      <w:pPr>
        <w:pStyle w:val="HTMLiankstoformatuotas"/>
        <w:jc w:val="center"/>
        <w:rPr>
          <w:rFonts w:ascii="Times New Roman" w:hAnsi="Times New Roman" w:cs="Times New Roman"/>
          <w:b/>
          <w:sz w:val="24"/>
          <w:szCs w:val="24"/>
        </w:rPr>
      </w:pPr>
    </w:p>
    <w:p w14:paraId="7D5918E4" w14:textId="5E1CD3F8" w:rsidR="0045491E" w:rsidRPr="001A22A7" w:rsidRDefault="0045491E" w:rsidP="007915D1">
      <w:pPr>
        <w:pStyle w:val="HTMLiankstoformatuotas"/>
        <w:jc w:val="center"/>
        <w:rPr>
          <w:rFonts w:ascii="Times New Roman" w:hAnsi="Times New Roman" w:cs="Times New Roman"/>
          <w:b/>
          <w:sz w:val="24"/>
          <w:szCs w:val="24"/>
        </w:rPr>
      </w:pPr>
    </w:p>
    <w:p w14:paraId="12FCB5BA" w14:textId="03D451E1" w:rsidR="0045491E" w:rsidRPr="001A22A7" w:rsidRDefault="0045491E" w:rsidP="007915D1">
      <w:pPr>
        <w:pStyle w:val="HTMLiankstoformatuotas"/>
        <w:jc w:val="center"/>
        <w:rPr>
          <w:rFonts w:ascii="Times New Roman" w:hAnsi="Times New Roman" w:cs="Times New Roman"/>
          <w:b/>
          <w:sz w:val="24"/>
          <w:szCs w:val="24"/>
        </w:rPr>
      </w:pPr>
    </w:p>
    <w:p w14:paraId="0355C5C9" w14:textId="7FEF7515" w:rsidR="0045491E" w:rsidRPr="001A22A7" w:rsidRDefault="0045491E" w:rsidP="007915D1">
      <w:pPr>
        <w:pStyle w:val="HTMLiankstoformatuotas"/>
        <w:jc w:val="center"/>
        <w:rPr>
          <w:rFonts w:ascii="Times New Roman" w:hAnsi="Times New Roman" w:cs="Times New Roman"/>
          <w:b/>
          <w:sz w:val="24"/>
          <w:szCs w:val="24"/>
        </w:rPr>
      </w:pPr>
    </w:p>
    <w:p w14:paraId="206BB6A5" w14:textId="5F4A9B4D" w:rsidR="00E33E4F" w:rsidRPr="001A22A7" w:rsidRDefault="00E33E4F" w:rsidP="007915D1">
      <w:pPr>
        <w:pStyle w:val="HTMLiankstoformatuotas"/>
        <w:jc w:val="center"/>
        <w:rPr>
          <w:rFonts w:ascii="Times New Roman" w:hAnsi="Times New Roman" w:cs="Times New Roman"/>
          <w:b/>
          <w:sz w:val="24"/>
          <w:szCs w:val="24"/>
        </w:rPr>
      </w:pPr>
    </w:p>
    <w:p w14:paraId="4C34BE20" w14:textId="1E6EB3B5" w:rsidR="00E33E4F" w:rsidRPr="001A22A7" w:rsidRDefault="00E33E4F" w:rsidP="007915D1">
      <w:pPr>
        <w:pStyle w:val="HTMLiankstoformatuotas"/>
        <w:jc w:val="center"/>
        <w:rPr>
          <w:rFonts w:ascii="Times New Roman" w:hAnsi="Times New Roman" w:cs="Times New Roman"/>
          <w:b/>
          <w:sz w:val="24"/>
          <w:szCs w:val="24"/>
        </w:rPr>
      </w:pPr>
    </w:p>
    <w:p w14:paraId="17F0F7AE" w14:textId="77777777" w:rsidR="00E33E4F" w:rsidRPr="001A22A7" w:rsidRDefault="00E33E4F" w:rsidP="007915D1">
      <w:pPr>
        <w:pStyle w:val="HTMLiankstoformatuotas"/>
        <w:jc w:val="center"/>
        <w:rPr>
          <w:rFonts w:ascii="Times New Roman" w:hAnsi="Times New Roman" w:cs="Times New Roman"/>
          <w:b/>
          <w:sz w:val="24"/>
          <w:szCs w:val="24"/>
        </w:rPr>
      </w:pPr>
    </w:p>
    <w:p w14:paraId="413B29F4" w14:textId="15C55ACC" w:rsidR="0045491E" w:rsidRPr="001A22A7" w:rsidRDefault="0045491E" w:rsidP="007915D1">
      <w:pPr>
        <w:pStyle w:val="HTMLiankstoformatuotas"/>
        <w:jc w:val="center"/>
        <w:rPr>
          <w:rFonts w:ascii="Times New Roman" w:hAnsi="Times New Roman" w:cs="Times New Roman"/>
          <w:b/>
          <w:sz w:val="24"/>
          <w:szCs w:val="24"/>
        </w:rPr>
      </w:pPr>
    </w:p>
    <w:p w14:paraId="4F38FFD4" w14:textId="73617EB7" w:rsidR="0045491E" w:rsidRDefault="0045491E" w:rsidP="007915D1">
      <w:pPr>
        <w:pStyle w:val="HTMLiankstoformatuotas"/>
        <w:jc w:val="center"/>
        <w:rPr>
          <w:rFonts w:ascii="Times New Roman" w:hAnsi="Times New Roman" w:cs="Times New Roman"/>
          <w:b/>
          <w:sz w:val="24"/>
          <w:szCs w:val="24"/>
        </w:rPr>
      </w:pPr>
    </w:p>
    <w:p w14:paraId="2779DE04" w14:textId="77777777" w:rsidR="00A8756A" w:rsidRPr="001A22A7" w:rsidRDefault="00A8756A" w:rsidP="007915D1">
      <w:pPr>
        <w:pStyle w:val="HTMLiankstoformatuotas"/>
        <w:jc w:val="center"/>
        <w:rPr>
          <w:rFonts w:ascii="Times New Roman" w:hAnsi="Times New Roman" w:cs="Times New Roman"/>
          <w:b/>
          <w:sz w:val="24"/>
          <w:szCs w:val="24"/>
        </w:rPr>
      </w:pPr>
    </w:p>
    <w:p w14:paraId="7E472471" w14:textId="77777777" w:rsidR="00E557D3" w:rsidRPr="001A22A7" w:rsidRDefault="00E557D3" w:rsidP="007915D1">
      <w:pPr>
        <w:pStyle w:val="HTMLiankstoformatuotas"/>
        <w:jc w:val="center"/>
        <w:rPr>
          <w:rFonts w:ascii="Times New Roman" w:hAnsi="Times New Roman" w:cs="Times New Roman"/>
          <w:b/>
          <w:sz w:val="24"/>
          <w:szCs w:val="24"/>
        </w:rPr>
      </w:pPr>
    </w:p>
    <w:p w14:paraId="01F881E6" w14:textId="77777777" w:rsidR="009241B5" w:rsidRPr="009241B5" w:rsidRDefault="009241B5" w:rsidP="009241B5">
      <w:pPr>
        <w:rPr>
          <w:bCs/>
          <w:lang w:val="en-GB"/>
        </w:rPr>
      </w:pPr>
      <w:proofErr w:type="spellStart"/>
      <w:r w:rsidRPr="009241B5">
        <w:rPr>
          <w:bCs/>
          <w:lang w:val="en-GB"/>
        </w:rPr>
        <w:t>Architektūros</w:t>
      </w:r>
      <w:proofErr w:type="spellEnd"/>
      <w:r w:rsidRPr="009241B5">
        <w:rPr>
          <w:bCs/>
          <w:lang w:val="en-GB"/>
        </w:rPr>
        <w:t xml:space="preserve"> </w:t>
      </w:r>
      <w:proofErr w:type="spellStart"/>
      <w:r w:rsidRPr="009241B5">
        <w:rPr>
          <w:bCs/>
          <w:lang w:val="en-GB"/>
        </w:rPr>
        <w:t>skyriaus</w:t>
      </w:r>
      <w:proofErr w:type="spellEnd"/>
      <w:r w:rsidRPr="009241B5">
        <w:rPr>
          <w:bCs/>
          <w:lang w:val="en-GB"/>
        </w:rPr>
        <w:t xml:space="preserve"> </w:t>
      </w:r>
      <w:proofErr w:type="spellStart"/>
      <w:r w:rsidRPr="009241B5">
        <w:rPr>
          <w:bCs/>
          <w:lang w:val="en-GB"/>
        </w:rPr>
        <w:t>vyr</w:t>
      </w:r>
      <w:proofErr w:type="spellEnd"/>
      <w:r w:rsidRPr="009241B5">
        <w:rPr>
          <w:bCs/>
          <w:lang w:val="en-GB"/>
        </w:rPr>
        <w:t xml:space="preserve">. </w:t>
      </w:r>
      <w:proofErr w:type="spellStart"/>
      <w:r w:rsidRPr="009241B5">
        <w:rPr>
          <w:bCs/>
          <w:lang w:val="en-GB"/>
        </w:rPr>
        <w:t>specialistė</w:t>
      </w:r>
      <w:proofErr w:type="spellEnd"/>
      <w:r w:rsidRPr="009241B5">
        <w:rPr>
          <w:bCs/>
          <w:lang w:val="en-GB"/>
        </w:rPr>
        <w:t xml:space="preserve">, </w:t>
      </w:r>
      <w:proofErr w:type="spellStart"/>
      <w:r w:rsidRPr="009241B5">
        <w:rPr>
          <w:bCs/>
          <w:lang w:val="en-GB"/>
        </w:rPr>
        <w:t>laikinai</w:t>
      </w:r>
      <w:proofErr w:type="spellEnd"/>
      <w:r w:rsidRPr="009241B5">
        <w:rPr>
          <w:bCs/>
          <w:lang w:val="en-GB"/>
        </w:rPr>
        <w:t xml:space="preserve"> </w:t>
      </w:r>
      <w:proofErr w:type="spellStart"/>
      <w:r w:rsidRPr="009241B5">
        <w:rPr>
          <w:bCs/>
          <w:lang w:val="en-GB"/>
        </w:rPr>
        <w:t>vykdanti</w:t>
      </w:r>
      <w:proofErr w:type="spellEnd"/>
    </w:p>
    <w:p w14:paraId="359C0170" w14:textId="2E3E6100" w:rsidR="009241B5" w:rsidRPr="009241B5" w:rsidRDefault="009241B5" w:rsidP="009241B5">
      <w:pPr>
        <w:rPr>
          <w:bCs/>
          <w:lang w:val="en-GB"/>
        </w:rPr>
      </w:pPr>
      <w:proofErr w:type="spellStart"/>
      <w:r w:rsidRPr="009241B5">
        <w:rPr>
          <w:bCs/>
          <w:lang w:val="en-GB"/>
        </w:rPr>
        <w:t>Komunalinio</w:t>
      </w:r>
      <w:proofErr w:type="spellEnd"/>
      <w:r w:rsidRPr="009241B5">
        <w:rPr>
          <w:bCs/>
          <w:lang w:val="en-GB"/>
        </w:rPr>
        <w:t xml:space="preserve"> </w:t>
      </w:r>
      <w:proofErr w:type="spellStart"/>
      <w:r w:rsidRPr="009241B5">
        <w:rPr>
          <w:bCs/>
          <w:lang w:val="en-GB"/>
        </w:rPr>
        <w:t>ūkio</w:t>
      </w:r>
      <w:proofErr w:type="spellEnd"/>
      <w:r w:rsidRPr="009241B5">
        <w:rPr>
          <w:bCs/>
          <w:lang w:val="en-GB"/>
        </w:rPr>
        <w:t xml:space="preserve"> ir </w:t>
      </w:r>
      <w:proofErr w:type="spellStart"/>
      <w:r w:rsidRPr="009241B5">
        <w:rPr>
          <w:bCs/>
          <w:lang w:val="en-GB"/>
        </w:rPr>
        <w:t>žemės</w:t>
      </w:r>
      <w:proofErr w:type="spellEnd"/>
      <w:r w:rsidRPr="009241B5">
        <w:rPr>
          <w:bCs/>
          <w:lang w:val="en-GB"/>
        </w:rPr>
        <w:t xml:space="preserve"> </w:t>
      </w:r>
      <w:proofErr w:type="spellStart"/>
      <w:r w:rsidRPr="009241B5">
        <w:rPr>
          <w:bCs/>
          <w:lang w:val="en-GB"/>
        </w:rPr>
        <w:t>ūkio</w:t>
      </w:r>
      <w:proofErr w:type="spellEnd"/>
      <w:r w:rsidRPr="009241B5">
        <w:rPr>
          <w:bCs/>
          <w:lang w:val="en-GB"/>
        </w:rPr>
        <w:t xml:space="preserve"> </w:t>
      </w:r>
      <w:proofErr w:type="spellStart"/>
      <w:r w:rsidRPr="009241B5">
        <w:rPr>
          <w:bCs/>
          <w:lang w:val="en-GB"/>
        </w:rPr>
        <w:t>skyriaus</w:t>
      </w:r>
      <w:proofErr w:type="spellEnd"/>
      <w:r w:rsidRPr="009241B5">
        <w:rPr>
          <w:bCs/>
          <w:lang w:val="en-GB"/>
        </w:rPr>
        <w:t xml:space="preserve"> </w:t>
      </w:r>
      <w:proofErr w:type="spellStart"/>
      <w:r w:rsidRPr="009241B5">
        <w:rPr>
          <w:bCs/>
          <w:lang w:val="en-GB"/>
        </w:rPr>
        <w:t>vėdėjo</w:t>
      </w:r>
      <w:proofErr w:type="spellEnd"/>
      <w:r w:rsidRPr="009241B5">
        <w:rPr>
          <w:bCs/>
          <w:lang w:val="en-GB"/>
        </w:rPr>
        <w:t xml:space="preserve"> </w:t>
      </w:r>
      <w:proofErr w:type="spellStart"/>
      <w:r w:rsidRPr="009241B5">
        <w:rPr>
          <w:bCs/>
          <w:lang w:val="en-GB"/>
        </w:rPr>
        <w:t>funkcijas</w:t>
      </w:r>
      <w:proofErr w:type="spellEnd"/>
      <w:r w:rsidR="00FD1CEF">
        <w:rPr>
          <w:bCs/>
          <w:lang w:val="en-GB"/>
        </w:rPr>
        <w:t>,</w:t>
      </w:r>
    </w:p>
    <w:p w14:paraId="3CEFF7F6" w14:textId="0DCB3FA6" w:rsidR="009241B5" w:rsidRPr="009241B5" w:rsidRDefault="009241B5" w:rsidP="009241B5">
      <w:pPr>
        <w:rPr>
          <w:bCs/>
          <w:lang w:val="en-GB"/>
        </w:rPr>
      </w:pPr>
      <w:r w:rsidRPr="009241B5">
        <w:rPr>
          <w:bCs/>
          <w:lang w:val="en-GB"/>
        </w:rPr>
        <w:t>Oksana Nikulinienė</w:t>
      </w:r>
      <w:r w:rsidR="00FD1CEF">
        <w:rPr>
          <w:bCs/>
          <w:lang w:val="en-GB"/>
        </w:rPr>
        <w:t>,</w:t>
      </w:r>
      <w:r w:rsidRPr="009241B5">
        <w:rPr>
          <w:bCs/>
          <w:lang w:val="en-GB"/>
        </w:rPr>
        <w:t xml:space="preserve"> </w:t>
      </w:r>
      <w:hyperlink r:id="rId8" w:history="1">
        <w:r w:rsidRPr="009241B5">
          <w:rPr>
            <w:bCs/>
            <w:lang w:val="en-GB"/>
          </w:rPr>
          <w:t>oksana.nikuliene@arsa.lt</w:t>
        </w:r>
      </w:hyperlink>
      <w:r w:rsidR="00FD1CEF">
        <w:t>,</w:t>
      </w:r>
    </w:p>
    <w:p w14:paraId="71BE1E8B" w14:textId="5D0873C7" w:rsidR="005C347A" w:rsidRPr="009241B5" w:rsidRDefault="009241B5" w:rsidP="009241B5">
      <w:pPr>
        <w:pStyle w:val="HTMLiankstoformatuotas"/>
        <w:rPr>
          <w:rFonts w:ascii="Times New Roman" w:hAnsi="Times New Roman" w:cs="Times New Roman"/>
          <w:b/>
          <w:sz w:val="24"/>
          <w:szCs w:val="24"/>
        </w:rPr>
      </w:pPr>
      <w:r w:rsidRPr="009241B5">
        <w:rPr>
          <w:rFonts w:ascii="Times New Roman" w:hAnsi="Times New Roman" w:cs="Times New Roman"/>
          <w:bCs/>
          <w:sz w:val="24"/>
          <w:szCs w:val="24"/>
          <w:lang w:val="en-GB" w:eastAsia="en-US"/>
        </w:rPr>
        <w:t>+ 370 315 69 002</w:t>
      </w:r>
    </w:p>
    <w:p w14:paraId="05A355D1" w14:textId="630CB441" w:rsidR="005C347A" w:rsidRPr="001A22A7" w:rsidRDefault="005C347A" w:rsidP="007915D1">
      <w:pPr>
        <w:pStyle w:val="HTMLiankstoformatuotas"/>
        <w:jc w:val="center"/>
        <w:rPr>
          <w:rFonts w:ascii="Times New Roman" w:hAnsi="Times New Roman" w:cs="Times New Roman"/>
          <w:b/>
          <w:sz w:val="24"/>
          <w:szCs w:val="24"/>
        </w:rPr>
      </w:pPr>
    </w:p>
    <w:p w14:paraId="1B76D877" w14:textId="77777777" w:rsidR="008123F0" w:rsidRDefault="008123F0" w:rsidP="007915D1">
      <w:pPr>
        <w:pStyle w:val="HTMLiankstoformatuotas"/>
        <w:jc w:val="center"/>
        <w:rPr>
          <w:rFonts w:ascii="Times New Roman" w:hAnsi="Times New Roman" w:cs="Times New Roman"/>
          <w:b/>
          <w:sz w:val="24"/>
          <w:szCs w:val="24"/>
        </w:rPr>
      </w:pPr>
    </w:p>
    <w:p w14:paraId="4E4044D5" w14:textId="77777777" w:rsidR="009241B5" w:rsidRPr="001A22A7" w:rsidRDefault="009241B5" w:rsidP="007915D1">
      <w:pPr>
        <w:pStyle w:val="HTMLiankstoformatuotas"/>
        <w:jc w:val="center"/>
        <w:rPr>
          <w:rFonts w:ascii="Times New Roman" w:hAnsi="Times New Roman" w:cs="Times New Roman"/>
          <w:b/>
          <w:sz w:val="24"/>
          <w:szCs w:val="24"/>
        </w:rPr>
      </w:pPr>
    </w:p>
    <w:p w14:paraId="07B1AC35" w14:textId="77777777" w:rsidR="003018CF" w:rsidRPr="001A22A7" w:rsidRDefault="003018CF" w:rsidP="003018CF">
      <w:pPr>
        <w:pStyle w:val="HTMLiankstoformatuotas"/>
        <w:jc w:val="center"/>
        <w:rPr>
          <w:rFonts w:ascii="Times New Roman" w:hAnsi="Times New Roman" w:cs="Times New Roman"/>
          <w:b/>
          <w:sz w:val="24"/>
          <w:szCs w:val="24"/>
        </w:rPr>
      </w:pPr>
      <w:r w:rsidRPr="001A22A7">
        <w:rPr>
          <w:rFonts w:ascii="Times New Roman" w:hAnsi="Times New Roman" w:cs="Times New Roman"/>
          <w:b/>
          <w:sz w:val="24"/>
          <w:szCs w:val="24"/>
        </w:rPr>
        <w:lastRenderedPageBreak/>
        <w:t xml:space="preserve">AIŠKINAMASIS RAŠTAS </w:t>
      </w:r>
    </w:p>
    <w:p w14:paraId="46281617" w14:textId="77777777" w:rsidR="003018CF" w:rsidRPr="001A22A7" w:rsidRDefault="003018CF" w:rsidP="003018CF">
      <w:pPr>
        <w:pStyle w:val="HTMLiankstoformatuotas"/>
        <w:jc w:val="center"/>
        <w:rPr>
          <w:rFonts w:ascii="Times New Roman" w:hAnsi="Times New Roman" w:cs="Times New Roman"/>
          <w:b/>
          <w:sz w:val="24"/>
          <w:szCs w:val="24"/>
        </w:rPr>
      </w:pPr>
      <w:r w:rsidRPr="001A22A7">
        <w:rPr>
          <w:rFonts w:ascii="Times New Roman" w:hAnsi="Times New Roman" w:cs="Times New Roman"/>
          <w:b/>
          <w:sz w:val="24"/>
          <w:szCs w:val="24"/>
        </w:rPr>
        <w:t xml:space="preserve">DĖL ALYTAUS RAJONO SAVIVALDYBĖS TARYBOS SPRENDIMO PROJEKTO </w:t>
      </w:r>
    </w:p>
    <w:p w14:paraId="0AE449F9" w14:textId="2B3C8FB4" w:rsidR="003018CF" w:rsidRPr="001A22A7" w:rsidRDefault="003018CF" w:rsidP="003018CF">
      <w:pPr>
        <w:jc w:val="center"/>
        <w:rPr>
          <w:b/>
          <w:lang w:val="lt-LT"/>
        </w:rPr>
      </w:pPr>
      <w:r w:rsidRPr="001A22A7">
        <w:rPr>
          <w:b/>
          <w:lang w:val="lt-LT"/>
        </w:rPr>
        <w:t>„</w:t>
      </w:r>
      <w:r w:rsidR="00D57B28" w:rsidRPr="00D57B28">
        <w:rPr>
          <w:b/>
          <w:lang w:val="lt-LT"/>
        </w:rPr>
        <w:t>DĖL ALYTAUS RAJONO SAVIVALDYBĖS TARYBOS 2024 M. LAPKRIČIO 21 D. SPRENDIMO NR. K-215 „DĖL ALYTAUS RAJONO SAVIVALDYBĖS APSKAITOJE REGISTRUOTO IR FAKTIŠKAI VALDOMO VALSTYBĖS NEKILNOJAMOJO TURTO PERĖMIMO SAVIVALDYBĖS NUOSAVYBĖN“  PAKEITIMO</w:t>
      </w:r>
      <w:r w:rsidRPr="001A22A7">
        <w:rPr>
          <w:b/>
          <w:lang w:val="lt-LT"/>
        </w:rPr>
        <w:t xml:space="preserve">“                                                                                                                                        </w:t>
      </w:r>
    </w:p>
    <w:p w14:paraId="72F69239" w14:textId="77777777" w:rsidR="003018CF" w:rsidRPr="001A22A7" w:rsidRDefault="003018CF" w:rsidP="003018CF">
      <w:pPr>
        <w:pStyle w:val="HTMLiankstoformatuotas"/>
        <w:jc w:val="center"/>
        <w:rPr>
          <w:rFonts w:ascii="Times New Roman" w:hAnsi="Times New Roman" w:cs="Times New Roman"/>
          <w:sz w:val="16"/>
          <w:szCs w:val="16"/>
        </w:rPr>
      </w:pPr>
    </w:p>
    <w:p w14:paraId="78547A75" w14:textId="72A2961F" w:rsidR="003018CF" w:rsidRPr="001A22A7" w:rsidRDefault="003018CF" w:rsidP="003018CF">
      <w:pPr>
        <w:pStyle w:val="HTMLiankstoformatuotas"/>
        <w:jc w:val="center"/>
        <w:rPr>
          <w:rFonts w:ascii="Times New Roman" w:hAnsi="Times New Roman" w:cs="Times New Roman"/>
          <w:sz w:val="24"/>
          <w:szCs w:val="24"/>
        </w:rPr>
      </w:pPr>
      <w:r w:rsidRPr="001A22A7">
        <w:rPr>
          <w:rFonts w:ascii="Times New Roman" w:hAnsi="Times New Roman" w:cs="Times New Roman"/>
          <w:sz w:val="24"/>
          <w:szCs w:val="24"/>
        </w:rPr>
        <w:t>202</w:t>
      </w:r>
      <w:r w:rsidR="00B356A2" w:rsidRPr="001A22A7">
        <w:rPr>
          <w:rFonts w:ascii="Times New Roman" w:hAnsi="Times New Roman" w:cs="Times New Roman"/>
          <w:sz w:val="24"/>
          <w:szCs w:val="24"/>
        </w:rPr>
        <w:t>5</w:t>
      </w:r>
      <w:r w:rsidR="00296445" w:rsidRPr="001A22A7">
        <w:rPr>
          <w:rFonts w:ascii="Times New Roman" w:hAnsi="Times New Roman" w:cs="Times New Roman"/>
          <w:sz w:val="24"/>
          <w:szCs w:val="24"/>
        </w:rPr>
        <w:t xml:space="preserve"> m.</w:t>
      </w:r>
      <w:r w:rsidR="003F64CD">
        <w:rPr>
          <w:rFonts w:ascii="Times New Roman" w:hAnsi="Times New Roman" w:cs="Times New Roman"/>
          <w:sz w:val="24"/>
          <w:szCs w:val="24"/>
        </w:rPr>
        <w:t xml:space="preserve"> </w:t>
      </w:r>
      <w:r w:rsidR="005347A2">
        <w:rPr>
          <w:rFonts w:ascii="Times New Roman" w:hAnsi="Times New Roman" w:cs="Times New Roman"/>
          <w:sz w:val="24"/>
          <w:szCs w:val="24"/>
        </w:rPr>
        <w:t xml:space="preserve">                 </w:t>
      </w:r>
      <w:r w:rsidRPr="001A22A7">
        <w:rPr>
          <w:rFonts w:ascii="Times New Roman" w:hAnsi="Times New Roman" w:cs="Times New Roman"/>
          <w:sz w:val="24"/>
          <w:szCs w:val="24"/>
        </w:rPr>
        <w:t xml:space="preserve"> d.</w:t>
      </w:r>
      <w:r w:rsidR="00902EFB" w:rsidRPr="001A22A7">
        <w:rPr>
          <w:rFonts w:ascii="Times New Roman" w:hAnsi="Times New Roman" w:cs="Times New Roman"/>
          <w:sz w:val="24"/>
          <w:szCs w:val="24"/>
        </w:rPr>
        <w:t xml:space="preserve"> Nr. </w:t>
      </w:r>
    </w:p>
    <w:p w14:paraId="5BEACE1E" w14:textId="77777777" w:rsidR="003018CF" w:rsidRPr="001A22A7" w:rsidRDefault="003018CF" w:rsidP="003018CF">
      <w:pPr>
        <w:pStyle w:val="HTMLiankstoformatuotas"/>
        <w:jc w:val="center"/>
        <w:rPr>
          <w:rFonts w:ascii="Times New Roman" w:hAnsi="Times New Roman" w:cs="Times New Roman"/>
          <w:sz w:val="24"/>
          <w:szCs w:val="24"/>
        </w:rPr>
      </w:pPr>
      <w:r w:rsidRPr="001A22A7">
        <w:rPr>
          <w:rFonts w:ascii="Times New Roman" w:hAnsi="Times New Roman" w:cs="Times New Roman"/>
          <w:sz w:val="24"/>
          <w:szCs w:val="24"/>
        </w:rPr>
        <w:t>Alytus</w:t>
      </w:r>
    </w:p>
    <w:p w14:paraId="59F2393A" w14:textId="62F657FA" w:rsidR="003018CF" w:rsidRPr="001A22A7" w:rsidRDefault="003018CF" w:rsidP="00C35E2A">
      <w:pPr>
        <w:tabs>
          <w:tab w:val="left" w:pos="1832"/>
        </w:tabs>
        <w:autoSpaceDE w:val="0"/>
        <w:autoSpaceDN w:val="0"/>
        <w:adjustRightInd w:val="0"/>
        <w:spacing w:line="288" w:lineRule="exact"/>
        <w:jc w:val="both"/>
        <w:rPr>
          <w:b/>
          <w:bCs/>
          <w:sz w:val="16"/>
          <w:szCs w:val="16"/>
          <w:lang w:val="lt-LT"/>
        </w:rPr>
      </w:pPr>
    </w:p>
    <w:p w14:paraId="317E19B3" w14:textId="3CF26CE6" w:rsidR="005C0D67" w:rsidRPr="001A22A7" w:rsidRDefault="00BC5903" w:rsidP="00B25A27">
      <w:pPr>
        <w:pStyle w:val="Sraopastraipa"/>
        <w:numPr>
          <w:ilvl w:val="0"/>
          <w:numId w:val="9"/>
        </w:numPr>
        <w:shd w:val="clear" w:color="auto" w:fill="FFFFFF"/>
        <w:tabs>
          <w:tab w:val="left" w:pos="993"/>
        </w:tabs>
        <w:ind w:left="0" w:firstLine="709"/>
        <w:jc w:val="both"/>
        <w:textAlignment w:val="baseline"/>
        <w:rPr>
          <w:rFonts w:eastAsia="Calibri"/>
          <w:color w:val="000000"/>
          <w:lang w:val="lt-LT" w:eastAsia="lt-LT"/>
        </w:rPr>
      </w:pPr>
      <w:r w:rsidRPr="001A22A7">
        <w:rPr>
          <w:b/>
          <w:bCs/>
          <w:lang w:val="lt-LT"/>
        </w:rPr>
        <w:t xml:space="preserve"> </w:t>
      </w:r>
      <w:r w:rsidR="005C0D67" w:rsidRPr="001A22A7">
        <w:rPr>
          <w:rFonts w:eastAsia="Calibri"/>
          <w:b/>
          <w:lang w:val="lt-LT"/>
        </w:rPr>
        <w:t xml:space="preserve">Sprendimo projekto rengimą paskatinusios priežastys, tikslai, uždaviniai: </w:t>
      </w:r>
    </w:p>
    <w:p w14:paraId="2001B0F7" w14:textId="1915A148" w:rsidR="003018CF" w:rsidRPr="001A22A7" w:rsidRDefault="003018CF" w:rsidP="0083634A">
      <w:pPr>
        <w:ind w:firstLine="851"/>
        <w:jc w:val="both"/>
        <w:rPr>
          <w:lang w:val="lt-LT"/>
        </w:rPr>
      </w:pPr>
      <w:r w:rsidRPr="001A22A7">
        <w:rPr>
          <w:lang w:val="lt-LT"/>
        </w:rPr>
        <w:t>Ši</w:t>
      </w:r>
      <w:r w:rsidR="00A8756A">
        <w:rPr>
          <w:lang w:val="lt-LT"/>
        </w:rPr>
        <w:t xml:space="preserve">o </w:t>
      </w:r>
      <w:r w:rsidRPr="001A22A7">
        <w:rPr>
          <w:lang w:val="lt-LT"/>
        </w:rPr>
        <w:t>sprendimo</w:t>
      </w:r>
      <w:r w:rsidR="00A8756A">
        <w:rPr>
          <w:lang w:val="lt-LT"/>
        </w:rPr>
        <w:t xml:space="preserve"> projekto tikslas </w:t>
      </w:r>
      <w:r w:rsidR="00BC5903" w:rsidRPr="001A22A7">
        <w:rPr>
          <w:lang w:val="lt-LT"/>
        </w:rPr>
        <w:t>pakeisti</w:t>
      </w:r>
      <w:r w:rsidRPr="001A22A7">
        <w:rPr>
          <w:lang w:val="lt-LT"/>
        </w:rPr>
        <w:t xml:space="preserve"> Alytaus rajono sav</w:t>
      </w:r>
      <w:r w:rsidR="0083634A" w:rsidRPr="001A22A7">
        <w:rPr>
          <w:lang w:val="lt-LT"/>
        </w:rPr>
        <w:t>ivaldybės apskaitoje registruoto</w:t>
      </w:r>
      <w:r w:rsidRPr="001A22A7">
        <w:rPr>
          <w:lang w:val="lt-LT"/>
        </w:rPr>
        <w:t xml:space="preserve"> ir faktiškai valdom</w:t>
      </w:r>
      <w:r w:rsidR="0083634A" w:rsidRPr="001A22A7">
        <w:rPr>
          <w:lang w:val="lt-LT"/>
        </w:rPr>
        <w:t>o</w:t>
      </w:r>
      <w:r w:rsidRPr="001A22A7">
        <w:rPr>
          <w:lang w:val="lt-LT"/>
        </w:rPr>
        <w:t xml:space="preserve"> valstybės nekilnojam</w:t>
      </w:r>
      <w:r w:rsidR="0083634A" w:rsidRPr="001A22A7">
        <w:rPr>
          <w:lang w:val="lt-LT"/>
        </w:rPr>
        <w:t>ojo turto (vietinės reikšmės viešųjų kelių ir gatvių</w:t>
      </w:r>
      <w:r w:rsidRPr="001A22A7">
        <w:rPr>
          <w:lang w:val="lt-LT"/>
        </w:rPr>
        <w:t xml:space="preserve">) </w:t>
      </w:r>
      <w:r w:rsidR="0083634A" w:rsidRPr="001A22A7">
        <w:rPr>
          <w:lang w:val="lt-LT"/>
        </w:rPr>
        <w:t>perimto</w:t>
      </w:r>
      <w:r w:rsidRPr="001A22A7">
        <w:rPr>
          <w:lang w:val="lt-LT"/>
        </w:rPr>
        <w:t xml:space="preserve"> </w:t>
      </w:r>
      <w:r w:rsidR="0083634A" w:rsidRPr="001A22A7">
        <w:rPr>
          <w:lang w:val="lt-LT"/>
        </w:rPr>
        <w:t xml:space="preserve">Alytaus rajono </w:t>
      </w:r>
      <w:r w:rsidRPr="001A22A7">
        <w:rPr>
          <w:lang w:val="lt-LT"/>
        </w:rPr>
        <w:t>savivaldybės nuosavybėn</w:t>
      </w:r>
      <w:r w:rsidR="0083634A" w:rsidRPr="001A22A7">
        <w:rPr>
          <w:lang w:val="lt-LT"/>
        </w:rPr>
        <w:t xml:space="preserve"> sąrašą</w:t>
      </w:r>
      <w:r w:rsidR="00A8756A">
        <w:rPr>
          <w:lang w:val="lt-LT"/>
        </w:rPr>
        <w:t>, patikslinant jame įrašytų kelių ilgius, nustatytus pagal atliktus kadastrinius matavimus.</w:t>
      </w:r>
    </w:p>
    <w:p w14:paraId="70E01B7F" w14:textId="77777777" w:rsidR="0083634A" w:rsidRPr="001A22A7" w:rsidRDefault="0083634A" w:rsidP="0083634A">
      <w:pPr>
        <w:ind w:firstLine="851"/>
        <w:jc w:val="both"/>
        <w:rPr>
          <w:color w:val="00B050"/>
          <w:lang w:val="lt-LT"/>
        </w:rPr>
      </w:pPr>
    </w:p>
    <w:p w14:paraId="7BEEA9AD" w14:textId="462304C3" w:rsidR="003018CF" w:rsidRPr="001A22A7" w:rsidRDefault="00BC5903" w:rsidP="008A076E">
      <w:pPr>
        <w:pStyle w:val="Sraopastraipa"/>
        <w:numPr>
          <w:ilvl w:val="0"/>
          <w:numId w:val="9"/>
        </w:numPr>
        <w:shd w:val="clear" w:color="auto" w:fill="FFFFFF"/>
        <w:tabs>
          <w:tab w:val="left" w:pos="993"/>
        </w:tabs>
        <w:ind w:left="0" w:firstLine="709"/>
        <w:jc w:val="both"/>
        <w:textAlignment w:val="baseline"/>
        <w:rPr>
          <w:lang w:val="lt-LT"/>
        </w:rPr>
      </w:pPr>
      <w:r w:rsidRPr="001A22A7">
        <w:rPr>
          <w:lang w:val="lt-LT"/>
        </w:rPr>
        <w:t xml:space="preserve"> </w:t>
      </w:r>
      <w:r w:rsidR="005C0D67" w:rsidRPr="001A22A7">
        <w:rPr>
          <w:rFonts w:eastAsia="Calibri"/>
          <w:b/>
          <w:lang w:val="lt-LT"/>
        </w:rPr>
        <w:t xml:space="preserve">Siūlomos teisinio reguliavimo nuostatos: </w:t>
      </w:r>
    </w:p>
    <w:p w14:paraId="0DF049A9" w14:textId="6C2B96A4" w:rsidR="003018CF" w:rsidRPr="001A22A7" w:rsidRDefault="003018CF" w:rsidP="0083634A">
      <w:pPr>
        <w:autoSpaceDE w:val="0"/>
        <w:autoSpaceDN w:val="0"/>
        <w:adjustRightInd w:val="0"/>
        <w:ind w:firstLine="851"/>
        <w:jc w:val="both"/>
        <w:rPr>
          <w:rStyle w:val="markedcontent"/>
          <w:lang w:val="lt-LT"/>
        </w:rPr>
      </w:pPr>
      <w:r w:rsidRPr="001A22A7">
        <w:rPr>
          <w:lang w:val="lt-LT"/>
        </w:rPr>
        <w:t xml:space="preserve">Alytaus rajono savivaldybės tarybai teikiamas sprendimo projektas yra parengtas vadovaujantis </w:t>
      </w:r>
      <w:r w:rsidRPr="001A22A7">
        <w:rPr>
          <w:rStyle w:val="markedcontent"/>
          <w:lang w:val="lt-LT"/>
        </w:rPr>
        <w:t>Lietuvos Respublikos vietos savivaldos įstatymo 6 straipsnio 32 punktu, Lietuvos Respublikos valstybės ir savivaldybių turto valdymo, naudojimo ir</w:t>
      </w:r>
      <w:r w:rsidR="00A8756A">
        <w:rPr>
          <w:rStyle w:val="markedcontent"/>
          <w:lang w:val="lt-LT"/>
        </w:rPr>
        <w:t xml:space="preserve"> </w:t>
      </w:r>
      <w:r w:rsidRPr="001A22A7">
        <w:rPr>
          <w:rStyle w:val="markedcontent"/>
          <w:lang w:val="lt-LT"/>
        </w:rPr>
        <w:t>disponavimo juo įstatymo 6 straipsnio 1 punktu, 11 straipsnio 1 dalies 1 punktu, Lietuvos Respublikos valstybės turto perėmimo</w:t>
      </w:r>
      <w:r w:rsidRPr="001A22A7">
        <w:rPr>
          <w:lang w:val="lt-LT"/>
        </w:rPr>
        <w:t xml:space="preserve"> </w:t>
      </w:r>
      <w:r w:rsidRPr="001A22A7">
        <w:rPr>
          <w:rStyle w:val="markedcontent"/>
          <w:lang w:val="lt-LT"/>
        </w:rPr>
        <w:t>savivaldybių nuosavybėn įstatymo 3 straipsnio 1 dalies 2 punktu, 2 dalimi ir 4 straipsnio 1, 2 dalimis.</w:t>
      </w:r>
    </w:p>
    <w:p w14:paraId="608BC50E" w14:textId="77777777" w:rsidR="0083634A" w:rsidRPr="001A22A7" w:rsidRDefault="0083634A" w:rsidP="0083634A">
      <w:pPr>
        <w:autoSpaceDE w:val="0"/>
        <w:autoSpaceDN w:val="0"/>
        <w:adjustRightInd w:val="0"/>
        <w:ind w:firstLine="851"/>
        <w:jc w:val="both"/>
        <w:rPr>
          <w:lang w:val="lt-LT"/>
        </w:rPr>
      </w:pPr>
    </w:p>
    <w:p w14:paraId="4DACA385" w14:textId="62D0369C" w:rsidR="005C0D67" w:rsidRPr="001A22A7" w:rsidRDefault="003018CF" w:rsidP="008A076E">
      <w:pPr>
        <w:pStyle w:val="Sraopastraipa"/>
        <w:numPr>
          <w:ilvl w:val="0"/>
          <w:numId w:val="9"/>
        </w:numPr>
        <w:tabs>
          <w:tab w:val="left" w:pos="993"/>
        </w:tabs>
        <w:ind w:left="0" w:firstLine="709"/>
        <w:rPr>
          <w:b/>
          <w:lang w:val="lt-LT"/>
        </w:rPr>
      </w:pPr>
      <w:r w:rsidRPr="001A22A7">
        <w:rPr>
          <w:b/>
          <w:lang w:val="lt-LT"/>
        </w:rPr>
        <w:t>Laukiami rezultatai</w:t>
      </w:r>
    </w:p>
    <w:p w14:paraId="086DA123" w14:textId="090E45C4" w:rsidR="005C0D67" w:rsidRPr="001A22A7" w:rsidRDefault="00FD1CEF" w:rsidP="005C0D67">
      <w:pPr>
        <w:autoSpaceDE w:val="0"/>
        <w:autoSpaceDN w:val="0"/>
        <w:adjustRightInd w:val="0"/>
        <w:ind w:firstLine="851"/>
        <w:jc w:val="both"/>
        <w:rPr>
          <w:lang w:val="lt-LT"/>
        </w:rPr>
      </w:pPr>
      <w:r>
        <w:rPr>
          <w:lang w:val="lt-LT" w:eastAsia="lt-LT"/>
        </w:rPr>
        <w:t xml:space="preserve">Dėl Lėšų </w:t>
      </w:r>
      <w:r w:rsidR="00BC5903" w:rsidRPr="001A22A7">
        <w:rPr>
          <w:lang w:val="lt-LT" w:eastAsia="lt-LT"/>
        </w:rPr>
        <w:t>Alytaus rajono savivaldybės teritorijoje esantiems vietinės reikšmės keliams taisyti (remontuoti) ar rekonstruoti</w:t>
      </w:r>
      <w:r w:rsidR="00BC5903" w:rsidRPr="001A22A7">
        <w:rPr>
          <w:lang w:val="lt-LT"/>
        </w:rPr>
        <w:t>, reikalinga įregistruoti inžineriniu</w:t>
      </w:r>
      <w:r w:rsidR="00A763AE" w:rsidRPr="001A22A7">
        <w:rPr>
          <w:lang w:val="lt-LT"/>
        </w:rPr>
        <w:t>s</w:t>
      </w:r>
      <w:r w:rsidR="00BC5903" w:rsidRPr="001A22A7">
        <w:rPr>
          <w:lang w:val="lt-LT"/>
        </w:rPr>
        <w:t xml:space="preserve"> statinius. Kadangi kelių schema patvirtinta 2010</w:t>
      </w:r>
      <w:r w:rsidR="00A763AE" w:rsidRPr="001A22A7">
        <w:rPr>
          <w:lang w:val="lt-LT"/>
        </w:rPr>
        <w:t xml:space="preserve"> </w:t>
      </w:r>
      <w:r w:rsidR="00BC5903" w:rsidRPr="001A22A7">
        <w:rPr>
          <w:lang w:val="lt-LT"/>
        </w:rPr>
        <w:t>m. birželio 3</w:t>
      </w:r>
      <w:r w:rsidR="00A763AE" w:rsidRPr="001A22A7">
        <w:rPr>
          <w:lang w:val="lt-LT"/>
        </w:rPr>
        <w:t xml:space="preserve"> </w:t>
      </w:r>
      <w:r w:rsidR="00BC5903" w:rsidRPr="001A22A7">
        <w:rPr>
          <w:lang w:val="lt-LT"/>
        </w:rPr>
        <w:t>d. Alytaus rajono savivaldybės tarybos sprendimu Nr. K-189, o kadastriniai matavimai atlikti 2020</w:t>
      </w:r>
      <w:r w:rsidR="009241B5">
        <w:rPr>
          <w:lang w:val="lt-LT"/>
        </w:rPr>
        <w:t xml:space="preserve"> </w:t>
      </w:r>
      <w:r w:rsidR="00BC5903" w:rsidRPr="001A22A7">
        <w:rPr>
          <w:lang w:val="lt-LT"/>
        </w:rPr>
        <w:t>m. – 202</w:t>
      </w:r>
      <w:r w:rsidR="007C1C1D" w:rsidRPr="001A22A7">
        <w:rPr>
          <w:lang w:val="lt-LT"/>
        </w:rPr>
        <w:t>3</w:t>
      </w:r>
      <w:r w:rsidR="009241B5">
        <w:rPr>
          <w:lang w:val="lt-LT"/>
        </w:rPr>
        <w:t xml:space="preserve"> </w:t>
      </w:r>
      <w:r w:rsidR="00BC5903" w:rsidRPr="001A22A7">
        <w:rPr>
          <w:lang w:val="lt-LT"/>
        </w:rPr>
        <w:t>m., yra kelių ilgių neatitikimų kelių sąraše, dėl kurių VĮ Registrų centras atsisako įregistruoti inžinerinius statinius. Todėl reikalingas pakeitimas</w:t>
      </w:r>
      <w:r w:rsidR="00296445" w:rsidRPr="001A22A7">
        <w:rPr>
          <w:lang w:val="lt-LT"/>
        </w:rPr>
        <w:t xml:space="preserve"> perimt</w:t>
      </w:r>
      <w:r>
        <w:rPr>
          <w:lang w:val="lt-LT"/>
        </w:rPr>
        <w:t>ų</w:t>
      </w:r>
      <w:r w:rsidR="00296445" w:rsidRPr="001A22A7">
        <w:rPr>
          <w:lang w:val="lt-LT"/>
        </w:rPr>
        <w:t xml:space="preserve"> nu</w:t>
      </w:r>
      <w:r w:rsidR="00A763AE" w:rsidRPr="001A22A7">
        <w:rPr>
          <w:lang w:val="lt-LT"/>
        </w:rPr>
        <w:t>o</w:t>
      </w:r>
      <w:r w:rsidR="00296445" w:rsidRPr="001A22A7">
        <w:rPr>
          <w:lang w:val="lt-LT"/>
        </w:rPr>
        <w:t>savybėn</w:t>
      </w:r>
      <w:r w:rsidR="00BC5903" w:rsidRPr="001A22A7">
        <w:rPr>
          <w:lang w:val="lt-LT"/>
        </w:rPr>
        <w:t xml:space="preserve"> kelių sąraše.</w:t>
      </w:r>
    </w:p>
    <w:p w14:paraId="4FD69417" w14:textId="77777777" w:rsidR="005C0D67" w:rsidRPr="001A22A7" w:rsidRDefault="005C0D67" w:rsidP="005C0D67">
      <w:pPr>
        <w:autoSpaceDE w:val="0"/>
        <w:autoSpaceDN w:val="0"/>
        <w:adjustRightInd w:val="0"/>
        <w:ind w:firstLine="851"/>
        <w:jc w:val="both"/>
        <w:rPr>
          <w:lang w:val="lt-LT"/>
        </w:rPr>
      </w:pPr>
    </w:p>
    <w:p w14:paraId="1593510A" w14:textId="434F8F48" w:rsidR="003018CF" w:rsidRPr="001A22A7" w:rsidRDefault="005C0D67" w:rsidP="008A076E">
      <w:pPr>
        <w:pStyle w:val="Sraopastraipa"/>
        <w:numPr>
          <w:ilvl w:val="0"/>
          <w:numId w:val="9"/>
        </w:numPr>
        <w:tabs>
          <w:tab w:val="left" w:pos="993"/>
        </w:tabs>
        <w:autoSpaceDE w:val="0"/>
        <w:autoSpaceDN w:val="0"/>
        <w:adjustRightInd w:val="0"/>
        <w:ind w:left="0" w:firstLine="709"/>
        <w:jc w:val="both"/>
        <w:rPr>
          <w:lang w:val="lt-LT"/>
        </w:rPr>
      </w:pPr>
      <w:r w:rsidRPr="001A22A7">
        <w:rPr>
          <w:rFonts w:eastAsia="Calibri"/>
          <w:b/>
          <w:lang w:val="lt-LT"/>
        </w:rPr>
        <w:t>Galimi sprendimo priėmimo padariniai (teigiami ir (ar) neigiami).</w:t>
      </w:r>
    </w:p>
    <w:p w14:paraId="4F989D43" w14:textId="007D65F3" w:rsidR="003018CF" w:rsidRPr="001A22A7" w:rsidRDefault="003018CF" w:rsidP="0083634A">
      <w:pPr>
        <w:ind w:left="567" w:firstLine="284"/>
        <w:jc w:val="both"/>
        <w:rPr>
          <w:lang w:val="lt-LT"/>
        </w:rPr>
      </w:pPr>
      <w:r w:rsidRPr="001A22A7">
        <w:rPr>
          <w:lang w:val="lt-LT"/>
        </w:rPr>
        <w:t>Nenumatoma</w:t>
      </w:r>
    </w:p>
    <w:p w14:paraId="6D1395E8" w14:textId="77777777" w:rsidR="0083634A" w:rsidRPr="001A22A7" w:rsidRDefault="0083634A" w:rsidP="0083634A">
      <w:pPr>
        <w:ind w:left="567" w:firstLine="284"/>
        <w:jc w:val="both"/>
        <w:rPr>
          <w:lang w:val="lt-LT"/>
        </w:rPr>
      </w:pPr>
    </w:p>
    <w:p w14:paraId="2CD5E8C2" w14:textId="30BCD176" w:rsidR="003018CF" w:rsidRPr="001A22A7" w:rsidRDefault="00BC5903" w:rsidP="008A076E">
      <w:pPr>
        <w:pStyle w:val="Sraopastraipa"/>
        <w:numPr>
          <w:ilvl w:val="0"/>
          <w:numId w:val="9"/>
        </w:numPr>
        <w:tabs>
          <w:tab w:val="left" w:pos="993"/>
        </w:tabs>
        <w:ind w:left="0" w:firstLine="709"/>
        <w:jc w:val="both"/>
        <w:rPr>
          <w:rFonts w:eastAsia="Calibri"/>
          <w:b/>
          <w:lang w:val="lt-LT"/>
        </w:rPr>
      </w:pPr>
      <w:r w:rsidRPr="001A22A7">
        <w:rPr>
          <w:b/>
          <w:bCs/>
          <w:lang w:val="lt-LT"/>
        </w:rPr>
        <w:t xml:space="preserve"> </w:t>
      </w:r>
      <w:r w:rsidR="005C0D67" w:rsidRPr="001A22A7">
        <w:rPr>
          <w:rFonts w:eastAsia="Calibri"/>
          <w:b/>
          <w:lang w:val="lt-LT"/>
        </w:rPr>
        <w:t xml:space="preserve">Lėšos sprendimui įgyvendinti, jų šaltiniai. </w:t>
      </w:r>
    </w:p>
    <w:p w14:paraId="254F3704" w14:textId="4A19A26E" w:rsidR="003018CF" w:rsidRPr="001A22A7" w:rsidRDefault="003018CF" w:rsidP="0083634A">
      <w:pPr>
        <w:ind w:firstLine="851"/>
        <w:jc w:val="both"/>
        <w:rPr>
          <w:iCs/>
          <w:lang w:val="lt-LT" w:eastAsia="lt-LT"/>
        </w:rPr>
      </w:pPr>
      <w:r w:rsidRPr="001A22A7">
        <w:rPr>
          <w:iCs/>
          <w:lang w:val="lt-LT" w:eastAsia="lt-LT"/>
        </w:rPr>
        <w:t>Nenumatoma</w:t>
      </w:r>
    </w:p>
    <w:p w14:paraId="236ACDBC" w14:textId="77777777" w:rsidR="0083634A" w:rsidRPr="001A22A7" w:rsidRDefault="0083634A" w:rsidP="0083634A">
      <w:pPr>
        <w:ind w:firstLine="851"/>
        <w:jc w:val="both"/>
        <w:rPr>
          <w:b/>
          <w:bCs/>
          <w:iCs/>
          <w:lang w:val="lt-LT"/>
        </w:rPr>
      </w:pPr>
    </w:p>
    <w:p w14:paraId="790C88E4" w14:textId="1624DC21" w:rsidR="005C0D67" w:rsidRPr="001A22A7" w:rsidRDefault="005C0D67" w:rsidP="008A076E">
      <w:pPr>
        <w:pStyle w:val="Sraopastraipa"/>
        <w:numPr>
          <w:ilvl w:val="0"/>
          <w:numId w:val="9"/>
        </w:numPr>
        <w:tabs>
          <w:tab w:val="left" w:pos="993"/>
        </w:tabs>
        <w:ind w:left="0" w:firstLine="709"/>
        <w:jc w:val="both"/>
        <w:rPr>
          <w:rFonts w:eastAsia="Calibri"/>
          <w:lang w:val="lt-LT"/>
        </w:rPr>
      </w:pPr>
      <w:r w:rsidRPr="001A22A7">
        <w:rPr>
          <w:rFonts w:eastAsia="Calibri"/>
          <w:b/>
          <w:lang w:val="lt-LT"/>
        </w:rPr>
        <w:t xml:space="preserve"> Būtinumas skelbti sprendimą Teisės aktų ir kituose registruose. </w:t>
      </w:r>
    </w:p>
    <w:p w14:paraId="11B3D9DA" w14:textId="22ECC828" w:rsidR="005C0D67" w:rsidRPr="001A22A7" w:rsidRDefault="005C0D67" w:rsidP="005C0D67">
      <w:pPr>
        <w:tabs>
          <w:tab w:val="left" w:pos="567"/>
        </w:tabs>
        <w:ind w:firstLine="851"/>
        <w:jc w:val="both"/>
        <w:rPr>
          <w:lang w:val="lt-LT"/>
        </w:rPr>
      </w:pPr>
      <w:r w:rsidRPr="001A22A7">
        <w:rPr>
          <w:lang w:val="lt-LT"/>
        </w:rPr>
        <w:t>Būtina paskelbti.</w:t>
      </w:r>
    </w:p>
    <w:p w14:paraId="27492E08" w14:textId="77777777" w:rsidR="000E2F38" w:rsidRPr="001A22A7" w:rsidRDefault="000E2F38" w:rsidP="005C0D67">
      <w:pPr>
        <w:tabs>
          <w:tab w:val="left" w:pos="567"/>
        </w:tabs>
        <w:ind w:firstLine="851"/>
        <w:jc w:val="both"/>
        <w:rPr>
          <w:lang w:val="lt-LT"/>
        </w:rPr>
      </w:pPr>
    </w:p>
    <w:p w14:paraId="3D77B2F0" w14:textId="54442263" w:rsidR="000E2F38" w:rsidRPr="001A22A7" w:rsidRDefault="000E2F38" w:rsidP="000E2F38">
      <w:pPr>
        <w:pStyle w:val="Sraopastraipa"/>
        <w:numPr>
          <w:ilvl w:val="0"/>
          <w:numId w:val="9"/>
        </w:numPr>
        <w:tabs>
          <w:tab w:val="left" w:pos="993"/>
        </w:tabs>
        <w:ind w:left="0" w:firstLine="709"/>
        <w:jc w:val="both"/>
        <w:rPr>
          <w:b/>
          <w:lang w:val="lt-LT"/>
        </w:rPr>
      </w:pPr>
      <w:r w:rsidRPr="001A22A7">
        <w:rPr>
          <w:b/>
          <w:lang w:val="lt-LT"/>
        </w:rPr>
        <w:t>Antikorupcinis vertinimas</w:t>
      </w:r>
    </w:p>
    <w:p w14:paraId="7A067D6A" w14:textId="4301F7AC" w:rsidR="005C0D67" w:rsidRPr="001A22A7" w:rsidRDefault="001B4731" w:rsidP="005C0D67">
      <w:pPr>
        <w:tabs>
          <w:tab w:val="left" w:pos="567"/>
        </w:tabs>
        <w:ind w:firstLine="851"/>
        <w:jc w:val="both"/>
        <w:rPr>
          <w:rFonts w:eastAsia="Calibri"/>
          <w:lang w:val="lt-LT"/>
        </w:rPr>
      </w:pPr>
      <w:r w:rsidRPr="001A22A7">
        <w:rPr>
          <w:rFonts w:eastAsia="Calibri"/>
          <w:lang w:val="lt-LT"/>
        </w:rPr>
        <w:t>-</w:t>
      </w:r>
    </w:p>
    <w:p w14:paraId="54E80E26" w14:textId="77777777" w:rsidR="000E2F38" w:rsidRPr="001A22A7" w:rsidRDefault="000E2F38" w:rsidP="005C0D67">
      <w:pPr>
        <w:tabs>
          <w:tab w:val="left" w:pos="567"/>
        </w:tabs>
        <w:ind w:firstLine="851"/>
        <w:jc w:val="both"/>
        <w:rPr>
          <w:rFonts w:eastAsia="Calibri"/>
          <w:lang w:val="lt-LT"/>
        </w:rPr>
      </w:pPr>
    </w:p>
    <w:p w14:paraId="406A1025" w14:textId="1F1D9331" w:rsidR="005C0D67" w:rsidRPr="001A22A7" w:rsidRDefault="005C0D67" w:rsidP="008A076E">
      <w:pPr>
        <w:pStyle w:val="Sraopastraipa"/>
        <w:numPr>
          <w:ilvl w:val="0"/>
          <w:numId w:val="9"/>
        </w:numPr>
        <w:tabs>
          <w:tab w:val="left" w:pos="993"/>
        </w:tabs>
        <w:ind w:left="0" w:firstLine="709"/>
        <w:jc w:val="both"/>
        <w:rPr>
          <w:rFonts w:eastAsia="Calibri"/>
          <w:b/>
          <w:lang w:val="lt-LT"/>
        </w:rPr>
      </w:pPr>
      <w:r w:rsidRPr="001A22A7">
        <w:rPr>
          <w:rFonts w:eastAsia="Calibri"/>
          <w:b/>
          <w:lang w:val="lt-LT"/>
        </w:rPr>
        <w:t xml:space="preserve">Numatomo teisinio reguliavimo poveikio vertinimo rezultatai. </w:t>
      </w:r>
    </w:p>
    <w:p w14:paraId="770CC838" w14:textId="3D874CF0" w:rsidR="005C0D67" w:rsidRPr="001A22A7" w:rsidRDefault="001B4731" w:rsidP="0083634A">
      <w:pPr>
        <w:ind w:firstLine="851"/>
        <w:jc w:val="both"/>
        <w:rPr>
          <w:b/>
          <w:bCs/>
          <w:iCs/>
          <w:lang w:val="lt-LT"/>
        </w:rPr>
      </w:pPr>
      <w:r w:rsidRPr="001A22A7">
        <w:rPr>
          <w:b/>
          <w:bCs/>
          <w:iCs/>
          <w:lang w:val="lt-LT"/>
        </w:rPr>
        <w:t>-</w:t>
      </w:r>
    </w:p>
    <w:p w14:paraId="713ABBD3" w14:textId="77777777" w:rsidR="005C0D67" w:rsidRPr="001A22A7" w:rsidRDefault="005C0D67" w:rsidP="0083634A">
      <w:pPr>
        <w:ind w:firstLine="851"/>
        <w:jc w:val="both"/>
        <w:rPr>
          <w:b/>
          <w:bCs/>
          <w:iCs/>
          <w:lang w:val="lt-LT"/>
        </w:rPr>
      </w:pPr>
    </w:p>
    <w:p w14:paraId="6AFE5471" w14:textId="5B8D21CB" w:rsidR="003018CF" w:rsidRPr="001A22A7" w:rsidRDefault="00BC5903" w:rsidP="008A076E">
      <w:pPr>
        <w:pStyle w:val="Sraopastraipa"/>
        <w:numPr>
          <w:ilvl w:val="0"/>
          <w:numId w:val="9"/>
        </w:numPr>
        <w:tabs>
          <w:tab w:val="left" w:pos="993"/>
        </w:tabs>
        <w:ind w:left="0" w:firstLine="709"/>
        <w:jc w:val="both"/>
        <w:rPr>
          <w:b/>
          <w:bCs/>
          <w:lang w:val="lt-LT"/>
        </w:rPr>
      </w:pPr>
      <w:r w:rsidRPr="001A22A7">
        <w:rPr>
          <w:b/>
          <w:bCs/>
          <w:lang w:val="lt-LT"/>
        </w:rPr>
        <w:t xml:space="preserve"> </w:t>
      </w:r>
      <w:r w:rsidR="003018CF" w:rsidRPr="001A22A7">
        <w:rPr>
          <w:b/>
          <w:bCs/>
          <w:lang w:val="lt-LT"/>
        </w:rPr>
        <w:t>Kiti reikalingi pagrindimai ir paaiškinimai</w:t>
      </w:r>
    </w:p>
    <w:p w14:paraId="39FA5189" w14:textId="522AF835" w:rsidR="003018CF" w:rsidRPr="001A22A7" w:rsidRDefault="003018CF" w:rsidP="0083634A">
      <w:pPr>
        <w:ind w:firstLine="851"/>
        <w:jc w:val="both"/>
        <w:rPr>
          <w:rStyle w:val="markedcontent"/>
          <w:b/>
          <w:bCs/>
          <w:lang w:val="lt-LT"/>
        </w:rPr>
      </w:pPr>
      <w:r w:rsidRPr="001A22A7">
        <w:rPr>
          <w:rStyle w:val="markedcontent"/>
          <w:lang w:val="lt-LT"/>
        </w:rPr>
        <w:t xml:space="preserve">2022 m. liepos 8 d. įsigaliojo Lietuvos Respublikos valstybės turto perėmimo savivaldybių nuosavybėn įstatymo (toliau – Įstatymas) pakeitimai, reglamentuojantys valstybės turto perėmimo savivaldybių nuosavybėn bei savivaldybių nuosavybės teisių įregistravimo į jį Nekilnojamojo turto registre procesus. Iki  Įstatymo pataisų įsigaliojimo savivaldybių nuosavybėn priskirtą turtą kiekvienai savivaldybei perdavimo–priėmimo aktais perduodavo Lietuvos Respublikos Vyriausybės įgalioti asmenys, tačiau perdavimo–priėmimo aktų pasirašymas  tik formalumas, kadangi tokį turtą </w:t>
      </w:r>
      <w:r w:rsidRPr="001A22A7">
        <w:rPr>
          <w:rStyle w:val="markedcontent"/>
          <w:lang w:val="lt-LT"/>
        </w:rPr>
        <w:lastRenderedPageBreak/>
        <w:t>faktiškai valdo, prižiūri ir savo apskaitose apskaito savivaldybės iki perdavimo–priėmimo aktų pasirašymo, o ne valstybės institucijos. Siekiant sutrumpinti turto perėmimo procedūras ir mažinti administracinę naštą abiem pusėms, nustatytas naujas turto perėmimo savivaldybių nuosavybėn proceso reguliavimas. Vadovaujantis nauju reguliavimu, Įstatymo 3 straipsnyje nurodytą valstybės turtą savivaldybės perima savivaldybių tarybų sprendimais, o ne perdavimo–priėmimo aktais. Savivaldybių  tarybų sprendimais perimtas savivaldybės nuosavybėn turtas - teisinis pagrindas teisės aktų nustatyta tvarka registruoti savivaldybių nuosavybės teises į šį turtą Nekilnojamojo turto registre. Minėtas dokumentas bus teikiamas V</w:t>
      </w:r>
      <w:r w:rsidR="0050496E" w:rsidRPr="001A22A7">
        <w:rPr>
          <w:rStyle w:val="markedcontent"/>
          <w:lang w:val="lt-LT"/>
        </w:rPr>
        <w:t>Į</w:t>
      </w:r>
      <w:r w:rsidRPr="001A22A7">
        <w:rPr>
          <w:rStyle w:val="markedcontent"/>
          <w:lang w:val="lt-LT"/>
        </w:rPr>
        <w:t xml:space="preserve"> </w:t>
      </w:r>
      <w:r w:rsidR="0050496E" w:rsidRPr="001A22A7">
        <w:rPr>
          <w:rStyle w:val="markedcontent"/>
          <w:lang w:val="lt-LT"/>
        </w:rPr>
        <w:t>R</w:t>
      </w:r>
      <w:r w:rsidRPr="001A22A7">
        <w:rPr>
          <w:rStyle w:val="markedcontent"/>
          <w:lang w:val="lt-LT"/>
        </w:rPr>
        <w:t>egistrų centr</w:t>
      </w:r>
      <w:r w:rsidR="00FD1CEF">
        <w:rPr>
          <w:rStyle w:val="markedcontent"/>
          <w:lang w:val="lt-LT"/>
        </w:rPr>
        <w:t>ui</w:t>
      </w:r>
      <w:r w:rsidRPr="001A22A7">
        <w:rPr>
          <w:rStyle w:val="markedcontent"/>
          <w:lang w:val="lt-LT"/>
        </w:rPr>
        <w:t xml:space="preserve">, </w:t>
      </w:r>
      <w:r w:rsidR="00FD1CEF">
        <w:rPr>
          <w:rStyle w:val="markedcontent"/>
          <w:lang w:val="lt-LT"/>
        </w:rPr>
        <w:t xml:space="preserve">turint </w:t>
      </w:r>
      <w:r w:rsidRPr="001A22A7">
        <w:rPr>
          <w:rStyle w:val="markedcontent"/>
          <w:lang w:val="lt-LT"/>
        </w:rPr>
        <w:t>tiksl</w:t>
      </w:r>
      <w:r w:rsidR="00FD1CEF">
        <w:rPr>
          <w:rStyle w:val="markedcontent"/>
          <w:lang w:val="lt-LT"/>
        </w:rPr>
        <w:t>ą</w:t>
      </w:r>
      <w:r w:rsidRPr="001A22A7">
        <w:rPr>
          <w:rStyle w:val="markedcontent"/>
          <w:lang w:val="lt-LT"/>
        </w:rPr>
        <w:t xml:space="preserve"> įregistruoti daiktines teises į nekilnojamuosius daiktus. Šiuo metu savivaldybė negali įgyvendinti registravimo, nesant priimto sprendimo. </w:t>
      </w:r>
    </w:p>
    <w:p w14:paraId="40863A8D" w14:textId="77777777" w:rsidR="009A20BE" w:rsidRPr="001A22A7" w:rsidRDefault="009A20BE" w:rsidP="003018CF">
      <w:pPr>
        <w:pStyle w:val="Betarp"/>
        <w:jc w:val="both"/>
        <w:rPr>
          <w:lang w:val="lt-LT"/>
        </w:rPr>
      </w:pPr>
    </w:p>
    <w:p w14:paraId="76D77233" w14:textId="77777777" w:rsidR="00706343" w:rsidRPr="001A22A7" w:rsidRDefault="00706343" w:rsidP="003018CF">
      <w:pPr>
        <w:pStyle w:val="Betarp"/>
        <w:jc w:val="both"/>
        <w:rPr>
          <w:lang w:val="lt-LT"/>
        </w:rPr>
      </w:pPr>
    </w:p>
    <w:p w14:paraId="685DD63F" w14:textId="77777777" w:rsidR="009241B5" w:rsidRDefault="009A20BE" w:rsidP="009A20BE">
      <w:pPr>
        <w:jc w:val="both"/>
        <w:rPr>
          <w:lang w:val="lt-LT"/>
        </w:rPr>
      </w:pPr>
      <w:r w:rsidRPr="001A22A7">
        <w:rPr>
          <w:lang w:val="lt-LT"/>
        </w:rPr>
        <w:t xml:space="preserve">Komunalinio ūkio ir </w:t>
      </w:r>
      <w:r w:rsidR="009241B5">
        <w:rPr>
          <w:lang w:val="lt-LT"/>
        </w:rPr>
        <w:t>žemė</w:t>
      </w:r>
      <w:r w:rsidRPr="001A22A7">
        <w:rPr>
          <w:lang w:val="lt-LT"/>
        </w:rPr>
        <w:t xml:space="preserve">s </w:t>
      </w:r>
      <w:r w:rsidR="009241B5">
        <w:rPr>
          <w:lang w:val="lt-LT"/>
        </w:rPr>
        <w:t xml:space="preserve">ūkio </w:t>
      </w:r>
    </w:p>
    <w:p w14:paraId="718BC390" w14:textId="0F9EEA08" w:rsidR="009A20BE" w:rsidRPr="001A22A7" w:rsidRDefault="009A20BE" w:rsidP="009A20BE">
      <w:pPr>
        <w:jc w:val="both"/>
        <w:rPr>
          <w:lang w:val="lt-LT"/>
        </w:rPr>
      </w:pPr>
      <w:r w:rsidRPr="001A22A7">
        <w:rPr>
          <w:lang w:val="lt-LT"/>
        </w:rPr>
        <w:t xml:space="preserve">skyriaus </w:t>
      </w:r>
      <w:r w:rsidR="009241B5" w:rsidRPr="009241B5">
        <w:rPr>
          <w:lang w:val="lt-LT"/>
        </w:rPr>
        <w:t>vyr. specialist</w:t>
      </w:r>
      <w:r w:rsidR="009241B5">
        <w:rPr>
          <w:lang w:val="lt-LT"/>
        </w:rPr>
        <w:t>ė</w:t>
      </w:r>
      <w:r w:rsidRPr="001A22A7">
        <w:rPr>
          <w:lang w:val="lt-LT"/>
        </w:rPr>
        <w:t xml:space="preserve">                                              </w:t>
      </w:r>
      <w:r w:rsidR="009241B5">
        <w:rPr>
          <w:lang w:val="lt-LT"/>
        </w:rPr>
        <w:t xml:space="preserve">                                          </w:t>
      </w:r>
      <w:r w:rsidRPr="001A22A7">
        <w:rPr>
          <w:lang w:val="lt-LT"/>
        </w:rPr>
        <w:t xml:space="preserve"> </w:t>
      </w:r>
      <w:r w:rsidR="009241B5">
        <w:rPr>
          <w:lang w:val="lt-LT"/>
        </w:rPr>
        <w:t>Indrė Mocevičienė</w:t>
      </w:r>
    </w:p>
    <w:p w14:paraId="19DA5317" w14:textId="3506665A" w:rsidR="009A20BE" w:rsidRPr="001A22A7" w:rsidRDefault="009A20BE" w:rsidP="009A20BE">
      <w:pPr>
        <w:jc w:val="both"/>
        <w:rPr>
          <w:lang w:val="lt-LT"/>
        </w:rPr>
      </w:pPr>
      <w:r w:rsidRPr="001A22A7">
        <w:rPr>
          <w:lang w:val="lt-LT"/>
        </w:rPr>
        <w:t xml:space="preserve"> </w:t>
      </w:r>
    </w:p>
    <w:p w14:paraId="4302D032" w14:textId="74B226EA" w:rsidR="006A6AC9" w:rsidRPr="001A22A7" w:rsidRDefault="006A6AC9" w:rsidP="009A20BE">
      <w:pPr>
        <w:rPr>
          <w:b/>
          <w:lang w:val="lt-LT"/>
        </w:rPr>
      </w:pPr>
    </w:p>
    <w:sectPr w:rsidR="006A6AC9" w:rsidRPr="001A22A7" w:rsidSect="00E557D3">
      <w:headerReference w:type="first" r:id="rId9"/>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8688D0" w14:textId="77777777" w:rsidR="00303342" w:rsidRDefault="00303342">
      <w:r>
        <w:separator/>
      </w:r>
    </w:p>
  </w:endnote>
  <w:endnote w:type="continuationSeparator" w:id="0">
    <w:p w14:paraId="41CA5DA8" w14:textId="77777777" w:rsidR="00303342" w:rsidRDefault="00303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4485F4" w14:textId="77777777" w:rsidR="00303342" w:rsidRDefault="00303342">
      <w:r>
        <w:separator/>
      </w:r>
    </w:p>
  </w:footnote>
  <w:footnote w:type="continuationSeparator" w:id="0">
    <w:p w14:paraId="73581B9C" w14:textId="77777777" w:rsidR="00303342" w:rsidRDefault="00303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984CFC" w14:textId="3044479D" w:rsidR="00AA2C1D" w:rsidRDefault="005E7197" w:rsidP="005E7197">
    <w:pPr>
      <w:pStyle w:val="Antrats"/>
      <w:jc w:val="right"/>
      <w:rPr>
        <w:b/>
        <w:bCs/>
      </w:rPr>
    </w:pPr>
    <w:proofErr w:type="spellStart"/>
    <w:r>
      <w:rPr>
        <w:b/>
        <w:bCs/>
      </w:rPr>
      <w:t>Projektas</w:t>
    </w:r>
    <w:proofErr w:type="spellEnd"/>
    <w:r w:rsidR="00CF685E">
      <w:rPr>
        <w:b/>
        <w:bCs/>
      </w:rPr>
      <w:t xml:space="preserve"> </w:t>
    </w:r>
  </w:p>
  <w:p w14:paraId="3060BB31" w14:textId="2A0B153C" w:rsidR="00F83F13" w:rsidRPr="005D70E2" w:rsidRDefault="00F83F13" w:rsidP="00F83F13">
    <w:pPr>
      <w:pStyle w:val="Antrats"/>
      <w:jc w:val="center"/>
      <w:rPr>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92D11"/>
    <w:multiLevelType w:val="hybridMultilevel"/>
    <w:tmpl w:val="682E4E34"/>
    <w:lvl w:ilvl="0" w:tplc="0324D5F4">
      <w:start w:val="1"/>
      <w:numFmt w:val="decimal"/>
      <w:lvlText w:val="%1."/>
      <w:lvlJc w:val="left"/>
      <w:pPr>
        <w:ind w:left="720" w:hanging="360"/>
      </w:pPr>
      <w:rPr>
        <w:b/>
        <w:bCs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34946CE"/>
    <w:multiLevelType w:val="hybridMultilevel"/>
    <w:tmpl w:val="A46E88B8"/>
    <w:lvl w:ilvl="0" w:tplc="E48EE14C">
      <w:start w:val="1"/>
      <w:numFmt w:val="decimal"/>
      <w:suff w:val="space"/>
      <w:lvlText w:val="%1."/>
      <w:lvlJc w:val="left"/>
      <w:pPr>
        <w:ind w:left="0" w:firstLine="1309"/>
      </w:pPr>
      <w:rPr>
        <w:rFonts w:hint="default"/>
      </w:r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2" w15:restartNumberingAfterBreak="0">
    <w:nsid w:val="055E1211"/>
    <w:multiLevelType w:val="hybridMultilevel"/>
    <w:tmpl w:val="AFE0C432"/>
    <w:lvl w:ilvl="0" w:tplc="E48EE14C">
      <w:start w:val="1"/>
      <w:numFmt w:val="decimal"/>
      <w:suff w:val="space"/>
      <w:lvlText w:val="%1."/>
      <w:lvlJc w:val="left"/>
      <w:pPr>
        <w:ind w:left="0" w:firstLine="1309"/>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09C32240"/>
    <w:multiLevelType w:val="hybridMultilevel"/>
    <w:tmpl w:val="56F44150"/>
    <w:lvl w:ilvl="0" w:tplc="B8866AFA">
      <w:start w:val="1"/>
      <w:numFmt w:val="decimal"/>
      <w:lvlText w:val="%1."/>
      <w:lvlJc w:val="left"/>
      <w:pPr>
        <w:ind w:left="1020" w:hanging="420"/>
      </w:pPr>
      <w:rPr>
        <w:rFonts w:hint="default"/>
      </w:rPr>
    </w:lvl>
    <w:lvl w:ilvl="1" w:tplc="04270019" w:tentative="1">
      <w:start w:val="1"/>
      <w:numFmt w:val="lowerLetter"/>
      <w:lvlText w:val="%2."/>
      <w:lvlJc w:val="left"/>
      <w:pPr>
        <w:ind w:left="1680" w:hanging="360"/>
      </w:pPr>
    </w:lvl>
    <w:lvl w:ilvl="2" w:tplc="0427001B" w:tentative="1">
      <w:start w:val="1"/>
      <w:numFmt w:val="lowerRoman"/>
      <w:lvlText w:val="%3."/>
      <w:lvlJc w:val="right"/>
      <w:pPr>
        <w:ind w:left="2400" w:hanging="180"/>
      </w:pPr>
    </w:lvl>
    <w:lvl w:ilvl="3" w:tplc="0427000F" w:tentative="1">
      <w:start w:val="1"/>
      <w:numFmt w:val="decimal"/>
      <w:lvlText w:val="%4."/>
      <w:lvlJc w:val="left"/>
      <w:pPr>
        <w:ind w:left="3120" w:hanging="360"/>
      </w:pPr>
    </w:lvl>
    <w:lvl w:ilvl="4" w:tplc="04270019" w:tentative="1">
      <w:start w:val="1"/>
      <w:numFmt w:val="lowerLetter"/>
      <w:lvlText w:val="%5."/>
      <w:lvlJc w:val="left"/>
      <w:pPr>
        <w:ind w:left="3840" w:hanging="360"/>
      </w:pPr>
    </w:lvl>
    <w:lvl w:ilvl="5" w:tplc="0427001B" w:tentative="1">
      <w:start w:val="1"/>
      <w:numFmt w:val="lowerRoman"/>
      <w:lvlText w:val="%6."/>
      <w:lvlJc w:val="right"/>
      <w:pPr>
        <w:ind w:left="4560" w:hanging="180"/>
      </w:pPr>
    </w:lvl>
    <w:lvl w:ilvl="6" w:tplc="0427000F" w:tentative="1">
      <w:start w:val="1"/>
      <w:numFmt w:val="decimal"/>
      <w:lvlText w:val="%7."/>
      <w:lvlJc w:val="left"/>
      <w:pPr>
        <w:ind w:left="5280" w:hanging="360"/>
      </w:pPr>
    </w:lvl>
    <w:lvl w:ilvl="7" w:tplc="04270019" w:tentative="1">
      <w:start w:val="1"/>
      <w:numFmt w:val="lowerLetter"/>
      <w:lvlText w:val="%8."/>
      <w:lvlJc w:val="left"/>
      <w:pPr>
        <w:ind w:left="6000" w:hanging="360"/>
      </w:pPr>
    </w:lvl>
    <w:lvl w:ilvl="8" w:tplc="0427001B" w:tentative="1">
      <w:start w:val="1"/>
      <w:numFmt w:val="lowerRoman"/>
      <w:lvlText w:val="%9."/>
      <w:lvlJc w:val="right"/>
      <w:pPr>
        <w:ind w:left="6720" w:hanging="180"/>
      </w:pPr>
    </w:lvl>
  </w:abstractNum>
  <w:abstractNum w:abstractNumId="4" w15:restartNumberingAfterBreak="0">
    <w:nsid w:val="0A580688"/>
    <w:multiLevelType w:val="hybridMultilevel"/>
    <w:tmpl w:val="A574D02A"/>
    <w:lvl w:ilvl="0" w:tplc="994A0FFC">
      <w:start w:val="1"/>
      <w:numFmt w:val="decimal"/>
      <w:lvlText w:val="%1."/>
      <w:lvlJc w:val="left"/>
      <w:pPr>
        <w:ind w:left="1320" w:hanging="360"/>
      </w:pPr>
      <w:rPr>
        <w:rFonts w:hint="default"/>
      </w:rPr>
    </w:lvl>
    <w:lvl w:ilvl="1" w:tplc="04270019" w:tentative="1">
      <w:start w:val="1"/>
      <w:numFmt w:val="lowerLetter"/>
      <w:lvlText w:val="%2."/>
      <w:lvlJc w:val="left"/>
      <w:pPr>
        <w:ind w:left="2040" w:hanging="360"/>
      </w:pPr>
    </w:lvl>
    <w:lvl w:ilvl="2" w:tplc="0427001B" w:tentative="1">
      <w:start w:val="1"/>
      <w:numFmt w:val="lowerRoman"/>
      <w:lvlText w:val="%3."/>
      <w:lvlJc w:val="right"/>
      <w:pPr>
        <w:ind w:left="2760" w:hanging="180"/>
      </w:pPr>
    </w:lvl>
    <w:lvl w:ilvl="3" w:tplc="0427000F" w:tentative="1">
      <w:start w:val="1"/>
      <w:numFmt w:val="decimal"/>
      <w:lvlText w:val="%4."/>
      <w:lvlJc w:val="left"/>
      <w:pPr>
        <w:ind w:left="3480" w:hanging="360"/>
      </w:pPr>
    </w:lvl>
    <w:lvl w:ilvl="4" w:tplc="04270019" w:tentative="1">
      <w:start w:val="1"/>
      <w:numFmt w:val="lowerLetter"/>
      <w:lvlText w:val="%5."/>
      <w:lvlJc w:val="left"/>
      <w:pPr>
        <w:ind w:left="4200" w:hanging="360"/>
      </w:pPr>
    </w:lvl>
    <w:lvl w:ilvl="5" w:tplc="0427001B" w:tentative="1">
      <w:start w:val="1"/>
      <w:numFmt w:val="lowerRoman"/>
      <w:lvlText w:val="%6."/>
      <w:lvlJc w:val="right"/>
      <w:pPr>
        <w:ind w:left="4920" w:hanging="180"/>
      </w:pPr>
    </w:lvl>
    <w:lvl w:ilvl="6" w:tplc="0427000F" w:tentative="1">
      <w:start w:val="1"/>
      <w:numFmt w:val="decimal"/>
      <w:lvlText w:val="%7."/>
      <w:lvlJc w:val="left"/>
      <w:pPr>
        <w:ind w:left="5640" w:hanging="360"/>
      </w:pPr>
    </w:lvl>
    <w:lvl w:ilvl="7" w:tplc="04270019" w:tentative="1">
      <w:start w:val="1"/>
      <w:numFmt w:val="lowerLetter"/>
      <w:lvlText w:val="%8."/>
      <w:lvlJc w:val="left"/>
      <w:pPr>
        <w:ind w:left="6360" w:hanging="360"/>
      </w:pPr>
    </w:lvl>
    <w:lvl w:ilvl="8" w:tplc="0427001B" w:tentative="1">
      <w:start w:val="1"/>
      <w:numFmt w:val="lowerRoman"/>
      <w:lvlText w:val="%9."/>
      <w:lvlJc w:val="right"/>
      <w:pPr>
        <w:ind w:left="7080" w:hanging="180"/>
      </w:pPr>
    </w:lvl>
  </w:abstractNum>
  <w:abstractNum w:abstractNumId="5" w15:restartNumberingAfterBreak="0">
    <w:nsid w:val="13EB439D"/>
    <w:multiLevelType w:val="hybridMultilevel"/>
    <w:tmpl w:val="E632BC8C"/>
    <w:lvl w:ilvl="0" w:tplc="AFA6DE68">
      <w:start w:val="1"/>
      <w:numFmt w:val="decimal"/>
      <w:lvlText w:val="%1."/>
      <w:lvlJc w:val="left"/>
      <w:pPr>
        <w:ind w:left="1125" w:hanging="525"/>
      </w:pPr>
      <w:rPr>
        <w:rFonts w:hint="default"/>
      </w:rPr>
    </w:lvl>
    <w:lvl w:ilvl="1" w:tplc="04270019" w:tentative="1">
      <w:start w:val="1"/>
      <w:numFmt w:val="lowerLetter"/>
      <w:lvlText w:val="%2."/>
      <w:lvlJc w:val="left"/>
      <w:pPr>
        <w:ind w:left="1680" w:hanging="360"/>
      </w:pPr>
    </w:lvl>
    <w:lvl w:ilvl="2" w:tplc="0427001B" w:tentative="1">
      <w:start w:val="1"/>
      <w:numFmt w:val="lowerRoman"/>
      <w:lvlText w:val="%3."/>
      <w:lvlJc w:val="right"/>
      <w:pPr>
        <w:ind w:left="2400" w:hanging="180"/>
      </w:pPr>
    </w:lvl>
    <w:lvl w:ilvl="3" w:tplc="0427000F" w:tentative="1">
      <w:start w:val="1"/>
      <w:numFmt w:val="decimal"/>
      <w:lvlText w:val="%4."/>
      <w:lvlJc w:val="left"/>
      <w:pPr>
        <w:ind w:left="3120" w:hanging="360"/>
      </w:pPr>
    </w:lvl>
    <w:lvl w:ilvl="4" w:tplc="04270019" w:tentative="1">
      <w:start w:val="1"/>
      <w:numFmt w:val="lowerLetter"/>
      <w:lvlText w:val="%5."/>
      <w:lvlJc w:val="left"/>
      <w:pPr>
        <w:ind w:left="3840" w:hanging="360"/>
      </w:pPr>
    </w:lvl>
    <w:lvl w:ilvl="5" w:tplc="0427001B" w:tentative="1">
      <w:start w:val="1"/>
      <w:numFmt w:val="lowerRoman"/>
      <w:lvlText w:val="%6."/>
      <w:lvlJc w:val="right"/>
      <w:pPr>
        <w:ind w:left="4560" w:hanging="180"/>
      </w:pPr>
    </w:lvl>
    <w:lvl w:ilvl="6" w:tplc="0427000F" w:tentative="1">
      <w:start w:val="1"/>
      <w:numFmt w:val="decimal"/>
      <w:lvlText w:val="%7."/>
      <w:lvlJc w:val="left"/>
      <w:pPr>
        <w:ind w:left="5280" w:hanging="360"/>
      </w:pPr>
    </w:lvl>
    <w:lvl w:ilvl="7" w:tplc="04270019" w:tentative="1">
      <w:start w:val="1"/>
      <w:numFmt w:val="lowerLetter"/>
      <w:lvlText w:val="%8."/>
      <w:lvlJc w:val="left"/>
      <w:pPr>
        <w:ind w:left="6000" w:hanging="360"/>
      </w:pPr>
    </w:lvl>
    <w:lvl w:ilvl="8" w:tplc="0427001B" w:tentative="1">
      <w:start w:val="1"/>
      <w:numFmt w:val="lowerRoman"/>
      <w:lvlText w:val="%9."/>
      <w:lvlJc w:val="right"/>
      <w:pPr>
        <w:ind w:left="6720" w:hanging="180"/>
      </w:pPr>
    </w:lvl>
  </w:abstractNum>
  <w:abstractNum w:abstractNumId="6" w15:restartNumberingAfterBreak="0">
    <w:nsid w:val="272B67B2"/>
    <w:multiLevelType w:val="hybridMultilevel"/>
    <w:tmpl w:val="DA94F328"/>
    <w:lvl w:ilvl="0" w:tplc="0427000F">
      <w:start w:val="1"/>
      <w:numFmt w:val="decimal"/>
      <w:lvlText w:val="%1."/>
      <w:lvlJc w:val="left"/>
      <w:pPr>
        <w:ind w:left="1429"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7" w15:restartNumberingAfterBreak="0">
    <w:nsid w:val="2F4B7E8D"/>
    <w:multiLevelType w:val="hybridMultilevel"/>
    <w:tmpl w:val="A46E88B8"/>
    <w:lvl w:ilvl="0" w:tplc="E48EE14C">
      <w:start w:val="1"/>
      <w:numFmt w:val="decimal"/>
      <w:suff w:val="space"/>
      <w:lvlText w:val="%1."/>
      <w:lvlJc w:val="left"/>
      <w:pPr>
        <w:ind w:left="0" w:firstLine="1309"/>
      </w:pPr>
      <w:rPr>
        <w:rFonts w:hint="default"/>
      </w:r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8" w15:restartNumberingAfterBreak="0">
    <w:nsid w:val="33DA6AB6"/>
    <w:multiLevelType w:val="multilevel"/>
    <w:tmpl w:val="44F28104"/>
    <w:lvl w:ilvl="0">
      <w:start w:val="1"/>
      <w:numFmt w:val="decimal"/>
      <w:lvlText w:val="%1."/>
      <w:lvlJc w:val="left"/>
      <w:pPr>
        <w:ind w:left="921" w:hanging="360"/>
      </w:pPr>
      <w:rPr>
        <w:rFonts w:hint="default"/>
      </w:rPr>
    </w:lvl>
    <w:lvl w:ilvl="1">
      <w:start w:val="1"/>
      <w:numFmt w:val="decimal"/>
      <w:lvlText w:val="%1.%2."/>
      <w:lvlJc w:val="left"/>
      <w:pPr>
        <w:ind w:left="1842" w:hanging="360"/>
      </w:pPr>
      <w:rPr>
        <w:rFonts w:hint="default"/>
      </w:rPr>
    </w:lvl>
    <w:lvl w:ilvl="2">
      <w:start w:val="1"/>
      <w:numFmt w:val="decimal"/>
      <w:lvlText w:val="%1.%2.%3."/>
      <w:lvlJc w:val="left"/>
      <w:pPr>
        <w:ind w:left="3123" w:hanging="720"/>
      </w:pPr>
      <w:rPr>
        <w:rFonts w:hint="default"/>
      </w:rPr>
    </w:lvl>
    <w:lvl w:ilvl="3">
      <w:start w:val="1"/>
      <w:numFmt w:val="decimal"/>
      <w:lvlText w:val="%1.%2.%3.%4."/>
      <w:lvlJc w:val="left"/>
      <w:pPr>
        <w:ind w:left="4044" w:hanging="720"/>
      </w:pPr>
      <w:rPr>
        <w:rFonts w:hint="default"/>
      </w:rPr>
    </w:lvl>
    <w:lvl w:ilvl="4">
      <w:start w:val="1"/>
      <w:numFmt w:val="decimal"/>
      <w:lvlText w:val="%1.%2.%3.%4.%5."/>
      <w:lvlJc w:val="left"/>
      <w:pPr>
        <w:ind w:left="5325" w:hanging="1080"/>
      </w:pPr>
      <w:rPr>
        <w:rFonts w:hint="default"/>
      </w:rPr>
    </w:lvl>
    <w:lvl w:ilvl="5">
      <w:start w:val="1"/>
      <w:numFmt w:val="decimal"/>
      <w:lvlText w:val="%1.%2.%3.%4.%5.%6."/>
      <w:lvlJc w:val="left"/>
      <w:pPr>
        <w:ind w:left="6246" w:hanging="1080"/>
      </w:pPr>
      <w:rPr>
        <w:rFonts w:hint="default"/>
      </w:rPr>
    </w:lvl>
    <w:lvl w:ilvl="6">
      <w:start w:val="1"/>
      <w:numFmt w:val="decimal"/>
      <w:lvlText w:val="%1.%2.%3.%4.%5.%6.%7."/>
      <w:lvlJc w:val="left"/>
      <w:pPr>
        <w:ind w:left="7527" w:hanging="1440"/>
      </w:pPr>
      <w:rPr>
        <w:rFonts w:hint="default"/>
      </w:rPr>
    </w:lvl>
    <w:lvl w:ilvl="7">
      <w:start w:val="1"/>
      <w:numFmt w:val="decimal"/>
      <w:lvlText w:val="%1.%2.%3.%4.%5.%6.%7.%8."/>
      <w:lvlJc w:val="left"/>
      <w:pPr>
        <w:ind w:left="8448" w:hanging="1440"/>
      </w:pPr>
      <w:rPr>
        <w:rFonts w:hint="default"/>
      </w:rPr>
    </w:lvl>
    <w:lvl w:ilvl="8">
      <w:start w:val="1"/>
      <w:numFmt w:val="decimal"/>
      <w:lvlText w:val="%1.%2.%3.%4.%5.%6.%7.%8.%9."/>
      <w:lvlJc w:val="left"/>
      <w:pPr>
        <w:ind w:left="9729" w:hanging="1800"/>
      </w:pPr>
      <w:rPr>
        <w:rFonts w:hint="default"/>
      </w:rPr>
    </w:lvl>
  </w:abstractNum>
  <w:abstractNum w:abstractNumId="9" w15:restartNumberingAfterBreak="0">
    <w:nsid w:val="670F70FC"/>
    <w:multiLevelType w:val="multilevel"/>
    <w:tmpl w:val="3C94575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16cid:durableId="822166118">
    <w:abstractNumId w:val="9"/>
  </w:num>
  <w:num w:numId="2" w16cid:durableId="613748627">
    <w:abstractNumId w:val="5"/>
  </w:num>
  <w:num w:numId="3" w16cid:durableId="1597395749">
    <w:abstractNumId w:val="3"/>
  </w:num>
  <w:num w:numId="4" w16cid:durableId="1419134171">
    <w:abstractNumId w:val="1"/>
  </w:num>
  <w:num w:numId="5" w16cid:durableId="918099955">
    <w:abstractNumId w:val="7"/>
  </w:num>
  <w:num w:numId="6" w16cid:durableId="1323317020">
    <w:abstractNumId w:val="4"/>
  </w:num>
  <w:num w:numId="7" w16cid:durableId="1487354283">
    <w:abstractNumId w:val="2"/>
  </w:num>
  <w:num w:numId="8" w16cid:durableId="832142425">
    <w:abstractNumId w:val="8"/>
  </w:num>
  <w:num w:numId="9" w16cid:durableId="1909072535">
    <w:abstractNumId w:val="0"/>
  </w:num>
  <w:num w:numId="10" w16cid:durableId="137156713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8"/>
  <w:hyphenationZone w:val="396"/>
  <w:evenAndOddHeaders/>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7D97"/>
    <w:rsid w:val="00000DE5"/>
    <w:rsid w:val="00004778"/>
    <w:rsid w:val="00006925"/>
    <w:rsid w:val="00011FCE"/>
    <w:rsid w:val="0001268C"/>
    <w:rsid w:val="00013A0E"/>
    <w:rsid w:val="000158CB"/>
    <w:rsid w:val="0001694C"/>
    <w:rsid w:val="00017D29"/>
    <w:rsid w:val="00017E6F"/>
    <w:rsid w:val="00021F53"/>
    <w:rsid w:val="00022602"/>
    <w:rsid w:val="0002600D"/>
    <w:rsid w:val="000309EB"/>
    <w:rsid w:val="00032170"/>
    <w:rsid w:val="000328CC"/>
    <w:rsid w:val="000338A0"/>
    <w:rsid w:val="00035A3A"/>
    <w:rsid w:val="00035E6D"/>
    <w:rsid w:val="0003636A"/>
    <w:rsid w:val="000377C6"/>
    <w:rsid w:val="000412DB"/>
    <w:rsid w:val="000424E9"/>
    <w:rsid w:val="00043746"/>
    <w:rsid w:val="0005091C"/>
    <w:rsid w:val="0005420F"/>
    <w:rsid w:val="0005710A"/>
    <w:rsid w:val="00071A5F"/>
    <w:rsid w:val="00074822"/>
    <w:rsid w:val="00075677"/>
    <w:rsid w:val="00075D49"/>
    <w:rsid w:val="00076F81"/>
    <w:rsid w:val="00077327"/>
    <w:rsid w:val="00077402"/>
    <w:rsid w:val="000830AE"/>
    <w:rsid w:val="00084BC6"/>
    <w:rsid w:val="00086D20"/>
    <w:rsid w:val="00087273"/>
    <w:rsid w:val="00087766"/>
    <w:rsid w:val="00092034"/>
    <w:rsid w:val="00092869"/>
    <w:rsid w:val="00096BD9"/>
    <w:rsid w:val="000A014F"/>
    <w:rsid w:val="000A4A4D"/>
    <w:rsid w:val="000B0844"/>
    <w:rsid w:val="000B14B0"/>
    <w:rsid w:val="000B20F3"/>
    <w:rsid w:val="000B32CE"/>
    <w:rsid w:val="000B4454"/>
    <w:rsid w:val="000B529B"/>
    <w:rsid w:val="000B6F3C"/>
    <w:rsid w:val="000B78A9"/>
    <w:rsid w:val="000B7BF2"/>
    <w:rsid w:val="000B7D4A"/>
    <w:rsid w:val="000C1A3B"/>
    <w:rsid w:val="000C2F08"/>
    <w:rsid w:val="000C4735"/>
    <w:rsid w:val="000C4C51"/>
    <w:rsid w:val="000C67CB"/>
    <w:rsid w:val="000D5718"/>
    <w:rsid w:val="000D5B95"/>
    <w:rsid w:val="000D5D5C"/>
    <w:rsid w:val="000D6CE4"/>
    <w:rsid w:val="000D6FA9"/>
    <w:rsid w:val="000E2811"/>
    <w:rsid w:val="000E2F38"/>
    <w:rsid w:val="000E451D"/>
    <w:rsid w:val="000E4E1C"/>
    <w:rsid w:val="000F1920"/>
    <w:rsid w:val="000F1D6C"/>
    <w:rsid w:val="000F3F5A"/>
    <w:rsid w:val="000F47DF"/>
    <w:rsid w:val="000F69B2"/>
    <w:rsid w:val="001019E6"/>
    <w:rsid w:val="001022A7"/>
    <w:rsid w:val="001050B9"/>
    <w:rsid w:val="00106202"/>
    <w:rsid w:val="001120CA"/>
    <w:rsid w:val="00113357"/>
    <w:rsid w:val="00113EC4"/>
    <w:rsid w:val="00117D72"/>
    <w:rsid w:val="0012529A"/>
    <w:rsid w:val="001257B1"/>
    <w:rsid w:val="00126464"/>
    <w:rsid w:val="00127924"/>
    <w:rsid w:val="0013015C"/>
    <w:rsid w:val="0013047E"/>
    <w:rsid w:val="00134779"/>
    <w:rsid w:val="00136A73"/>
    <w:rsid w:val="00143006"/>
    <w:rsid w:val="00143473"/>
    <w:rsid w:val="001479C5"/>
    <w:rsid w:val="00150CB8"/>
    <w:rsid w:val="0015127D"/>
    <w:rsid w:val="00151DC3"/>
    <w:rsid w:val="00152E2B"/>
    <w:rsid w:val="00154E7F"/>
    <w:rsid w:val="00157536"/>
    <w:rsid w:val="00161BDF"/>
    <w:rsid w:val="001628B8"/>
    <w:rsid w:val="00163593"/>
    <w:rsid w:val="0016373E"/>
    <w:rsid w:val="001639E8"/>
    <w:rsid w:val="001711E8"/>
    <w:rsid w:val="00174B4D"/>
    <w:rsid w:val="001820E6"/>
    <w:rsid w:val="00182EF8"/>
    <w:rsid w:val="00184CB4"/>
    <w:rsid w:val="001853E0"/>
    <w:rsid w:val="001862C9"/>
    <w:rsid w:val="001927D4"/>
    <w:rsid w:val="00193B25"/>
    <w:rsid w:val="00195452"/>
    <w:rsid w:val="0019601E"/>
    <w:rsid w:val="00196B2D"/>
    <w:rsid w:val="00197110"/>
    <w:rsid w:val="00197597"/>
    <w:rsid w:val="00197E7D"/>
    <w:rsid w:val="001A0154"/>
    <w:rsid w:val="001A22A7"/>
    <w:rsid w:val="001A26B3"/>
    <w:rsid w:val="001A27BE"/>
    <w:rsid w:val="001A2AA4"/>
    <w:rsid w:val="001A2F51"/>
    <w:rsid w:val="001A5575"/>
    <w:rsid w:val="001A7A7F"/>
    <w:rsid w:val="001B1AAA"/>
    <w:rsid w:val="001B327A"/>
    <w:rsid w:val="001B359C"/>
    <w:rsid w:val="001B4731"/>
    <w:rsid w:val="001B66D9"/>
    <w:rsid w:val="001B689D"/>
    <w:rsid w:val="001C193E"/>
    <w:rsid w:val="001C2066"/>
    <w:rsid w:val="001C355B"/>
    <w:rsid w:val="001C578F"/>
    <w:rsid w:val="001C5948"/>
    <w:rsid w:val="001D0FE1"/>
    <w:rsid w:val="001D3609"/>
    <w:rsid w:val="001D3D94"/>
    <w:rsid w:val="001E1376"/>
    <w:rsid w:val="001E2935"/>
    <w:rsid w:val="001E42D5"/>
    <w:rsid w:val="001E45BC"/>
    <w:rsid w:val="001E5069"/>
    <w:rsid w:val="001E5BFE"/>
    <w:rsid w:val="001F0F54"/>
    <w:rsid w:val="001F4D43"/>
    <w:rsid w:val="001F56D7"/>
    <w:rsid w:val="001F629A"/>
    <w:rsid w:val="002055DB"/>
    <w:rsid w:val="00210BDC"/>
    <w:rsid w:val="00211E1F"/>
    <w:rsid w:val="002129AA"/>
    <w:rsid w:val="002166D2"/>
    <w:rsid w:val="0021780D"/>
    <w:rsid w:val="00221962"/>
    <w:rsid w:val="00222B97"/>
    <w:rsid w:val="00223308"/>
    <w:rsid w:val="00224210"/>
    <w:rsid w:val="00224A10"/>
    <w:rsid w:val="002317E9"/>
    <w:rsid w:val="002321DA"/>
    <w:rsid w:val="00237F37"/>
    <w:rsid w:val="0024098F"/>
    <w:rsid w:val="002421FB"/>
    <w:rsid w:val="0024325B"/>
    <w:rsid w:val="00244067"/>
    <w:rsid w:val="002454F1"/>
    <w:rsid w:val="00250C5B"/>
    <w:rsid w:val="002527BB"/>
    <w:rsid w:val="00253E14"/>
    <w:rsid w:val="002555D0"/>
    <w:rsid w:val="00255F79"/>
    <w:rsid w:val="00256C28"/>
    <w:rsid w:val="0025738B"/>
    <w:rsid w:val="00261697"/>
    <w:rsid w:val="00263DCD"/>
    <w:rsid w:val="00264732"/>
    <w:rsid w:val="00265FF7"/>
    <w:rsid w:val="002660D2"/>
    <w:rsid w:val="00270502"/>
    <w:rsid w:val="00272392"/>
    <w:rsid w:val="00272E6F"/>
    <w:rsid w:val="00274A90"/>
    <w:rsid w:val="00275D94"/>
    <w:rsid w:val="002814F3"/>
    <w:rsid w:val="00281E36"/>
    <w:rsid w:val="00287CE1"/>
    <w:rsid w:val="0029453B"/>
    <w:rsid w:val="00296445"/>
    <w:rsid w:val="002A4ACE"/>
    <w:rsid w:val="002A6326"/>
    <w:rsid w:val="002A6437"/>
    <w:rsid w:val="002B101D"/>
    <w:rsid w:val="002B144F"/>
    <w:rsid w:val="002B1633"/>
    <w:rsid w:val="002B1917"/>
    <w:rsid w:val="002B1C80"/>
    <w:rsid w:val="002B320D"/>
    <w:rsid w:val="002C0DA3"/>
    <w:rsid w:val="002C122D"/>
    <w:rsid w:val="002C136F"/>
    <w:rsid w:val="002C3A02"/>
    <w:rsid w:val="002C3AE2"/>
    <w:rsid w:val="002C3B12"/>
    <w:rsid w:val="002C4602"/>
    <w:rsid w:val="002C5486"/>
    <w:rsid w:val="002C66F5"/>
    <w:rsid w:val="002C7FF0"/>
    <w:rsid w:val="002D192B"/>
    <w:rsid w:val="002D20E1"/>
    <w:rsid w:val="002D5098"/>
    <w:rsid w:val="002D764A"/>
    <w:rsid w:val="002D7812"/>
    <w:rsid w:val="002E083B"/>
    <w:rsid w:val="002E206F"/>
    <w:rsid w:val="002E26FE"/>
    <w:rsid w:val="002E62EC"/>
    <w:rsid w:val="002E63AB"/>
    <w:rsid w:val="002F0F76"/>
    <w:rsid w:val="002F3BFA"/>
    <w:rsid w:val="002F4E88"/>
    <w:rsid w:val="002F5264"/>
    <w:rsid w:val="002F6163"/>
    <w:rsid w:val="002F7DB2"/>
    <w:rsid w:val="00301163"/>
    <w:rsid w:val="003018CF"/>
    <w:rsid w:val="003019A8"/>
    <w:rsid w:val="0030261F"/>
    <w:rsid w:val="00303342"/>
    <w:rsid w:val="00305020"/>
    <w:rsid w:val="00305F34"/>
    <w:rsid w:val="003067E7"/>
    <w:rsid w:val="003136C1"/>
    <w:rsid w:val="00313CFE"/>
    <w:rsid w:val="00315009"/>
    <w:rsid w:val="00316461"/>
    <w:rsid w:val="003235DF"/>
    <w:rsid w:val="00324F1B"/>
    <w:rsid w:val="0032646A"/>
    <w:rsid w:val="00331963"/>
    <w:rsid w:val="00332D66"/>
    <w:rsid w:val="00334773"/>
    <w:rsid w:val="00334BCD"/>
    <w:rsid w:val="00335578"/>
    <w:rsid w:val="00335DD4"/>
    <w:rsid w:val="003406EF"/>
    <w:rsid w:val="00342359"/>
    <w:rsid w:val="00343660"/>
    <w:rsid w:val="00344908"/>
    <w:rsid w:val="00344BD0"/>
    <w:rsid w:val="00346AE4"/>
    <w:rsid w:val="0035266A"/>
    <w:rsid w:val="00353C38"/>
    <w:rsid w:val="00353F66"/>
    <w:rsid w:val="00356BB9"/>
    <w:rsid w:val="00357C4A"/>
    <w:rsid w:val="003608E4"/>
    <w:rsid w:val="00361768"/>
    <w:rsid w:val="00362C71"/>
    <w:rsid w:val="00363F79"/>
    <w:rsid w:val="0036547C"/>
    <w:rsid w:val="00365FFF"/>
    <w:rsid w:val="00373F02"/>
    <w:rsid w:val="003741B3"/>
    <w:rsid w:val="00375CB5"/>
    <w:rsid w:val="003827D7"/>
    <w:rsid w:val="003835A0"/>
    <w:rsid w:val="00387F2E"/>
    <w:rsid w:val="003905E2"/>
    <w:rsid w:val="00390F11"/>
    <w:rsid w:val="00393D5D"/>
    <w:rsid w:val="00394791"/>
    <w:rsid w:val="00395DFE"/>
    <w:rsid w:val="003A5461"/>
    <w:rsid w:val="003A554A"/>
    <w:rsid w:val="003A5F35"/>
    <w:rsid w:val="003A63D3"/>
    <w:rsid w:val="003B3863"/>
    <w:rsid w:val="003B7597"/>
    <w:rsid w:val="003C487D"/>
    <w:rsid w:val="003D05E9"/>
    <w:rsid w:val="003D1CF6"/>
    <w:rsid w:val="003D72A9"/>
    <w:rsid w:val="003E083C"/>
    <w:rsid w:val="003E0BC9"/>
    <w:rsid w:val="003E17C8"/>
    <w:rsid w:val="003E3F2E"/>
    <w:rsid w:val="003E6F5B"/>
    <w:rsid w:val="003F64CD"/>
    <w:rsid w:val="003F7EC3"/>
    <w:rsid w:val="0040099D"/>
    <w:rsid w:val="00400AD9"/>
    <w:rsid w:val="00401D49"/>
    <w:rsid w:val="00403E96"/>
    <w:rsid w:val="00405356"/>
    <w:rsid w:val="00406CB6"/>
    <w:rsid w:val="004107AD"/>
    <w:rsid w:val="00413EC3"/>
    <w:rsid w:val="004156DC"/>
    <w:rsid w:val="00415F2A"/>
    <w:rsid w:val="00416490"/>
    <w:rsid w:val="0041684E"/>
    <w:rsid w:val="00421F26"/>
    <w:rsid w:val="004224C4"/>
    <w:rsid w:val="00422711"/>
    <w:rsid w:val="0042354C"/>
    <w:rsid w:val="004300B7"/>
    <w:rsid w:val="00432FBE"/>
    <w:rsid w:val="00434DD7"/>
    <w:rsid w:val="00434DDA"/>
    <w:rsid w:val="00440147"/>
    <w:rsid w:val="00440EFD"/>
    <w:rsid w:val="0044112E"/>
    <w:rsid w:val="004427B2"/>
    <w:rsid w:val="004435DE"/>
    <w:rsid w:val="00447A4D"/>
    <w:rsid w:val="004504EF"/>
    <w:rsid w:val="00451BC1"/>
    <w:rsid w:val="004535A4"/>
    <w:rsid w:val="004543CF"/>
    <w:rsid w:val="0045491E"/>
    <w:rsid w:val="00455422"/>
    <w:rsid w:val="0045598F"/>
    <w:rsid w:val="00457FD1"/>
    <w:rsid w:val="004649D3"/>
    <w:rsid w:val="00465B6A"/>
    <w:rsid w:val="00466D64"/>
    <w:rsid w:val="00466EF5"/>
    <w:rsid w:val="00470138"/>
    <w:rsid w:val="00471531"/>
    <w:rsid w:val="0047260D"/>
    <w:rsid w:val="0047308A"/>
    <w:rsid w:val="00474D05"/>
    <w:rsid w:val="00476595"/>
    <w:rsid w:val="00477464"/>
    <w:rsid w:val="004775BB"/>
    <w:rsid w:val="00483E2C"/>
    <w:rsid w:val="00484CA5"/>
    <w:rsid w:val="0048516D"/>
    <w:rsid w:val="00487A2C"/>
    <w:rsid w:val="00491999"/>
    <w:rsid w:val="00491BAD"/>
    <w:rsid w:val="00493337"/>
    <w:rsid w:val="00494788"/>
    <w:rsid w:val="00495A5D"/>
    <w:rsid w:val="004964A7"/>
    <w:rsid w:val="004A4181"/>
    <w:rsid w:val="004A4EA5"/>
    <w:rsid w:val="004A777F"/>
    <w:rsid w:val="004B2F23"/>
    <w:rsid w:val="004B41DA"/>
    <w:rsid w:val="004B4B7E"/>
    <w:rsid w:val="004C6584"/>
    <w:rsid w:val="004C730A"/>
    <w:rsid w:val="004D36DE"/>
    <w:rsid w:val="004D402B"/>
    <w:rsid w:val="004D4F5F"/>
    <w:rsid w:val="004D525F"/>
    <w:rsid w:val="004D709C"/>
    <w:rsid w:val="004D7768"/>
    <w:rsid w:val="004E3328"/>
    <w:rsid w:val="004E3B80"/>
    <w:rsid w:val="004E4D6B"/>
    <w:rsid w:val="004E5BAD"/>
    <w:rsid w:val="004E69AC"/>
    <w:rsid w:val="004F10A7"/>
    <w:rsid w:val="004F3287"/>
    <w:rsid w:val="004F478E"/>
    <w:rsid w:val="0050151B"/>
    <w:rsid w:val="0050201F"/>
    <w:rsid w:val="00503290"/>
    <w:rsid w:val="00503471"/>
    <w:rsid w:val="0050496E"/>
    <w:rsid w:val="00505A99"/>
    <w:rsid w:val="005065FD"/>
    <w:rsid w:val="00506EDA"/>
    <w:rsid w:val="0051019F"/>
    <w:rsid w:val="005108D9"/>
    <w:rsid w:val="0051180B"/>
    <w:rsid w:val="00511C78"/>
    <w:rsid w:val="00512ED6"/>
    <w:rsid w:val="00515A9C"/>
    <w:rsid w:val="0051638F"/>
    <w:rsid w:val="00516D67"/>
    <w:rsid w:val="0051797E"/>
    <w:rsid w:val="00517BB4"/>
    <w:rsid w:val="00520BA1"/>
    <w:rsid w:val="0053167E"/>
    <w:rsid w:val="00533211"/>
    <w:rsid w:val="00534300"/>
    <w:rsid w:val="005347A2"/>
    <w:rsid w:val="005358D9"/>
    <w:rsid w:val="00536E51"/>
    <w:rsid w:val="005417D8"/>
    <w:rsid w:val="0054233A"/>
    <w:rsid w:val="00543020"/>
    <w:rsid w:val="00545D27"/>
    <w:rsid w:val="005506E3"/>
    <w:rsid w:val="00551421"/>
    <w:rsid w:val="005537F8"/>
    <w:rsid w:val="0055520A"/>
    <w:rsid w:val="0055530F"/>
    <w:rsid w:val="00555706"/>
    <w:rsid w:val="00555FAE"/>
    <w:rsid w:val="00557DD2"/>
    <w:rsid w:val="00562F25"/>
    <w:rsid w:val="00563735"/>
    <w:rsid w:val="00564ED0"/>
    <w:rsid w:val="00571620"/>
    <w:rsid w:val="00571FB6"/>
    <w:rsid w:val="005739D8"/>
    <w:rsid w:val="005773A9"/>
    <w:rsid w:val="00580496"/>
    <w:rsid w:val="005812EA"/>
    <w:rsid w:val="00585493"/>
    <w:rsid w:val="005879FF"/>
    <w:rsid w:val="005933DD"/>
    <w:rsid w:val="00594FEE"/>
    <w:rsid w:val="005952E4"/>
    <w:rsid w:val="005A04F3"/>
    <w:rsid w:val="005A1F0B"/>
    <w:rsid w:val="005A34F2"/>
    <w:rsid w:val="005A4C5A"/>
    <w:rsid w:val="005A5184"/>
    <w:rsid w:val="005A6EA5"/>
    <w:rsid w:val="005A7133"/>
    <w:rsid w:val="005A7C63"/>
    <w:rsid w:val="005B574F"/>
    <w:rsid w:val="005B6176"/>
    <w:rsid w:val="005B62A8"/>
    <w:rsid w:val="005B6ACE"/>
    <w:rsid w:val="005B7237"/>
    <w:rsid w:val="005C08E5"/>
    <w:rsid w:val="005C0D67"/>
    <w:rsid w:val="005C347A"/>
    <w:rsid w:val="005C60FF"/>
    <w:rsid w:val="005D0EC6"/>
    <w:rsid w:val="005D296E"/>
    <w:rsid w:val="005D299F"/>
    <w:rsid w:val="005D70E2"/>
    <w:rsid w:val="005E1813"/>
    <w:rsid w:val="005E1B30"/>
    <w:rsid w:val="005E213F"/>
    <w:rsid w:val="005E2D03"/>
    <w:rsid w:val="005E4303"/>
    <w:rsid w:val="005E6498"/>
    <w:rsid w:val="005E7197"/>
    <w:rsid w:val="005F0946"/>
    <w:rsid w:val="005F5102"/>
    <w:rsid w:val="005F5CF8"/>
    <w:rsid w:val="005F7280"/>
    <w:rsid w:val="005F74BF"/>
    <w:rsid w:val="005F76BC"/>
    <w:rsid w:val="006048EB"/>
    <w:rsid w:val="00605E6A"/>
    <w:rsid w:val="006071D2"/>
    <w:rsid w:val="006079C1"/>
    <w:rsid w:val="00607DA8"/>
    <w:rsid w:val="00607F3B"/>
    <w:rsid w:val="00610B37"/>
    <w:rsid w:val="006137DC"/>
    <w:rsid w:val="0061743B"/>
    <w:rsid w:val="00621764"/>
    <w:rsid w:val="006224C9"/>
    <w:rsid w:val="00624679"/>
    <w:rsid w:val="00624AE3"/>
    <w:rsid w:val="0062609E"/>
    <w:rsid w:val="00626284"/>
    <w:rsid w:val="00626969"/>
    <w:rsid w:val="0063295D"/>
    <w:rsid w:val="00632F88"/>
    <w:rsid w:val="00633C67"/>
    <w:rsid w:val="00634590"/>
    <w:rsid w:val="00635031"/>
    <w:rsid w:val="00637C9E"/>
    <w:rsid w:val="00641D1E"/>
    <w:rsid w:val="00642EAD"/>
    <w:rsid w:val="00643242"/>
    <w:rsid w:val="00643992"/>
    <w:rsid w:val="00650447"/>
    <w:rsid w:val="006515EA"/>
    <w:rsid w:val="006519D9"/>
    <w:rsid w:val="00653C4E"/>
    <w:rsid w:val="00656C41"/>
    <w:rsid w:val="00657E57"/>
    <w:rsid w:val="0066210D"/>
    <w:rsid w:val="00663127"/>
    <w:rsid w:val="006724B2"/>
    <w:rsid w:val="00677C5D"/>
    <w:rsid w:val="0068048C"/>
    <w:rsid w:val="006810F8"/>
    <w:rsid w:val="00682E2A"/>
    <w:rsid w:val="00684460"/>
    <w:rsid w:val="006851D1"/>
    <w:rsid w:val="00685CFE"/>
    <w:rsid w:val="00686E07"/>
    <w:rsid w:val="00687D69"/>
    <w:rsid w:val="00693DF6"/>
    <w:rsid w:val="00695B5B"/>
    <w:rsid w:val="006A006F"/>
    <w:rsid w:val="006A0DFF"/>
    <w:rsid w:val="006A11B7"/>
    <w:rsid w:val="006A2376"/>
    <w:rsid w:val="006A68A3"/>
    <w:rsid w:val="006A6AC9"/>
    <w:rsid w:val="006A7521"/>
    <w:rsid w:val="006B0919"/>
    <w:rsid w:val="006B1D86"/>
    <w:rsid w:val="006B3DB9"/>
    <w:rsid w:val="006B786C"/>
    <w:rsid w:val="006C18C7"/>
    <w:rsid w:val="006C52AA"/>
    <w:rsid w:val="006C615D"/>
    <w:rsid w:val="006C66CB"/>
    <w:rsid w:val="006D14D7"/>
    <w:rsid w:val="006D535A"/>
    <w:rsid w:val="006E3569"/>
    <w:rsid w:val="006E629A"/>
    <w:rsid w:val="006E729C"/>
    <w:rsid w:val="006E756D"/>
    <w:rsid w:val="006E7812"/>
    <w:rsid w:val="006F0CBA"/>
    <w:rsid w:val="00701BDB"/>
    <w:rsid w:val="00705376"/>
    <w:rsid w:val="00706343"/>
    <w:rsid w:val="007076DB"/>
    <w:rsid w:val="00711FD6"/>
    <w:rsid w:val="0071458F"/>
    <w:rsid w:val="00717801"/>
    <w:rsid w:val="00720136"/>
    <w:rsid w:val="0072085B"/>
    <w:rsid w:val="00724AFC"/>
    <w:rsid w:val="00725376"/>
    <w:rsid w:val="00725A18"/>
    <w:rsid w:val="007269A6"/>
    <w:rsid w:val="0072733F"/>
    <w:rsid w:val="00731769"/>
    <w:rsid w:val="007333D7"/>
    <w:rsid w:val="0073410B"/>
    <w:rsid w:val="00740B43"/>
    <w:rsid w:val="0074148B"/>
    <w:rsid w:val="00741EA4"/>
    <w:rsid w:val="00746ECF"/>
    <w:rsid w:val="00752619"/>
    <w:rsid w:val="00754BE7"/>
    <w:rsid w:val="007558AD"/>
    <w:rsid w:val="007575FE"/>
    <w:rsid w:val="00760A7F"/>
    <w:rsid w:val="00764602"/>
    <w:rsid w:val="007653C1"/>
    <w:rsid w:val="00770B89"/>
    <w:rsid w:val="00771CEC"/>
    <w:rsid w:val="00774240"/>
    <w:rsid w:val="00774ADE"/>
    <w:rsid w:val="00775E68"/>
    <w:rsid w:val="00784D9E"/>
    <w:rsid w:val="00785EF3"/>
    <w:rsid w:val="0079069C"/>
    <w:rsid w:val="00790A3C"/>
    <w:rsid w:val="007915D1"/>
    <w:rsid w:val="0079208C"/>
    <w:rsid w:val="00796F27"/>
    <w:rsid w:val="007A1861"/>
    <w:rsid w:val="007A323E"/>
    <w:rsid w:val="007A409A"/>
    <w:rsid w:val="007A4DA2"/>
    <w:rsid w:val="007A50AC"/>
    <w:rsid w:val="007A77B2"/>
    <w:rsid w:val="007B29A5"/>
    <w:rsid w:val="007B5B85"/>
    <w:rsid w:val="007B7EB1"/>
    <w:rsid w:val="007C062D"/>
    <w:rsid w:val="007C1C1D"/>
    <w:rsid w:val="007C2D6F"/>
    <w:rsid w:val="007C4B99"/>
    <w:rsid w:val="007C71F5"/>
    <w:rsid w:val="007C7967"/>
    <w:rsid w:val="007D3E1D"/>
    <w:rsid w:val="007D5ADA"/>
    <w:rsid w:val="007E0763"/>
    <w:rsid w:val="007E09E4"/>
    <w:rsid w:val="007E11B6"/>
    <w:rsid w:val="007E2CC4"/>
    <w:rsid w:val="007E59C9"/>
    <w:rsid w:val="007E6651"/>
    <w:rsid w:val="007E6868"/>
    <w:rsid w:val="007E6EE2"/>
    <w:rsid w:val="007F02C6"/>
    <w:rsid w:val="007F0654"/>
    <w:rsid w:val="007F2C7D"/>
    <w:rsid w:val="007F3511"/>
    <w:rsid w:val="007F43DB"/>
    <w:rsid w:val="007F5E5E"/>
    <w:rsid w:val="00802660"/>
    <w:rsid w:val="0080319B"/>
    <w:rsid w:val="00803678"/>
    <w:rsid w:val="008103A0"/>
    <w:rsid w:val="00810922"/>
    <w:rsid w:val="0081112E"/>
    <w:rsid w:val="008123F0"/>
    <w:rsid w:val="00812C5B"/>
    <w:rsid w:val="008140D1"/>
    <w:rsid w:val="00815E89"/>
    <w:rsid w:val="00820EE9"/>
    <w:rsid w:val="0082124F"/>
    <w:rsid w:val="008228EF"/>
    <w:rsid w:val="00823BFA"/>
    <w:rsid w:val="0082497F"/>
    <w:rsid w:val="00825B3C"/>
    <w:rsid w:val="008269D2"/>
    <w:rsid w:val="008309B6"/>
    <w:rsid w:val="008323A0"/>
    <w:rsid w:val="0083634A"/>
    <w:rsid w:val="008372FE"/>
    <w:rsid w:val="00837A24"/>
    <w:rsid w:val="008409EC"/>
    <w:rsid w:val="0084184E"/>
    <w:rsid w:val="00842A37"/>
    <w:rsid w:val="00842FB5"/>
    <w:rsid w:val="00846B03"/>
    <w:rsid w:val="00847668"/>
    <w:rsid w:val="00847C8A"/>
    <w:rsid w:val="00850B5C"/>
    <w:rsid w:val="00851BF2"/>
    <w:rsid w:val="00853CB7"/>
    <w:rsid w:val="00861A63"/>
    <w:rsid w:val="008626A0"/>
    <w:rsid w:val="00862CED"/>
    <w:rsid w:val="00863D91"/>
    <w:rsid w:val="00866374"/>
    <w:rsid w:val="00867F50"/>
    <w:rsid w:val="00870D8E"/>
    <w:rsid w:val="008716CD"/>
    <w:rsid w:val="00872EC0"/>
    <w:rsid w:val="0087451E"/>
    <w:rsid w:val="008765D1"/>
    <w:rsid w:val="00877DA7"/>
    <w:rsid w:val="00884D57"/>
    <w:rsid w:val="008878EA"/>
    <w:rsid w:val="00893D67"/>
    <w:rsid w:val="00893E8D"/>
    <w:rsid w:val="0089487F"/>
    <w:rsid w:val="00897A34"/>
    <w:rsid w:val="008A076E"/>
    <w:rsid w:val="008A0F63"/>
    <w:rsid w:val="008A1A18"/>
    <w:rsid w:val="008A1FA4"/>
    <w:rsid w:val="008A25A0"/>
    <w:rsid w:val="008A3ACB"/>
    <w:rsid w:val="008C1F87"/>
    <w:rsid w:val="008C2FCD"/>
    <w:rsid w:val="008C62BA"/>
    <w:rsid w:val="008C63D0"/>
    <w:rsid w:val="008C6949"/>
    <w:rsid w:val="008C7264"/>
    <w:rsid w:val="008D10D3"/>
    <w:rsid w:val="008D3513"/>
    <w:rsid w:val="008D375D"/>
    <w:rsid w:val="008D64EF"/>
    <w:rsid w:val="008E02B4"/>
    <w:rsid w:val="008E0338"/>
    <w:rsid w:val="008E03F0"/>
    <w:rsid w:val="008E3D55"/>
    <w:rsid w:val="008F6DAB"/>
    <w:rsid w:val="008F76CA"/>
    <w:rsid w:val="0090261A"/>
    <w:rsid w:val="00902EFB"/>
    <w:rsid w:val="00903320"/>
    <w:rsid w:val="0090575C"/>
    <w:rsid w:val="0091059B"/>
    <w:rsid w:val="00910E62"/>
    <w:rsid w:val="00916BC8"/>
    <w:rsid w:val="00916E86"/>
    <w:rsid w:val="00916ED7"/>
    <w:rsid w:val="0091705C"/>
    <w:rsid w:val="009212E7"/>
    <w:rsid w:val="009217ED"/>
    <w:rsid w:val="009241B5"/>
    <w:rsid w:val="00924231"/>
    <w:rsid w:val="009339E6"/>
    <w:rsid w:val="00933B28"/>
    <w:rsid w:val="00933BAF"/>
    <w:rsid w:val="00935453"/>
    <w:rsid w:val="00940F5C"/>
    <w:rsid w:val="009418B5"/>
    <w:rsid w:val="00942749"/>
    <w:rsid w:val="00947611"/>
    <w:rsid w:val="00955F96"/>
    <w:rsid w:val="009601E6"/>
    <w:rsid w:val="0096311B"/>
    <w:rsid w:val="009644C3"/>
    <w:rsid w:val="00964E14"/>
    <w:rsid w:val="00972FBF"/>
    <w:rsid w:val="0098071D"/>
    <w:rsid w:val="00981DA0"/>
    <w:rsid w:val="00984421"/>
    <w:rsid w:val="009855DA"/>
    <w:rsid w:val="00990AD4"/>
    <w:rsid w:val="00993DAE"/>
    <w:rsid w:val="0099406F"/>
    <w:rsid w:val="00996376"/>
    <w:rsid w:val="0099698C"/>
    <w:rsid w:val="009A20BE"/>
    <w:rsid w:val="009A3469"/>
    <w:rsid w:val="009A4CDE"/>
    <w:rsid w:val="009A5DEB"/>
    <w:rsid w:val="009A5E9F"/>
    <w:rsid w:val="009B00B3"/>
    <w:rsid w:val="009B3434"/>
    <w:rsid w:val="009B41A5"/>
    <w:rsid w:val="009B4430"/>
    <w:rsid w:val="009B61A7"/>
    <w:rsid w:val="009C02E8"/>
    <w:rsid w:val="009C0D7A"/>
    <w:rsid w:val="009C25EE"/>
    <w:rsid w:val="009C289B"/>
    <w:rsid w:val="009C2EE8"/>
    <w:rsid w:val="009C424A"/>
    <w:rsid w:val="009C43F0"/>
    <w:rsid w:val="009C504B"/>
    <w:rsid w:val="009C55B5"/>
    <w:rsid w:val="009D1F56"/>
    <w:rsid w:val="009D2321"/>
    <w:rsid w:val="009D3B21"/>
    <w:rsid w:val="009E1630"/>
    <w:rsid w:val="009E1788"/>
    <w:rsid w:val="009E224A"/>
    <w:rsid w:val="009E2392"/>
    <w:rsid w:val="009E2FC6"/>
    <w:rsid w:val="009E45FD"/>
    <w:rsid w:val="009E5B91"/>
    <w:rsid w:val="009E6133"/>
    <w:rsid w:val="009E7909"/>
    <w:rsid w:val="009F3D4E"/>
    <w:rsid w:val="009F5EEE"/>
    <w:rsid w:val="00A02D21"/>
    <w:rsid w:val="00A03204"/>
    <w:rsid w:val="00A032DA"/>
    <w:rsid w:val="00A03D83"/>
    <w:rsid w:val="00A058EB"/>
    <w:rsid w:val="00A1260E"/>
    <w:rsid w:val="00A14579"/>
    <w:rsid w:val="00A14D05"/>
    <w:rsid w:val="00A153F5"/>
    <w:rsid w:val="00A16AB8"/>
    <w:rsid w:val="00A2025A"/>
    <w:rsid w:val="00A203BB"/>
    <w:rsid w:val="00A208FA"/>
    <w:rsid w:val="00A21A15"/>
    <w:rsid w:val="00A22EE2"/>
    <w:rsid w:val="00A24A36"/>
    <w:rsid w:val="00A257C2"/>
    <w:rsid w:val="00A26F76"/>
    <w:rsid w:val="00A353BC"/>
    <w:rsid w:val="00A3652D"/>
    <w:rsid w:val="00A37823"/>
    <w:rsid w:val="00A416A2"/>
    <w:rsid w:val="00A448D6"/>
    <w:rsid w:val="00A47DDF"/>
    <w:rsid w:val="00A516D4"/>
    <w:rsid w:val="00A516F8"/>
    <w:rsid w:val="00A632D8"/>
    <w:rsid w:val="00A64AC1"/>
    <w:rsid w:val="00A6661B"/>
    <w:rsid w:val="00A763AE"/>
    <w:rsid w:val="00A76543"/>
    <w:rsid w:val="00A81AA6"/>
    <w:rsid w:val="00A8756A"/>
    <w:rsid w:val="00A90EEA"/>
    <w:rsid w:val="00A92EA2"/>
    <w:rsid w:val="00A942A3"/>
    <w:rsid w:val="00A952E3"/>
    <w:rsid w:val="00A95B05"/>
    <w:rsid w:val="00A95B3B"/>
    <w:rsid w:val="00A95D3E"/>
    <w:rsid w:val="00A9700B"/>
    <w:rsid w:val="00AA1456"/>
    <w:rsid w:val="00AA2C1D"/>
    <w:rsid w:val="00AA2DF4"/>
    <w:rsid w:val="00AA3B59"/>
    <w:rsid w:val="00AA51F4"/>
    <w:rsid w:val="00AA65CB"/>
    <w:rsid w:val="00AA7CDF"/>
    <w:rsid w:val="00AB0C65"/>
    <w:rsid w:val="00AB1D37"/>
    <w:rsid w:val="00AB2266"/>
    <w:rsid w:val="00AB49DF"/>
    <w:rsid w:val="00AB4EA8"/>
    <w:rsid w:val="00AD06B2"/>
    <w:rsid w:val="00AD1E3B"/>
    <w:rsid w:val="00AD2A6B"/>
    <w:rsid w:val="00AE5C19"/>
    <w:rsid w:val="00AF09C4"/>
    <w:rsid w:val="00AF11E8"/>
    <w:rsid w:val="00AF12F4"/>
    <w:rsid w:val="00AF150B"/>
    <w:rsid w:val="00AF1D76"/>
    <w:rsid w:val="00AF1EA4"/>
    <w:rsid w:val="00AF2742"/>
    <w:rsid w:val="00AF3D4D"/>
    <w:rsid w:val="00AF567A"/>
    <w:rsid w:val="00AF7460"/>
    <w:rsid w:val="00B05F15"/>
    <w:rsid w:val="00B06C6E"/>
    <w:rsid w:val="00B1023F"/>
    <w:rsid w:val="00B12429"/>
    <w:rsid w:val="00B12E0A"/>
    <w:rsid w:val="00B13870"/>
    <w:rsid w:val="00B13D4A"/>
    <w:rsid w:val="00B147F1"/>
    <w:rsid w:val="00B1592C"/>
    <w:rsid w:val="00B17122"/>
    <w:rsid w:val="00B17B10"/>
    <w:rsid w:val="00B20E3C"/>
    <w:rsid w:val="00B21CE7"/>
    <w:rsid w:val="00B22D89"/>
    <w:rsid w:val="00B249E0"/>
    <w:rsid w:val="00B2595C"/>
    <w:rsid w:val="00B25A27"/>
    <w:rsid w:val="00B323AF"/>
    <w:rsid w:val="00B33187"/>
    <w:rsid w:val="00B34D17"/>
    <w:rsid w:val="00B350DC"/>
    <w:rsid w:val="00B356A2"/>
    <w:rsid w:val="00B35F00"/>
    <w:rsid w:val="00B40829"/>
    <w:rsid w:val="00B41662"/>
    <w:rsid w:val="00B42DF2"/>
    <w:rsid w:val="00B544B0"/>
    <w:rsid w:val="00B54BD2"/>
    <w:rsid w:val="00B55C0B"/>
    <w:rsid w:val="00B56102"/>
    <w:rsid w:val="00B561CB"/>
    <w:rsid w:val="00B5663A"/>
    <w:rsid w:val="00B61B45"/>
    <w:rsid w:val="00B6239E"/>
    <w:rsid w:val="00B63153"/>
    <w:rsid w:val="00B64C05"/>
    <w:rsid w:val="00B65469"/>
    <w:rsid w:val="00B65C8A"/>
    <w:rsid w:val="00B65F9E"/>
    <w:rsid w:val="00B7150D"/>
    <w:rsid w:val="00B7204B"/>
    <w:rsid w:val="00B725EF"/>
    <w:rsid w:val="00B735E6"/>
    <w:rsid w:val="00B75BF7"/>
    <w:rsid w:val="00B77D13"/>
    <w:rsid w:val="00B83E23"/>
    <w:rsid w:val="00B8561A"/>
    <w:rsid w:val="00B85A43"/>
    <w:rsid w:val="00B862D7"/>
    <w:rsid w:val="00B870F1"/>
    <w:rsid w:val="00B8785F"/>
    <w:rsid w:val="00B90901"/>
    <w:rsid w:val="00B92758"/>
    <w:rsid w:val="00B944D2"/>
    <w:rsid w:val="00B955FF"/>
    <w:rsid w:val="00B95CEF"/>
    <w:rsid w:val="00B960E1"/>
    <w:rsid w:val="00B978A8"/>
    <w:rsid w:val="00BA0B36"/>
    <w:rsid w:val="00BA0D00"/>
    <w:rsid w:val="00BA0F37"/>
    <w:rsid w:val="00BA18AC"/>
    <w:rsid w:val="00BA24B2"/>
    <w:rsid w:val="00BA2605"/>
    <w:rsid w:val="00BA2D92"/>
    <w:rsid w:val="00BA37CB"/>
    <w:rsid w:val="00BA3EF6"/>
    <w:rsid w:val="00BA787A"/>
    <w:rsid w:val="00BB0401"/>
    <w:rsid w:val="00BB1A1B"/>
    <w:rsid w:val="00BB4DB4"/>
    <w:rsid w:val="00BB5B37"/>
    <w:rsid w:val="00BB62A7"/>
    <w:rsid w:val="00BC1208"/>
    <w:rsid w:val="00BC21D1"/>
    <w:rsid w:val="00BC33DB"/>
    <w:rsid w:val="00BC5903"/>
    <w:rsid w:val="00BC5C11"/>
    <w:rsid w:val="00BC624B"/>
    <w:rsid w:val="00BD030F"/>
    <w:rsid w:val="00BD10A7"/>
    <w:rsid w:val="00BD14F8"/>
    <w:rsid w:val="00BD19C6"/>
    <w:rsid w:val="00BD2566"/>
    <w:rsid w:val="00BD4F40"/>
    <w:rsid w:val="00BD62B7"/>
    <w:rsid w:val="00BD74E8"/>
    <w:rsid w:val="00BE3991"/>
    <w:rsid w:val="00BE693F"/>
    <w:rsid w:val="00BE7B8A"/>
    <w:rsid w:val="00BF2060"/>
    <w:rsid w:val="00BF27B8"/>
    <w:rsid w:val="00BF2F28"/>
    <w:rsid w:val="00C01B8C"/>
    <w:rsid w:val="00C02350"/>
    <w:rsid w:val="00C031D3"/>
    <w:rsid w:val="00C03C58"/>
    <w:rsid w:val="00C05C26"/>
    <w:rsid w:val="00C066F3"/>
    <w:rsid w:val="00C10B65"/>
    <w:rsid w:val="00C10FF2"/>
    <w:rsid w:val="00C12914"/>
    <w:rsid w:val="00C13683"/>
    <w:rsid w:val="00C164DC"/>
    <w:rsid w:val="00C20529"/>
    <w:rsid w:val="00C214C8"/>
    <w:rsid w:val="00C229DB"/>
    <w:rsid w:val="00C23B3B"/>
    <w:rsid w:val="00C2488A"/>
    <w:rsid w:val="00C27BBE"/>
    <w:rsid w:val="00C300FF"/>
    <w:rsid w:val="00C30507"/>
    <w:rsid w:val="00C31C88"/>
    <w:rsid w:val="00C31F3D"/>
    <w:rsid w:val="00C323D3"/>
    <w:rsid w:val="00C32C37"/>
    <w:rsid w:val="00C33588"/>
    <w:rsid w:val="00C35E2A"/>
    <w:rsid w:val="00C35EE4"/>
    <w:rsid w:val="00C36FE1"/>
    <w:rsid w:val="00C43998"/>
    <w:rsid w:val="00C472E2"/>
    <w:rsid w:val="00C47C71"/>
    <w:rsid w:val="00C5016C"/>
    <w:rsid w:val="00C51FC4"/>
    <w:rsid w:val="00C53194"/>
    <w:rsid w:val="00C53CFF"/>
    <w:rsid w:val="00C57AE5"/>
    <w:rsid w:val="00C609D4"/>
    <w:rsid w:val="00C61A7E"/>
    <w:rsid w:val="00C61C5A"/>
    <w:rsid w:val="00C62FB3"/>
    <w:rsid w:val="00C63F2E"/>
    <w:rsid w:val="00C658AF"/>
    <w:rsid w:val="00C6625F"/>
    <w:rsid w:val="00C712FC"/>
    <w:rsid w:val="00C73E3A"/>
    <w:rsid w:val="00C73F8C"/>
    <w:rsid w:val="00C74923"/>
    <w:rsid w:val="00C77993"/>
    <w:rsid w:val="00C80149"/>
    <w:rsid w:val="00C80C7E"/>
    <w:rsid w:val="00C80ECB"/>
    <w:rsid w:val="00C818D2"/>
    <w:rsid w:val="00C8245F"/>
    <w:rsid w:val="00C84A05"/>
    <w:rsid w:val="00C85CE0"/>
    <w:rsid w:val="00C87707"/>
    <w:rsid w:val="00C87CA3"/>
    <w:rsid w:val="00C9333A"/>
    <w:rsid w:val="00C93498"/>
    <w:rsid w:val="00C97A86"/>
    <w:rsid w:val="00CA17DC"/>
    <w:rsid w:val="00CA3B8F"/>
    <w:rsid w:val="00CA5E50"/>
    <w:rsid w:val="00CA655E"/>
    <w:rsid w:val="00CB1ED2"/>
    <w:rsid w:val="00CB2136"/>
    <w:rsid w:val="00CB3346"/>
    <w:rsid w:val="00CB43EA"/>
    <w:rsid w:val="00CB464A"/>
    <w:rsid w:val="00CB51AC"/>
    <w:rsid w:val="00CB5D1C"/>
    <w:rsid w:val="00CC7853"/>
    <w:rsid w:val="00CD3103"/>
    <w:rsid w:val="00CD74CE"/>
    <w:rsid w:val="00CE175A"/>
    <w:rsid w:val="00CE3037"/>
    <w:rsid w:val="00CE4552"/>
    <w:rsid w:val="00CF1460"/>
    <w:rsid w:val="00CF1A75"/>
    <w:rsid w:val="00CF685E"/>
    <w:rsid w:val="00D04362"/>
    <w:rsid w:val="00D05A59"/>
    <w:rsid w:val="00D07B07"/>
    <w:rsid w:val="00D13273"/>
    <w:rsid w:val="00D1361D"/>
    <w:rsid w:val="00D139B4"/>
    <w:rsid w:val="00D2178A"/>
    <w:rsid w:val="00D25B88"/>
    <w:rsid w:val="00D30076"/>
    <w:rsid w:val="00D359E3"/>
    <w:rsid w:val="00D3652A"/>
    <w:rsid w:val="00D417AB"/>
    <w:rsid w:val="00D428C4"/>
    <w:rsid w:val="00D4325D"/>
    <w:rsid w:val="00D43BC1"/>
    <w:rsid w:val="00D446DF"/>
    <w:rsid w:val="00D4493A"/>
    <w:rsid w:val="00D44B48"/>
    <w:rsid w:val="00D45FA3"/>
    <w:rsid w:val="00D46942"/>
    <w:rsid w:val="00D46C43"/>
    <w:rsid w:val="00D52378"/>
    <w:rsid w:val="00D567AC"/>
    <w:rsid w:val="00D57913"/>
    <w:rsid w:val="00D57B28"/>
    <w:rsid w:val="00D60411"/>
    <w:rsid w:val="00D642F7"/>
    <w:rsid w:val="00D6514F"/>
    <w:rsid w:val="00D66945"/>
    <w:rsid w:val="00D74EC7"/>
    <w:rsid w:val="00D7528A"/>
    <w:rsid w:val="00D76313"/>
    <w:rsid w:val="00D77190"/>
    <w:rsid w:val="00D82359"/>
    <w:rsid w:val="00D82669"/>
    <w:rsid w:val="00D8284C"/>
    <w:rsid w:val="00D83462"/>
    <w:rsid w:val="00D83728"/>
    <w:rsid w:val="00D859D5"/>
    <w:rsid w:val="00D86EB1"/>
    <w:rsid w:val="00D86F3F"/>
    <w:rsid w:val="00D93176"/>
    <w:rsid w:val="00D95007"/>
    <w:rsid w:val="00D95590"/>
    <w:rsid w:val="00D97DFB"/>
    <w:rsid w:val="00DA0CAA"/>
    <w:rsid w:val="00DA2EAD"/>
    <w:rsid w:val="00DA3CEF"/>
    <w:rsid w:val="00DA3EDE"/>
    <w:rsid w:val="00DA4147"/>
    <w:rsid w:val="00DA430A"/>
    <w:rsid w:val="00DB0D97"/>
    <w:rsid w:val="00DB1E7D"/>
    <w:rsid w:val="00DB35F2"/>
    <w:rsid w:val="00DB4839"/>
    <w:rsid w:val="00DB6BB4"/>
    <w:rsid w:val="00DB7D19"/>
    <w:rsid w:val="00DC33FD"/>
    <w:rsid w:val="00DC4333"/>
    <w:rsid w:val="00DC650E"/>
    <w:rsid w:val="00DC7B82"/>
    <w:rsid w:val="00DD32D8"/>
    <w:rsid w:val="00DD71F6"/>
    <w:rsid w:val="00DE15A1"/>
    <w:rsid w:val="00DF0BF4"/>
    <w:rsid w:val="00DF3ED9"/>
    <w:rsid w:val="00DF45F8"/>
    <w:rsid w:val="00DF64EC"/>
    <w:rsid w:val="00DF7659"/>
    <w:rsid w:val="00E02BA1"/>
    <w:rsid w:val="00E05768"/>
    <w:rsid w:val="00E0643B"/>
    <w:rsid w:val="00E074DB"/>
    <w:rsid w:val="00E11AEF"/>
    <w:rsid w:val="00E13106"/>
    <w:rsid w:val="00E1358D"/>
    <w:rsid w:val="00E1408F"/>
    <w:rsid w:val="00E1455A"/>
    <w:rsid w:val="00E1492B"/>
    <w:rsid w:val="00E153E4"/>
    <w:rsid w:val="00E209F1"/>
    <w:rsid w:val="00E21689"/>
    <w:rsid w:val="00E22082"/>
    <w:rsid w:val="00E27A4D"/>
    <w:rsid w:val="00E33CAB"/>
    <w:rsid w:val="00E33E4F"/>
    <w:rsid w:val="00E34692"/>
    <w:rsid w:val="00E34AC6"/>
    <w:rsid w:val="00E373D1"/>
    <w:rsid w:val="00E41146"/>
    <w:rsid w:val="00E42E4A"/>
    <w:rsid w:val="00E43A0F"/>
    <w:rsid w:val="00E50789"/>
    <w:rsid w:val="00E53838"/>
    <w:rsid w:val="00E53890"/>
    <w:rsid w:val="00E557D3"/>
    <w:rsid w:val="00E55F40"/>
    <w:rsid w:val="00E56A72"/>
    <w:rsid w:val="00E56C0D"/>
    <w:rsid w:val="00E56E27"/>
    <w:rsid w:val="00E57430"/>
    <w:rsid w:val="00E6302A"/>
    <w:rsid w:val="00E64694"/>
    <w:rsid w:val="00E65444"/>
    <w:rsid w:val="00E67968"/>
    <w:rsid w:val="00E702DE"/>
    <w:rsid w:val="00E715D2"/>
    <w:rsid w:val="00E744CF"/>
    <w:rsid w:val="00E763B8"/>
    <w:rsid w:val="00E8523D"/>
    <w:rsid w:val="00E86874"/>
    <w:rsid w:val="00E86CAC"/>
    <w:rsid w:val="00E86EAD"/>
    <w:rsid w:val="00E872C5"/>
    <w:rsid w:val="00E92063"/>
    <w:rsid w:val="00E920DC"/>
    <w:rsid w:val="00E92A10"/>
    <w:rsid w:val="00E93163"/>
    <w:rsid w:val="00E95C4C"/>
    <w:rsid w:val="00E978E5"/>
    <w:rsid w:val="00E97D97"/>
    <w:rsid w:val="00EA07C1"/>
    <w:rsid w:val="00EA082E"/>
    <w:rsid w:val="00EA0A49"/>
    <w:rsid w:val="00EA20F5"/>
    <w:rsid w:val="00EA38A5"/>
    <w:rsid w:val="00EA413D"/>
    <w:rsid w:val="00EA61D4"/>
    <w:rsid w:val="00EA6E71"/>
    <w:rsid w:val="00EA7D4A"/>
    <w:rsid w:val="00EA7F14"/>
    <w:rsid w:val="00EB09B3"/>
    <w:rsid w:val="00EB4757"/>
    <w:rsid w:val="00EB4B2E"/>
    <w:rsid w:val="00EB6728"/>
    <w:rsid w:val="00EB70A2"/>
    <w:rsid w:val="00EC2D67"/>
    <w:rsid w:val="00EC3C6A"/>
    <w:rsid w:val="00ED0706"/>
    <w:rsid w:val="00ED1B60"/>
    <w:rsid w:val="00ED22C7"/>
    <w:rsid w:val="00ED2C47"/>
    <w:rsid w:val="00ED32B7"/>
    <w:rsid w:val="00ED39A0"/>
    <w:rsid w:val="00ED5C3D"/>
    <w:rsid w:val="00ED62C6"/>
    <w:rsid w:val="00EE19FC"/>
    <w:rsid w:val="00EE6976"/>
    <w:rsid w:val="00EE73D1"/>
    <w:rsid w:val="00EF2F82"/>
    <w:rsid w:val="00EF79CD"/>
    <w:rsid w:val="00EF7BBE"/>
    <w:rsid w:val="00F028E2"/>
    <w:rsid w:val="00F028F2"/>
    <w:rsid w:val="00F07909"/>
    <w:rsid w:val="00F1040D"/>
    <w:rsid w:val="00F1139D"/>
    <w:rsid w:val="00F11C4D"/>
    <w:rsid w:val="00F16DE7"/>
    <w:rsid w:val="00F2104B"/>
    <w:rsid w:val="00F245CD"/>
    <w:rsid w:val="00F257E6"/>
    <w:rsid w:val="00F268ED"/>
    <w:rsid w:val="00F31538"/>
    <w:rsid w:val="00F31E13"/>
    <w:rsid w:val="00F32372"/>
    <w:rsid w:val="00F3304D"/>
    <w:rsid w:val="00F35262"/>
    <w:rsid w:val="00F35ACF"/>
    <w:rsid w:val="00F364D7"/>
    <w:rsid w:val="00F43856"/>
    <w:rsid w:val="00F4575E"/>
    <w:rsid w:val="00F4694A"/>
    <w:rsid w:val="00F46EFA"/>
    <w:rsid w:val="00F5092C"/>
    <w:rsid w:val="00F51071"/>
    <w:rsid w:val="00F5132D"/>
    <w:rsid w:val="00F51900"/>
    <w:rsid w:val="00F52416"/>
    <w:rsid w:val="00F5390A"/>
    <w:rsid w:val="00F55D65"/>
    <w:rsid w:val="00F57BBF"/>
    <w:rsid w:val="00F60D6E"/>
    <w:rsid w:val="00F6216E"/>
    <w:rsid w:val="00F62984"/>
    <w:rsid w:val="00F6503D"/>
    <w:rsid w:val="00F667D3"/>
    <w:rsid w:val="00F66F0C"/>
    <w:rsid w:val="00F67602"/>
    <w:rsid w:val="00F70073"/>
    <w:rsid w:val="00F70527"/>
    <w:rsid w:val="00F71BE5"/>
    <w:rsid w:val="00F7339D"/>
    <w:rsid w:val="00F7354E"/>
    <w:rsid w:val="00F75502"/>
    <w:rsid w:val="00F81AA8"/>
    <w:rsid w:val="00F83F13"/>
    <w:rsid w:val="00F84A43"/>
    <w:rsid w:val="00F85D05"/>
    <w:rsid w:val="00F86919"/>
    <w:rsid w:val="00F90CCD"/>
    <w:rsid w:val="00F93CCF"/>
    <w:rsid w:val="00F94D9A"/>
    <w:rsid w:val="00FA00EA"/>
    <w:rsid w:val="00FA27ED"/>
    <w:rsid w:val="00FA373A"/>
    <w:rsid w:val="00FA53E8"/>
    <w:rsid w:val="00FA7EB9"/>
    <w:rsid w:val="00FB1652"/>
    <w:rsid w:val="00FB1884"/>
    <w:rsid w:val="00FB22E2"/>
    <w:rsid w:val="00FB3618"/>
    <w:rsid w:val="00FD131C"/>
    <w:rsid w:val="00FD15B6"/>
    <w:rsid w:val="00FD1CEF"/>
    <w:rsid w:val="00FD3215"/>
    <w:rsid w:val="00FD49AF"/>
    <w:rsid w:val="00FD70D0"/>
    <w:rsid w:val="00FD7332"/>
    <w:rsid w:val="00FD7685"/>
    <w:rsid w:val="00FE5A19"/>
    <w:rsid w:val="00FE741A"/>
    <w:rsid w:val="00FF36A2"/>
    <w:rsid w:val="00FF3B02"/>
    <w:rsid w:val="00FF5136"/>
    <w:rsid w:val="00FF5D8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923E76"/>
  <w15:chartTrackingRefBased/>
  <w15:docId w15:val="{CE73EA4A-A93E-48AE-9ECF-9D75756AA4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E97D97"/>
    <w:rPr>
      <w:sz w:val="24"/>
      <w:szCs w:val="24"/>
      <w:lang w:val="en-US" w:eastAsia="en-US"/>
    </w:rPr>
  </w:style>
  <w:style w:type="paragraph" w:styleId="Antrat1">
    <w:name w:val="heading 1"/>
    <w:basedOn w:val="prastasis"/>
    <w:next w:val="prastasis"/>
    <w:qFormat/>
    <w:rsid w:val="00E97D97"/>
    <w:pPr>
      <w:keepNext/>
      <w:spacing w:line="360" w:lineRule="auto"/>
      <w:jc w:val="center"/>
      <w:outlineLvl w:val="0"/>
    </w:pPr>
    <w:rPr>
      <w:rFonts w:ascii="TimesLT" w:hAnsi="TimesLT"/>
      <w:b/>
      <w:szCs w:val="20"/>
      <w:lang w:val="en-GB" w:eastAsia="lt-LT"/>
    </w:rPr>
  </w:style>
  <w:style w:type="paragraph" w:styleId="Antrat2">
    <w:name w:val="heading 2"/>
    <w:basedOn w:val="prastasis"/>
    <w:next w:val="prastasis"/>
    <w:qFormat/>
    <w:rsid w:val="00343660"/>
    <w:pPr>
      <w:keepNext/>
      <w:spacing w:before="240" w:after="60"/>
      <w:outlineLvl w:val="1"/>
    </w:pPr>
    <w:rPr>
      <w:rFonts w:ascii="Arial" w:hAnsi="Arial" w:cs="Arial"/>
      <w:b/>
      <w:bCs/>
      <w:i/>
      <w:iCs/>
      <w:sz w:val="28"/>
      <w:szCs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rsid w:val="00E97D97"/>
    <w:pPr>
      <w:tabs>
        <w:tab w:val="center" w:pos="4819"/>
        <w:tab w:val="right" w:pos="9638"/>
      </w:tabs>
    </w:pPr>
  </w:style>
  <w:style w:type="paragraph" w:styleId="Antrats">
    <w:name w:val="header"/>
    <w:basedOn w:val="prastasis"/>
    <w:rsid w:val="00EE6976"/>
    <w:pPr>
      <w:tabs>
        <w:tab w:val="center" w:pos="4819"/>
        <w:tab w:val="right" w:pos="9638"/>
      </w:tabs>
    </w:pPr>
  </w:style>
  <w:style w:type="character" w:styleId="Hipersaitas">
    <w:name w:val="Hyperlink"/>
    <w:rsid w:val="005879FF"/>
    <w:rPr>
      <w:color w:val="000000"/>
      <w:u w:val="single"/>
    </w:rPr>
  </w:style>
  <w:style w:type="table" w:styleId="Lentelstinklelis">
    <w:name w:val="Table Grid"/>
    <w:basedOn w:val="prastojilentel"/>
    <w:rsid w:val="00362C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iankstoformatuotas">
    <w:name w:val="HTML Preformatted"/>
    <w:basedOn w:val="prastasis"/>
    <w:link w:val="HTMLiankstoformatuotasDiagrama"/>
    <w:rsid w:val="00362C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lt-LT" w:eastAsia="lt-LT"/>
    </w:rPr>
  </w:style>
  <w:style w:type="paragraph" w:customStyle="1" w:styleId="prastasistinklapis">
    <w:name w:val="Įprastasis (tinklapis)"/>
    <w:basedOn w:val="prastasis"/>
    <w:rsid w:val="001C5948"/>
    <w:pPr>
      <w:spacing w:before="100" w:beforeAutospacing="1" w:after="100" w:afterAutospacing="1"/>
    </w:pPr>
    <w:rPr>
      <w:rFonts w:ascii="Arial Unicode MS" w:eastAsia="Arial Unicode MS" w:hAnsi="Arial Unicode MS" w:cs="Arial Unicode MS"/>
      <w:lang w:val="en-GB"/>
    </w:rPr>
  </w:style>
  <w:style w:type="paragraph" w:styleId="Debesliotekstas">
    <w:name w:val="Balloon Text"/>
    <w:basedOn w:val="prastasis"/>
    <w:semiHidden/>
    <w:rsid w:val="00BD14F8"/>
    <w:rPr>
      <w:rFonts w:ascii="Tahoma" w:hAnsi="Tahoma" w:cs="Tahoma"/>
      <w:sz w:val="16"/>
      <w:szCs w:val="16"/>
    </w:rPr>
  </w:style>
  <w:style w:type="character" w:customStyle="1" w:styleId="HTMLiankstoformatuotasDiagrama">
    <w:name w:val="HTML iš anksto formatuotas Diagrama"/>
    <w:link w:val="HTMLiankstoformatuotas"/>
    <w:rsid w:val="00A6661B"/>
    <w:rPr>
      <w:rFonts w:ascii="Courier New" w:hAnsi="Courier New" w:cs="Courier New"/>
    </w:rPr>
  </w:style>
  <w:style w:type="paragraph" w:styleId="Sraopastraipa">
    <w:name w:val="List Paragraph"/>
    <w:basedOn w:val="prastasis"/>
    <w:uiPriority w:val="34"/>
    <w:qFormat/>
    <w:rsid w:val="0005420F"/>
    <w:pPr>
      <w:ind w:left="720"/>
      <w:contextualSpacing/>
    </w:pPr>
  </w:style>
  <w:style w:type="character" w:styleId="Emfaz">
    <w:name w:val="Emphasis"/>
    <w:basedOn w:val="Numatytasispastraiposriftas"/>
    <w:qFormat/>
    <w:rsid w:val="008A0F63"/>
    <w:rPr>
      <w:i/>
      <w:iCs/>
    </w:rPr>
  </w:style>
  <w:style w:type="character" w:customStyle="1" w:styleId="markedcontent">
    <w:name w:val="markedcontent"/>
    <w:basedOn w:val="Numatytasispastraiposriftas"/>
    <w:rsid w:val="005C347A"/>
  </w:style>
  <w:style w:type="paragraph" w:styleId="Betarp">
    <w:name w:val="No Spacing"/>
    <w:uiPriority w:val="1"/>
    <w:qFormat/>
    <w:rsid w:val="00FA53E8"/>
    <w:rPr>
      <w:sz w:val="24"/>
      <w:szCs w:val="24"/>
      <w:lang w:val="en-US" w:eastAsia="en-US"/>
    </w:rPr>
  </w:style>
  <w:style w:type="paragraph" w:customStyle="1" w:styleId="Pagrindiniotekstotrauka21">
    <w:name w:val="Pagrindinio teksto įtrauka 21"/>
    <w:basedOn w:val="prastasis"/>
    <w:rsid w:val="0016373E"/>
    <w:pPr>
      <w:suppressAutoHyphens/>
      <w:ind w:firstLine="1276"/>
      <w:jc w:val="both"/>
    </w:pPr>
    <w:rPr>
      <w:szCs w:val="20"/>
      <w:lang w:val="lt-LT" w:eastAsia="ar-SA"/>
    </w:rPr>
  </w:style>
  <w:style w:type="character" w:customStyle="1" w:styleId="Neapdorotaspaminjimas1">
    <w:name w:val="Neapdorotas paminėjimas1"/>
    <w:basedOn w:val="Numatytasispastraiposriftas"/>
    <w:uiPriority w:val="99"/>
    <w:semiHidden/>
    <w:unhideWhenUsed/>
    <w:rsid w:val="00A763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0254474">
      <w:bodyDiv w:val="1"/>
      <w:marLeft w:val="0"/>
      <w:marRight w:val="0"/>
      <w:marTop w:val="0"/>
      <w:marBottom w:val="0"/>
      <w:divBdr>
        <w:top w:val="none" w:sz="0" w:space="0" w:color="auto"/>
        <w:left w:val="none" w:sz="0" w:space="0" w:color="auto"/>
        <w:bottom w:val="none" w:sz="0" w:space="0" w:color="auto"/>
        <w:right w:val="none" w:sz="0" w:space="0" w:color="auto"/>
      </w:divBdr>
    </w:div>
    <w:div w:id="433329074">
      <w:bodyDiv w:val="1"/>
      <w:marLeft w:val="0"/>
      <w:marRight w:val="0"/>
      <w:marTop w:val="0"/>
      <w:marBottom w:val="0"/>
      <w:divBdr>
        <w:top w:val="none" w:sz="0" w:space="0" w:color="auto"/>
        <w:left w:val="none" w:sz="0" w:space="0" w:color="auto"/>
        <w:bottom w:val="none" w:sz="0" w:space="0" w:color="auto"/>
        <w:right w:val="none" w:sz="0" w:space="0" w:color="auto"/>
      </w:divBdr>
    </w:div>
    <w:div w:id="681588098">
      <w:bodyDiv w:val="1"/>
      <w:marLeft w:val="0"/>
      <w:marRight w:val="0"/>
      <w:marTop w:val="0"/>
      <w:marBottom w:val="0"/>
      <w:divBdr>
        <w:top w:val="none" w:sz="0" w:space="0" w:color="auto"/>
        <w:left w:val="none" w:sz="0" w:space="0" w:color="auto"/>
        <w:bottom w:val="none" w:sz="0" w:space="0" w:color="auto"/>
        <w:right w:val="none" w:sz="0" w:space="0" w:color="auto"/>
      </w:divBdr>
    </w:div>
    <w:div w:id="713426693">
      <w:bodyDiv w:val="1"/>
      <w:marLeft w:val="0"/>
      <w:marRight w:val="0"/>
      <w:marTop w:val="0"/>
      <w:marBottom w:val="0"/>
      <w:divBdr>
        <w:top w:val="none" w:sz="0" w:space="0" w:color="auto"/>
        <w:left w:val="none" w:sz="0" w:space="0" w:color="auto"/>
        <w:bottom w:val="none" w:sz="0" w:space="0" w:color="auto"/>
        <w:right w:val="none" w:sz="0" w:space="0" w:color="auto"/>
      </w:divBdr>
    </w:div>
    <w:div w:id="889271746">
      <w:bodyDiv w:val="1"/>
      <w:marLeft w:val="0"/>
      <w:marRight w:val="0"/>
      <w:marTop w:val="0"/>
      <w:marBottom w:val="0"/>
      <w:divBdr>
        <w:top w:val="none" w:sz="0" w:space="0" w:color="auto"/>
        <w:left w:val="none" w:sz="0" w:space="0" w:color="auto"/>
        <w:bottom w:val="none" w:sz="0" w:space="0" w:color="auto"/>
        <w:right w:val="none" w:sz="0" w:space="0" w:color="auto"/>
      </w:divBdr>
    </w:div>
    <w:div w:id="1203327993">
      <w:bodyDiv w:val="1"/>
      <w:marLeft w:val="0"/>
      <w:marRight w:val="0"/>
      <w:marTop w:val="0"/>
      <w:marBottom w:val="0"/>
      <w:divBdr>
        <w:top w:val="none" w:sz="0" w:space="0" w:color="auto"/>
        <w:left w:val="none" w:sz="0" w:space="0" w:color="auto"/>
        <w:bottom w:val="none" w:sz="0" w:space="0" w:color="auto"/>
        <w:right w:val="none" w:sz="0" w:space="0" w:color="auto"/>
      </w:divBdr>
    </w:div>
    <w:div w:id="1976568071">
      <w:bodyDiv w:val="1"/>
      <w:marLeft w:val="0"/>
      <w:marRight w:val="0"/>
      <w:marTop w:val="0"/>
      <w:marBottom w:val="0"/>
      <w:divBdr>
        <w:top w:val="none" w:sz="0" w:space="0" w:color="auto"/>
        <w:left w:val="none" w:sz="0" w:space="0" w:color="auto"/>
        <w:bottom w:val="none" w:sz="0" w:space="0" w:color="auto"/>
        <w:right w:val="none" w:sz="0" w:space="0" w:color="auto"/>
      </w:divBdr>
    </w:div>
    <w:div w:id="2127893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ksana.nikuliene@arsa.l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2A7EE4-139B-4921-B5AB-CF13F53469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3600</Words>
  <Characters>2052</Characters>
  <Application>Microsoft Office Word</Application>
  <DocSecurity>0</DocSecurity>
  <Lines>17</Lines>
  <Paragraphs>11</Paragraphs>
  <ScaleCrop>false</ScaleCrop>
  <HeadingPairs>
    <vt:vector size="2" baseType="variant">
      <vt:variant>
        <vt:lpstr>Pavadinimas</vt:lpstr>
      </vt:variant>
      <vt:variant>
        <vt:i4>1</vt:i4>
      </vt:variant>
    </vt:vector>
  </HeadingPairs>
  <TitlesOfParts>
    <vt:vector size="1" baseType="lpstr">
      <vt:lpstr> </vt:lpstr>
    </vt:vector>
  </TitlesOfParts>
  <Company>Alytaus Rajono Savivaldybe</Company>
  <LinksUpToDate>false</LinksUpToDate>
  <CharactersWithSpaces>5641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Sigita</dc:creator>
  <cp:keywords/>
  <dc:description/>
  <cp:lastModifiedBy>Andrius Kuzmauskas</cp:lastModifiedBy>
  <cp:revision>3</cp:revision>
  <cp:lastPrinted>2022-10-14T11:22:00Z</cp:lastPrinted>
  <dcterms:created xsi:type="dcterms:W3CDTF">2025-06-13T08:17:00Z</dcterms:created>
  <dcterms:modified xsi:type="dcterms:W3CDTF">2025-06-13T12:18:00Z</dcterms:modified>
</cp:coreProperties>
</file>