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5DA" w:rsidRPr="00F26C24" w:rsidRDefault="006065DA" w:rsidP="006065DA">
      <w:pPr>
        <w:rPr>
          <w:b/>
        </w:rPr>
      </w:pPr>
      <w:r w:rsidRPr="00F26C24">
        <w:rPr>
          <w:b/>
        </w:rPr>
        <w:t>DOKUMENTŲ PAVADINIMŲ RAŠYMAS</w:t>
      </w:r>
    </w:p>
    <w:p w:rsidR="006065DA" w:rsidRDefault="006065DA" w:rsidP="006065DA">
      <w:r>
        <w:t>Dokumentų pavadinimų, kuriuos sudaro bendriniai žodžiai, didžiąja raide rašomas tik pirmasis</w:t>
      </w:r>
    </w:p>
    <w:p w:rsidR="006065DA" w:rsidRDefault="006065DA" w:rsidP="006065DA">
      <w:r>
        <w:t>žodis. Pirmą kartą minimas teisės akto pavadinimas negali būti trumpinamas.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065DA" w:rsidTr="00A67FD3">
        <w:tc>
          <w:tcPr>
            <w:tcW w:w="4814" w:type="dxa"/>
          </w:tcPr>
          <w:p w:rsidR="006065DA" w:rsidRPr="00F26C24" w:rsidRDefault="006065DA" w:rsidP="00A67FD3">
            <w:pPr>
              <w:rPr>
                <w:b/>
              </w:rPr>
            </w:pPr>
            <w:r w:rsidRPr="00F26C24">
              <w:rPr>
                <w:b/>
              </w:rPr>
              <w:t>Gerai</w:t>
            </w:r>
          </w:p>
        </w:tc>
        <w:tc>
          <w:tcPr>
            <w:tcW w:w="4814" w:type="dxa"/>
          </w:tcPr>
          <w:p w:rsidR="006065DA" w:rsidRPr="00F26C24" w:rsidRDefault="006065DA" w:rsidP="00A67FD3">
            <w:pPr>
              <w:rPr>
                <w:b/>
              </w:rPr>
            </w:pPr>
            <w:r w:rsidRPr="00F26C24">
              <w:rPr>
                <w:b/>
              </w:rPr>
              <w:t>Blogai</w:t>
            </w:r>
          </w:p>
          <w:p w:rsidR="006065DA" w:rsidRDefault="006065DA" w:rsidP="00A67FD3"/>
        </w:tc>
      </w:tr>
      <w:tr w:rsidR="006065DA" w:rsidTr="00A67FD3">
        <w:tc>
          <w:tcPr>
            <w:tcW w:w="4814" w:type="dxa"/>
          </w:tcPr>
          <w:p w:rsidR="006065DA" w:rsidRDefault="006065DA" w:rsidP="00A67FD3">
            <w:pPr>
              <w:pStyle w:val="Sraopastraipa"/>
              <w:numPr>
                <w:ilvl w:val="0"/>
                <w:numId w:val="2"/>
              </w:numPr>
            </w:pPr>
            <w:r>
              <w:t xml:space="preserve">Valstybės tarnybos įstatymas </w:t>
            </w:r>
          </w:p>
          <w:p w:rsidR="006065DA" w:rsidRDefault="006065DA" w:rsidP="00A67FD3">
            <w:pPr>
              <w:pStyle w:val="Sraopastraipa"/>
              <w:numPr>
                <w:ilvl w:val="0"/>
                <w:numId w:val="2"/>
              </w:numPr>
            </w:pPr>
            <w:r>
              <w:t>Lietuvos Respublikos valstybės tarnybos</w:t>
            </w:r>
          </w:p>
          <w:p w:rsidR="006065DA" w:rsidRDefault="006065DA" w:rsidP="00A67FD3">
            <w:pPr>
              <w:pStyle w:val="Sraopastraipa"/>
            </w:pPr>
            <w:r>
              <w:t>įstatymas</w:t>
            </w:r>
          </w:p>
          <w:p w:rsidR="006065DA" w:rsidRDefault="006065DA" w:rsidP="00A67FD3"/>
          <w:p w:rsidR="006065DA" w:rsidRDefault="006065DA" w:rsidP="00A67FD3"/>
        </w:tc>
        <w:tc>
          <w:tcPr>
            <w:tcW w:w="4814" w:type="dxa"/>
          </w:tcPr>
          <w:p w:rsidR="006065DA" w:rsidRDefault="006065DA" w:rsidP="00A67FD3">
            <w:pPr>
              <w:pStyle w:val="Sraopastraipa"/>
              <w:numPr>
                <w:ilvl w:val="0"/>
                <w:numId w:val="1"/>
              </w:numPr>
            </w:pPr>
            <w:r>
              <w:t>Lietuvos Respublikos Valstybės tarnybos</w:t>
            </w:r>
          </w:p>
          <w:p w:rsidR="006065DA" w:rsidRDefault="006065DA" w:rsidP="00A67FD3">
            <w:r>
              <w:t>Įstatymas</w:t>
            </w:r>
          </w:p>
          <w:p w:rsidR="006065DA" w:rsidRDefault="006065DA" w:rsidP="00A67FD3">
            <w:pPr>
              <w:pStyle w:val="Sraopastraipa"/>
              <w:numPr>
                <w:ilvl w:val="0"/>
                <w:numId w:val="1"/>
              </w:numPr>
            </w:pPr>
            <w:r>
              <w:t>LR Valstybės tarnybos įstatymas</w:t>
            </w:r>
          </w:p>
          <w:p w:rsidR="006065DA" w:rsidRDefault="006065DA" w:rsidP="00A67FD3">
            <w:pPr>
              <w:pStyle w:val="Sraopastraipa"/>
              <w:numPr>
                <w:ilvl w:val="0"/>
                <w:numId w:val="1"/>
              </w:numPr>
            </w:pPr>
            <w:r>
              <w:t>LR valstybės tarnybos įstatymas</w:t>
            </w:r>
          </w:p>
          <w:p w:rsidR="006065DA" w:rsidRDefault="006065DA" w:rsidP="00A67FD3"/>
        </w:tc>
      </w:tr>
      <w:tr w:rsidR="006065DA" w:rsidTr="00A67FD3">
        <w:tc>
          <w:tcPr>
            <w:tcW w:w="4814" w:type="dxa"/>
          </w:tcPr>
          <w:p w:rsidR="006065DA" w:rsidRDefault="006065DA" w:rsidP="00A67FD3">
            <w:pPr>
              <w:pStyle w:val="Sraopastraipa"/>
              <w:numPr>
                <w:ilvl w:val="0"/>
                <w:numId w:val="3"/>
              </w:numPr>
            </w:pPr>
            <w:r>
              <w:t>Administracinių teisės pažeidimų kodeksas</w:t>
            </w:r>
          </w:p>
          <w:p w:rsidR="006065DA" w:rsidRDefault="006065DA" w:rsidP="00A67FD3">
            <w:pPr>
              <w:pStyle w:val="Sraopastraipa"/>
              <w:numPr>
                <w:ilvl w:val="0"/>
                <w:numId w:val="3"/>
              </w:numPr>
            </w:pPr>
            <w:r>
              <w:t>Lietuvos Respublikos administracinių teisės</w:t>
            </w:r>
          </w:p>
          <w:p w:rsidR="006065DA" w:rsidRDefault="006065DA" w:rsidP="00A67FD3">
            <w:pPr>
              <w:pStyle w:val="Sraopastraipa"/>
            </w:pPr>
            <w:r>
              <w:t>pažeidimų kodeksas</w:t>
            </w:r>
          </w:p>
          <w:p w:rsidR="006065DA" w:rsidRDefault="006065DA" w:rsidP="00A67FD3"/>
        </w:tc>
        <w:tc>
          <w:tcPr>
            <w:tcW w:w="4814" w:type="dxa"/>
          </w:tcPr>
          <w:p w:rsidR="006065DA" w:rsidRDefault="006065DA" w:rsidP="00A67FD3">
            <w:pPr>
              <w:pStyle w:val="Sraopastraipa"/>
              <w:numPr>
                <w:ilvl w:val="0"/>
                <w:numId w:val="4"/>
              </w:numPr>
            </w:pPr>
            <w:r>
              <w:t>Lietuvos Respublikos Administracinių teisės</w:t>
            </w:r>
          </w:p>
          <w:p w:rsidR="006065DA" w:rsidRDefault="006065DA" w:rsidP="00A67FD3">
            <w:pPr>
              <w:pStyle w:val="Sraopastraipa"/>
            </w:pPr>
            <w:r>
              <w:t>pažeidimų kodeksas</w:t>
            </w:r>
          </w:p>
          <w:p w:rsidR="006065DA" w:rsidRDefault="006065DA" w:rsidP="00A67FD3">
            <w:pPr>
              <w:pStyle w:val="Sraopastraipa"/>
              <w:numPr>
                <w:ilvl w:val="0"/>
                <w:numId w:val="4"/>
              </w:numPr>
            </w:pPr>
            <w:r>
              <w:t>LR Administracinių teisės pažeidimų kodeksas</w:t>
            </w:r>
          </w:p>
          <w:p w:rsidR="006065DA" w:rsidRDefault="006065DA" w:rsidP="00A67FD3"/>
        </w:tc>
      </w:tr>
      <w:tr w:rsidR="006065DA" w:rsidTr="00A67FD3">
        <w:tc>
          <w:tcPr>
            <w:tcW w:w="4814" w:type="dxa"/>
          </w:tcPr>
          <w:p w:rsidR="006065DA" w:rsidRDefault="006065DA" w:rsidP="00A67FD3">
            <w:pPr>
              <w:pStyle w:val="Sraopastraipa"/>
              <w:numPr>
                <w:ilvl w:val="0"/>
                <w:numId w:val="5"/>
              </w:numPr>
            </w:pPr>
            <w:r>
              <w:t>Programų ir projektų finansavimo ir</w:t>
            </w:r>
          </w:p>
          <w:p w:rsidR="006065DA" w:rsidRDefault="006065DA" w:rsidP="00A67FD3">
            <w:r>
              <w:t>atsiskaitymo taisyklės</w:t>
            </w:r>
          </w:p>
        </w:tc>
        <w:tc>
          <w:tcPr>
            <w:tcW w:w="4814" w:type="dxa"/>
          </w:tcPr>
          <w:p w:rsidR="006065DA" w:rsidRDefault="006065DA" w:rsidP="00A67FD3">
            <w:pPr>
              <w:pStyle w:val="Sraopastraipa"/>
              <w:numPr>
                <w:ilvl w:val="0"/>
                <w:numId w:val="6"/>
              </w:numPr>
            </w:pPr>
            <w:r>
              <w:t>Programų ir Projektų finansavimo ir</w:t>
            </w:r>
          </w:p>
          <w:p w:rsidR="006065DA" w:rsidRDefault="006065DA" w:rsidP="00A67FD3">
            <w:r>
              <w:t>atsiskaitymo taisyklės</w:t>
            </w:r>
          </w:p>
          <w:p w:rsidR="006065DA" w:rsidRDefault="006065DA" w:rsidP="00A67FD3">
            <w:pPr>
              <w:pStyle w:val="Sraopastraipa"/>
            </w:pPr>
          </w:p>
        </w:tc>
      </w:tr>
    </w:tbl>
    <w:p w:rsidR="006065DA" w:rsidRDefault="006065DA" w:rsidP="006065DA">
      <w:pPr>
        <w:rPr>
          <w:b/>
        </w:rPr>
      </w:pPr>
    </w:p>
    <w:p w:rsidR="006065DA" w:rsidRDefault="006065DA" w:rsidP="006065DA">
      <w:r w:rsidRPr="00AC6FB1">
        <w:rPr>
          <w:b/>
        </w:rPr>
        <w:t>PASTABA.</w:t>
      </w:r>
      <w:r>
        <w:t xml:space="preserve"> Žodis respublika oficialiame valstybės pavadinime visuomet rašomas didžiąja raide:</w:t>
      </w:r>
    </w:p>
    <w:p w:rsidR="006065DA" w:rsidRDefault="006065DA" w:rsidP="006065DA">
      <w:r w:rsidRPr="00AC6FB1">
        <w:rPr>
          <w:i/>
        </w:rPr>
        <w:t>Lietuvos Respublikos vietos savivaldos įstatymas</w:t>
      </w:r>
      <w:r>
        <w:t>. Teisės aktuose šalies pavadinimą ir valdymo</w:t>
      </w:r>
    </w:p>
    <w:p w:rsidR="006065DA" w:rsidRDefault="006065DA" w:rsidP="006065DA">
      <w:r>
        <w:t>formą nusakantys žodžiai netrumpinami.</w:t>
      </w:r>
    </w:p>
    <w:p w:rsidR="006065DA" w:rsidRDefault="006065DA" w:rsidP="006065DA">
      <w:pPr>
        <w:rPr>
          <w:b/>
        </w:rPr>
      </w:pPr>
      <w:r w:rsidRPr="00AC6FB1">
        <w:rPr>
          <w:b/>
        </w:rPr>
        <w:t>Tiesioginės reikšmės dokumentų pavadinimai neverčiami simboliniais ir rašomi be kabučių.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065DA" w:rsidTr="00A67FD3">
        <w:trPr>
          <w:trHeight w:val="344"/>
        </w:trPr>
        <w:tc>
          <w:tcPr>
            <w:tcW w:w="4814" w:type="dxa"/>
          </w:tcPr>
          <w:p w:rsidR="006065DA" w:rsidRPr="00F26C24" w:rsidRDefault="006065DA" w:rsidP="00A67FD3">
            <w:pPr>
              <w:rPr>
                <w:b/>
              </w:rPr>
            </w:pPr>
            <w:r w:rsidRPr="00F26C24">
              <w:rPr>
                <w:b/>
              </w:rPr>
              <w:t>Gerai</w:t>
            </w:r>
          </w:p>
        </w:tc>
        <w:tc>
          <w:tcPr>
            <w:tcW w:w="4814" w:type="dxa"/>
          </w:tcPr>
          <w:p w:rsidR="006065DA" w:rsidRPr="00F26C24" w:rsidRDefault="006065DA" w:rsidP="00A67FD3">
            <w:pPr>
              <w:rPr>
                <w:b/>
              </w:rPr>
            </w:pPr>
            <w:r w:rsidRPr="00F26C24">
              <w:rPr>
                <w:b/>
              </w:rPr>
              <w:t>Blogai</w:t>
            </w:r>
          </w:p>
          <w:p w:rsidR="006065DA" w:rsidRDefault="006065DA" w:rsidP="00A67FD3">
            <w:pPr>
              <w:rPr>
                <w:b/>
              </w:rPr>
            </w:pPr>
          </w:p>
        </w:tc>
      </w:tr>
      <w:tr w:rsidR="006065DA" w:rsidTr="00A67FD3">
        <w:tc>
          <w:tcPr>
            <w:tcW w:w="4814" w:type="dxa"/>
          </w:tcPr>
          <w:p w:rsidR="006065DA" w:rsidRDefault="006065DA" w:rsidP="00A67FD3">
            <w:r>
              <w:t>Įprastos komercinės praktikos taisyklės</w:t>
            </w:r>
          </w:p>
        </w:tc>
        <w:tc>
          <w:tcPr>
            <w:tcW w:w="4814" w:type="dxa"/>
          </w:tcPr>
          <w:p w:rsidR="006065DA" w:rsidRDefault="006065DA" w:rsidP="00A67FD3">
            <w:r>
              <w:t>„Įprastos komercinės praktikos taisyklės“</w:t>
            </w:r>
          </w:p>
          <w:p w:rsidR="006065DA" w:rsidRDefault="006065DA" w:rsidP="00A67FD3"/>
        </w:tc>
      </w:tr>
      <w:tr w:rsidR="006065DA" w:rsidTr="00A67FD3">
        <w:tc>
          <w:tcPr>
            <w:tcW w:w="4814" w:type="dxa"/>
          </w:tcPr>
          <w:p w:rsidR="006065DA" w:rsidRDefault="006065DA" w:rsidP="00A67FD3">
            <w:r>
              <w:t>Statybos techninis reglamentas</w:t>
            </w:r>
          </w:p>
        </w:tc>
        <w:tc>
          <w:tcPr>
            <w:tcW w:w="4814" w:type="dxa"/>
          </w:tcPr>
          <w:p w:rsidR="006065DA" w:rsidRDefault="006065DA" w:rsidP="00A67FD3">
            <w:r>
              <w:t>„Statybos techninis reglamentas“</w:t>
            </w:r>
          </w:p>
          <w:p w:rsidR="006065DA" w:rsidRDefault="006065DA" w:rsidP="00A67FD3"/>
        </w:tc>
      </w:tr>
      <w:tr w:rsidR="006065DA" w:rsidTr="00A67FD3">
        <w:tc>
          <w:tcPr>
            <w:tcW w:w="4814" w:type="dxa"/>
          </w:tcPr>
          <w:p w:rsidR="006065DA" w:rsidRDefault="006065DA" w:rsidP="00A67FD3">
            <w:r>
              <w:t>Komandų varžytuvių nuostatai</w:t>
            </w:r>
          </w:p>
        </w:tc>
        <w:tc>
          <w:tcPr>
            <w:tcW w:w="4814" w:type="dxa"/>
          </w:tcPr>
          <w:p w:rsidR="006065DA" w:rsidRDefault="006065DA" w:rsidP="00A67FD3">
            <w:r>
              <w:t>„Komandų varžytuvių nuostatai“</w:t>
            </w:r>
          </w:p>
          <w:p w:rsidR="006065DA" w:rsidRDefault="006065DA" w:rsidP="00A67FD3"/>
        </w:tc>
      </w:tr>
    </w:tbl>
    <w:p w:rsidR="006065DA" w:rsidRPr="00AC6FB1" w:rsidRDefault="006065DA" w:rsidP="006065DA">
      <w:pPr>
        <w:rPr>
          <w:b/>
        </w:rPr>
      </w:pPr>
    </w:p>
    <w:p w:rsidR="006065DA" w:rsidRPr="00F26C24" w:rsidRDefault="006065DA" w:rsidP="006065DA">
      <w:pPr>
        <w:rPr>
          <w:i/>
        </w:rPr>
      </w:pPr>
      <w:r w:rsidRPr="00F26C24">
        <w:rPr>
          <w:b/>
        </w:rPr>
        <w:t>Dokumentų pavadinimų rašymo pavyzdžiai rišliame tekste:</w:t>
      </w:r>
      <w:r>
        <w:t xml:space="preserve"> </w:t>
      </w:r>
      <w:r w:rsidRPr="00F26C24">
        <w:rPr>
          <w:i/>
        </w:rPr>
        <w:t>Taryba patvirtino Nemokamo maitinimo</w:t>
      </w:r>
    </w:p>
    <w:p w:rsidR="006065DA" w:rsidRPr="00F26C24" w:rsidRDefault="006065DA" w:rsidP="006065DA">
      <w:pPr>
        <w:rPr>
          <w:i/>
        </w:rPr>
      </w:pPr>
      <w:r w:rsidRPr="00F26C24">
        <w:rPr>
          <w:i/>
        </w:rPr>
        <w:t>organizavimo taisykles. Komisijos funkcijas, teises, pareigas ir darbo organizavimą reglamentuoja</w:t>
      </w:r>
    </w:p>
    <w:p w:rsidR="006065DA" w:rsidRDefault="006065DA" w:rsidP="006065DA">
      <w:r w:rsidRPr="00F26C24">
        <w:rPr>
          <w:i/>
        </w:rPr>
        <w:t>Socialinių paslaugų skyrimo komisijos veiklos nuostatai</w:t>
      </w:r>
      <w:r>
        <w:t>.</w:t>
      </w:r>
    </w:p>
    <w:p w:rsidR="006065DA" w:rsidRPr="00F26C24" w:rsidRDefault="006065DA" w:rsidP="006065DA">
      <w:pPr>
        <w:rPr>
          <w:b/>
        </w:rPr>
      </w:pPr>
      <w:r w:rsidRPr="00F26C24">
        <w:rPr>
          <w:b/>
        </w:rPr>
        <w:t>Ypatingų dokumentų visi pavadinimo žodžiai rašomi didžiosiomis raidėmis:</w:t>
      </w:r>
    </w:p>
    <w:p w:rsidR="006065DA" w:rsidRPr="00F26C24" w:rsidRDefault="006065DA" w:rsidP="006065DA">
      <w:pPr>
        <w:rPr>
          <w:i/>
        </w:rPr>
      </w:pPr>
      <w:r w:rsidRPr="00F26C24">
        <w:rPr>
          <w:i/>
        </w:rPr>
        <w:t>Lietuvos Respublikos Konstitucija, Lietuvos Nepriklausomybės Aktas, Lietuvos Statutas, Visuotinė</w:t>
      </w:r>
    </w:p>
    <w:p w:rsidR="006065DA" w:rsidRPr="00F26C24" w:rsidRDefault="006065DA" w:rsidP="006065DA">
      <w:pPr>
        <w:rPr>
          <w:i/>
        </w:rPr>
      </w:pPr>
      <w:r w:rsidRPr="00F26C24">
        <w:rPr>
          <w:i/>
        </w:rPr>
        <w:t>Žmogaus Teisių Deklaracija.</w:t>
      </w:r>
    </w:p>
    <w:p w:rsidR="006065DA" w:rsidRDefault="006065DA" w:rsidP="006065DA">
      <w:r w:rsidRPr="00F26C24">
        <w:rPr>
          <w:b/>
        </w:rPr>
        <w:t>Garbės ir padėkos raštų pavadinimai rašomi mažąja raide:</w:t>
      </w:r>
      <w:r>
        <w:t xml:space="preserve"> padėkos raštas, garbės raštas.</w:t>
      </w:r>
    </w:p>
    <w:p w:rsidR="003B24B9" w:rsidRDefault="003B24B9">
      <w:bookmarkStart w:id="0" w:name="_GoBack"/>
      <w:bookmarkEnd w:id="0"/>
    </w:p>
    <w:sectPr w:rsidR="003B24B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C31D9"/>
    <w:multiLevelType w:val="hybridMultilevel"/>
    <w:tmpl w:val="011E5A5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55D69"/>
    <w:multiLevelType w:val="hybridMultilevel"/>
    <w:tmpl w:val="97FAF49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F51C81"/>
    <w:multiLevelType w:val="hybridMultilevel"/>
    <w:tmpl w:val="666E133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0F42C4"/>
    <w:multiLevelType w:val="hybridMultilevel"/>
    <w:tmpl w:val="9F063FF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80711D"/>
    <w:multiLevelType w:val="hybridMultilevel"/>
    <w:tmpl w:val="8C5E91B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160C69"/>
    <w:multiLevelType w:val="hybridMultilevel"/>
    <w:tmpl w:val="A8A42B7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A"/>
    <w:rsid w:val="003B24B9"/>
    <w:rsid w:val="0060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3AB5D-600E-4E37-82C4-618630A4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065D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06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06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v.bruciene</dc:creator>
  <cp:keywords/>
  <dc:description/>
  <cp:lastModifiedBy>v.bruciene</cp:lastModifiedBy>
  <cp:revision>1</cp:revision>
  <dcterms:created xsi:type="dcterms:W3CDTF">2014-11-27T13:01:00Z</dcterms:created>
  <dcterms:modified xsi:type="dcterms:W3CDTF">2014-11-27T13:01:00Z</dcterms:modified>
</cp:coreProperties>
</file>