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8341C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0993D364" w14:textId="77777777" w:rsidR="00A275EC" w:rsidRPr="00A275EC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  <w:t>DARBOTVARKĖ</w:t>
      </w:r>
    </w:p>
    <w:p w14:paraId="0721662B" w14:textId="77777777" w:rsidR="00A275EC" w:rsidRPr="00A275EC" w:rsidRDefault="00A275EC" w:rsidP="00A275EC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2023 m. </w:t>
      </w:r>
      <w:r w:rsidR="00960D83">
        <w:rPr>
          <w:rFonts w:ascii="Times New Roman" w:hAnsi="Times New Roman" w:cs="Times New Roman"/>
          <w:sz w:val="24"/>
          <w:szCs w:val="24"/>
          <w:lang w:val="it-IT"/>
        </w:rPr>
        <w:t>spalio 26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d.</w:t>
      </w:r>
    </w:p>
    <w:p w14:paraId="275933FF" w14:textId="77777777" w:rsidR="00A275EC" w:rsidRPr="00A275EC" w:rsidRDefault="00A275EC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  <w:r w:rsidRPr="00A275EC">
        <w:rPr>
          <w:rFonts w:ascii="Times New Roman" w:hAnsi="Times New Roman" w:cs="Times New Roman"/>
          <w:sz w:val="24"/>
          <w:szCs w:val="24"/>
        </w:rPr>
        <w:t>Pradžia – 15.00 val.</w:t>
      </w:r>
    </w:p>
    <w:p w14:paraId="242C9634" w14:textId="77777777" w:rsidR="00A275EC" w:rsidRPr="00A275EC" w:rsidRDefault="001E6974" w:rsidP="001E697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6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="00A275EC" w:rsidRPr="00A275EC">
        <w:rPr>
          <w:rFonts w:ascii="Times New Roman" w:eastAsia="Calibri" w:hAnsi="Times New Roman" w:cs="Times New Roman"/>
          <w:sz w:val="24"/>
          <w:szCs w:val="24"/>
        </w:rPr>
        <w:t>Dėl Tarybos narių nedalyvavimo savivaldybės tarybos posėd</w:t>
      </w:r>
      <w:r w:rsidR="00A275EC">
        <w:rPr>
          <w:rFonts w:ascii="Times New Roman" w:eastAsia="Calibri" w:hAnsi="Times New Roman" w:cs="Times New Roman"/>
          <w:sz w:val="24"/>
          <w:szCs w:val="24"/>
        </w:rPr>
        <w:t>yje</w:t>
      </w:r>
      <w:r>
        <w:rPr>
          <w:rFonts w:ascii="Times New Roman" w:eastAsia="Calibri" w:hAnsi="Times New Roman" w:cs="Times New Roman"/>
          <w:sz w:val="24"/>
          <w:szCs w:val="24"/>
        </w:rPr>
        <w:t xml:space="preserve">, kuris vyko 2023 m. </w:t>
      </w:r>
      <w:r w:rsidR="00960D83">
        <w:rPr>
          <w:rFonts w:ascii="Times New Roman" w:eastAsia="Calibri" w:hAnsi="Times New Roman" w:cs="Times New Roman"/>
          <w:sz w:val="24"/>
          <w:szCs w:val="24"/>
        </w:rPr>
        <w:t>spalio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0D83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 xml:space="preserve"> d., nedalyvavimo</w:t>
      </w:r>
      <w:r w:rsidR="00A275EC" w:rsidRPr="00A275EC">
        <w:rPr>
          <w:rFonts w:ascii="Times New Roman" w:eastAsia="Calibri" w:hAnsi="Times New Roman" w:cs="Times New Roman"/>
          <w:sz w:val="24"/>
          <w:szCs w:val="24"/>
        </w:rPr>
        <w:t xml:space="preserve"> priežasčių nagrinėjimo.</w:t>
      </w:r>
    </w:p>
    <w:p w14:paraId="5D8B1730" w14:textId="77777777"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3C058586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AE02D89" w14:textId="77777777" w:rsidR="008F3E45" w:rsidRDefault="004A00B9" w:rsidP="008F3E4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8F3E45">
        <w:rPr>
          <w:rFonts w:ascii="Times New Roman" w:eastAsia="Times New Roman" w:hAnsi="Times New Roman" w:cs="Times New Roman"/>
          <w:sz w:val="24"/>
          <w:szCs w:val="24"/>
          <w:lang w:eastAsia="lt-LT"/>
        </w:rPr>
        <w:t>. Kiti klausimai.</w:t>
      </w:r>
    </w:p>
    <w:p w14:paraId="453FC207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A03578B" w14:textId="77777777" w:rsidR="008F3E45" w:rsidRP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2D423089" w14:textId="77777777" w:rsidR="001E6974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Dalia Kitavičienė</w:t>
      </w:r>
    </w:p>
    <w:p w14:paraId="5F4CC4B8" w14:textId="77777777"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F23B597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2143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57C4"/>
    <w:rsid w:val="001E6974"/>
    <w:rsid w:val="004A00B9"/>
    <w:rsid w:val="00883444"/>
    <w:rsid w:val="008B15A2"/>
    <w:rsid w:val="008F3E45"/>
    <w:rsid w:val="0092718B"/>
    <w:rsid w:val="00960D83"/>
    <w:rsid w:val="00A275EC"/>
    <w:rsid w:val="00B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D50C6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Renatas Žiūkas</cp:lastModifiedBy>
  <cp:revision>2</cp:revision>
  <dcterms:created xsi:type="dcterms:W3CDTF">2023-10-23T13:49:00Z</dcterms:created>
  <dcterms:modified xsi:type="dcterms:W3CDTF">2023-10-23T13:49:00Z</dcterms:modified>
</cp:coreProperties>
</file>