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DEF54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KONTROLĖS KOMITETO POSĖDŽIO</w:t>
      </w:r>
    </w:p>
    <w:p w14:paraId="07A3404A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DARBOTVARK</w:t>
      </w:r>
      <w:r w:rsidRPr="000708C8">
        <w:rPr>
          <w:rFonts w:ascii="Times New Roman" w:eastAsia="Times New Roman" w:hAnsi="Times New Roman" w:cs="Times New Roman"/>
          <w:b/>
          <w:bCs/>
          <w:color w:val="121415"/>
          <w:kern w:val="0"/>
          <w:lang w:eastAsia="lt-LT"/>
          <w14:ligatures w14:val="none"/>
        </w:rPr>
        <w:t>ĖS PROJEKTAS</w:t>
      </w:r>
    </w:p>
    <w:p w14:paraId="1CE5FC80" w14:textId="654E22EF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202</w:t>
      </w:r>
      <w:r w:rsidR="00CC6281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6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CC6281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05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CC6281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07</w:t>
      </w:r>
    </w:p>
    <w:p w14:paraId="3E147505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p w14:paraId="31DA1556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67159E3" w14:textId="77777777" w:rsidR="000708C8" w:rsidRPr="00FD548C" w:rsidRDefault="000708C8" w:rsidP="000708C8">
      <w:pPr>
        <w:spacing w:after="0" w:line="240" w:lineRule="auto"/>
        <w:ind w:left="1" w:firstLine="708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Posėdis vyks žaliojoje salytėje (II a.), Alytaus rajono savivaldybėje, Pulko g. 21, Alytus.</w:t>
      </w:r>
    </w:p>
    <w:p w14:paraId="1592248C" w14:textId="254A2B7C" w:rsidR="000708C8" w:rsidRPr="00FD548C" w:rsidRDefault="000708C8" w:rsidP="00070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Posėdžio pradžia – 1</w:t>
      </w:r>
      <w:r w:rsidR="00CC628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3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.</w:t>
      </w:r>
      <w:r w:rsidR="0079524F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 val.</w:t>
      </w:r>
    </w:p>
    <w:p w14:paraId="2290C27D" w14:textId="77777777" w:rsidR="000708C8" w:rsidRPr="000708C8" w:rsidRDefault="000708C8" w:rsidP="000708C8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lt-LT"/>
          <w14:ligatures w14:val="none"/>
        </w:rPr>
      </w:pPr>
    </w:p>
    <w:p w14:paraId="49A69F18" w14:textId="2BAFDD3D" w:rsidR="00581F1E" w:rsidRPr="006565DA" w:rsidRDefault="006565DA" w:rsidP="009A2D13">
      <w:pPr>
        <w:spacing w:after="0"/>
        <w:ind w:firstLine="709"/>
        <w:jc w:val="both"/>
      </w:pPr>
      <w:r w:rsidRPr="006565DA">
        <w:rPr>
          <w:rFonts w:ascii="Times New Roman" w:hAnsi="Times New Roman" w:cs="Times New Roman"/>
          <w:b/>
          <w:bCs/>
          <w:color w:val="000000"/>
        </w:rPr>
        <w:t>1</w:t>
      </w:r>
      <w:r w:rsidR="00581F1E" w:rsidRPr="006565DA">
        <w:rPr>
          <w:rFonts w:ascii="Times New Roman" w:hAnsi="Times New Roman" w:cs="Times New Roman"/>
          <w:b/>
          <w:bCs/>
          <w:color w:val="000000"/>
        </w:rPr>
        <w:t>.</w:t>
      </w:r>
      <w:r w:rsidR="00581F1E">
        <w:rPr>
          <w:color w:val="000000"/>
        </w:rPr>
        <w:t xml:space="preserve"> </w:t>
      </w:r>
      <w:hyperlink r:id="rId5" w:history="1">
        <w:r w:rsidR="00581F1E" w:rsidRPr="006565DA">
          <w:rPr>
            <w:rStyle w:val="Hipersaitas"/>
            <w:rFonts w:ascii="Times New Roman" w:hAnsi="Times New Roman" w:cs="Times New Roman"/>
            <w:b/>
            <w:bCs/>
            <w:color w:val="000000"/>
            <w:u w:val="none"/>
          </w:rPr>
          <w:t>Dėl Alytaus rajono savivaldybės kontrolės ir audito tarnybos 2025 metų metinių ataskaitų rinkinio</w:t>
        </w:r>
      </w:hyperlink>
      <w:r w:rsidR="00581F1E" w:rsidRPr="006565DA">
        <w:rPr>
          <w:rFonts w:ascii="Times New Roman" w:hAnsi="Times New Roman" w:cs="Times New Roman"/>
          <w:b/>
          <w:bCs/>
          <w:color w:val="000000"/>
        </w:rPr>
        <w:t>.</w:t>
      </w:r>
    </w:p>
    <w:p w14:paraId="183246B8" w14:textId="4565B5AA" w:rsidR="00581F1E" w:rsidRDefault="00581F1E" w:rsidP="009A2D13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b/>
          <w:bCs/>
          <w:color w:val="000000"/>
          <w:bdr w:val="none" w:sz="0" w:space="0" w:color="auto" w:frame="1"/>
        </w:rPr>
        <w:t xml:space="preserve">Pranešėjas – Vytautas Navickas, </w:t>
      </w:r>
      <w:r>
        <w:rPr>
          <w:rFonts w:ascii="Times New Roman" w:hAnsi="Times New Roman" w:cs="Times New Roman"/>
          <w:b/>
          <w:bCs/>
          <w:color w:val="242424"/>
          <w:bdr w:val="none" w:sz="0" w:space="0" w:color="auto" w:frame="1"/>
        </w:rPr>
        <w:t>Alytaus rajono savivaldybės kontrolierius.</w:t>
      </w:r>
    </w:p>
    <w:p w14:paraId="749C8B97" w14:textId="77777777" w:rsidR="009A2D13" w:rsidRDefault="009A2D13" w:rsidP="00581F1E">
      <w:pPr>
        <w:pStyle w:val="gmail-msolistparagraph"/>
        <w:spacing w:before="0" w:beforeAutospacing="0" w:after="0" w:afterAutospacing="0"/>
        <w:ind w:left="786"/>
        <w:jc w:val="both"/>
        <w:rPr>
          <w:rFonts w:ascii="Times New Roman" w:hAnsi="Times New Roman" w:cs="Times New Roman"/>
          <w:b/>
          <w:bCs/>
        </w:rPr>
      </w:pPr>
    </w:p>
    <w:p w14:paraId="17ED2B82" w14:textId="77777777" w:rsidR="009A2D13" w:rsidRDefault="00581F1E" w:rsidP="00581F1E">
      <w:pPr>
        <w:pStyle w:val="gmail-msolistparagraph"/>
        <w:spacing w:before="0" w:beforeAutospacing="0" w:after="0" w:afterAutospacing="0"/>
        <w:ind w:left="78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</w:t>
      </w:r>
      <w:r>
        <w:rPr>
          <w:rFonts w:ascii="Times New Roman" w:hAnsi="Times New Roman" w:cs="Times New Roman"/>
          <w:sz w:val="14"/>
          <w:szCs w:val="14"/>
        </w:rPr>
        <w:t xml:space="preserve">     </w:t>
      </w:r>
      <w:r>
        <w:rPr>
          <w:rFonts w:ascii="Times New Roman" w:hAnsi="Times New Roman" w:cs="Times New Roman"/>
          <w:b/>
          <w:bCs/>
        </w:rPr>
        <w:t xml:space="preserve">Dėl Alytaus rajono savivaldybės kontrolės ir audito tarnybos 2026 m. I </w:t>
      </w:r>
      <w:proofErr w:type="spellStart"/>
      <w:r>
        <w:rPr>
          <w:rFonts w:ascii="Times New Roman" w:hAnsi="Times New Roman" w:cs="Times New Roman"/>
          <w:b/>
          <w:bCs/>
        </w:rPr>
        <w:t>ketv</w:t>
      </w:r>
      <w:proofErr w:type="spellEnd"/>
      <w:r>
        <w:rPr>
          <w:rFonts w:ascii="Times New Roman" w:hAnsi="Times New Roman" w:cs="Times New Roman"/>
          <w:b/>
          <w:bCs/>
        </w:rPr>
        <w:t xml:space="preserve">. veiklos </w:t>
      </w:r>
    </w:p>
    <w:p w14:paraId="4C78E61D" w14:textId="34A4235B" w:rsidR="00581F1E" w:rsidRDefault="00581F1E" w:rsidP="009A2D13">
      <w:pPr>
        <w:pStyle w:val="gmail-msolistparagraph"/>
        <w:spacing w:before="0" w:beforeAutospacing="0" w:after="0" w:afterAutospacing="0"/>
        <w:jc w:val="both"/>
      </w:pPr>
      <w:r>
        <w:rPr>
          <w:rFonts w:ascii="Times New Roman" w:hAnsi="Times New Roman" w:cs="Times New Roman"/>
          <w:b/>
          <w:bCs/>
        </w:rPr>
        <w:t>plano vykdymo (protokoliškai).</w:t>
      </w:r>
    </w:p>
    <w:p w14:paraId="5520BDD3" w14:textId="77777777" w:rsidR="00581F1E" w:rsidRDefault="00581F1E" w:rsidP="00581F1E">
      <w:pPr>
        <w:spacing w:line="276" w:lineRule="auto"/>
        <w:ind w:left="360" w:firstLine="360"/>
        <w:jc w:val="both"/>
      </w:pPr>
      <w:r>
        <w:rPr>
          <w:rFonts w:ascii="Times New Roman" w:hAnsi="Times New Roman" w:cs="Times New Roman"/>
          <w:b/>
          <w:bCs/>
          <w:bdr w:val="none" w:sz="0" w:space="0" w:color="auto" w:frame="1"/>
        </w:rPr>
        <w:t>Pranešėjas - Vytautas Navickas, Alytaus rajono savivaldybės kontrolierius.</w:t>
      </w:r>
    </w:p>
    <w:p w14:paraId="1DF15420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E350E6A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DFCFF8C" w14:textId="6BCF12EA" w:rsidR="00AA02C1" w:rsidRDefault="000708C8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Komiteto pirmininkė                                                                                         Gintarė </w:t>
      </w:r>
      <w:proofErr w:type="spellStart"/>
      <w:r w:rsidRPr="000708C8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Jociunskaitė</w:t>
      </w:r>
      <w:proofErr w:type="spellEnd"/>
    </w:p>
    <w:p w14:paraId="63309D13" w14:textId="77777777" w:rsidR="00155831" w:rsidRDefault="00155831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sectPr w:rsidR="001558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E09E6"/>
    <w:multiLevelType w:val="hybridMultilevel"/>
    <w:tmpl w:val="1902AD90"/>
    <w:lvl w:ilvl="0" w:tplc="08A87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84E31"/>
    <w:multiLevelType w:val="hybridMultilevel"/>
    <w:tmpl w:val="5FCC79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E1CF4"/>
    <w:multiLevelType w:val="hybridMultilevel"/>
    <w:tmpl w:val="C7C452EE"/>
    <w:lvl w:ilvl="0" w:tplc="4D9CD37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2753BB0"/>
    <w:multiLevelType w:val="hybridMultilevel"/>
    <w:tmpl w:val="586A420C"/>
    <w:lvl w:ilvl="0" w:tplc="472A7A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25287176">
    <w:abstractNumId w:val="0"/>
  </w:num>
  <w:num w:numId="2" w16cid:durableId="2004773635">
    <w:abstractNumId w:val="3"/>
  </w:num>
  <w:num w:numId="3" w16cid:durableId="223151117">
    <w:abstractNumId w:val="2"/>
  </w:num>
  <w:num w:numId="4" w16cid:durableId="643464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8C8"/>
    <w:rsid w:val="00003E68"/>
    <w:rsid w:val="000708C8"/>
    <w:rsid w:val="000730B5"/>
    <w:rsid w:val="000735DC"/>
    <w:rsid w:val="000753F6"/>
    <w:rsid w:val="000E4262"/>
    <w:rsid w:val="00100653"/>
    <w:rsid w:val="00155831"/>
    <w:rsid w:val="001A5223"/>
    <w:rsid w:val="001B3EA1"/>
    <w:rsid w:val="002571DC"/>
    <w:rsid w:val="00264C6E"/>
    <w:rsid w:val="002D1819"/>
    <w:rsid w:val="00321ADF"/>
    <w:rsid w:val="0035210A"/>
    <w:rsid w:val="00381B0D"/>
    <w:rsid w:val="0042057D"/>
    <w:rsid w:val="00450D9E"/>
    <w:rsid w:val="0047351C"/>
    <w:rsid w:val="004812C0"/>
    <w:rsid w:val="004E7767"/>
    <w:rsid w:val="00534C8D"/>
    <w:rsid w:val="00576215"/>
    <w:rsid w:val="00581F1E"/>
    <w:rsid w:val="00590D03"/>
    <w:rsid w:val="0059615D"/>
    <w:rsid w:val="0064454F"/>
    <w:rsid w:val="006565DA"/>
    <w:rsid w:val="00673889"/>
    <w:rsid w:val="00682EDA"/>
    <w:rsid w:val="006B3C65"/>
    <w:rsid w:val="0079524F"/>
    <w:rsid w:val="0083236A"/>
    <w:rsid w:val="008717EA"/>
    <w:rsid w:val="00876AD2"/>
    <w:rsid w:val="00891B82"/>
    <w:rsid w:val="008C032D"/>
    <w:rsid w:val="008D334D"/>
    <w:rsid w:val="009106E1"/>
    <w:rsid w:val="009331FF"/>
    <w:rsid w:val="00993045"/>
    <w:rsid w:val="009A2D13"/>
    <w:rsid w:val="009F1CA1"/>
    <w:rsid w:val="009F76F5"/>
    <w:rsid w:val="00A27EFB"/>
    <w:rsid w:val="00A7486C"/>
    <w:rsid w:val="00AA02C1"/>
    <w:rsid w:val="00B5530B"/>
    <w:rsid w:val="00BA04EE"/>
    <w:rsid w:val="00C02BDF"/>
    <w:rsid w:val="00C17912"/>
    <w:rsid w:val="00CC6281"/>
    <w:rsid w:val="00D066E3"/>
    <w:rsid w:val="00D823E9"/>
    <w:rsid w:val="00DE3F47"/>
    <w:rsid w:val="00DF77C6"/>
    <w:rsid w:val="00EA3399"/>
    <w:rsid w:val="00F60D07"/>
    <w:rsid w:val="00F75671"/>
    <w:rsid w:val="00FD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63D7B"/>
  <w15:chartTrackingRefBased/>
  <w15:docId w15:val="{116CEEEE-A08D-4292-B822-216F0CE8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70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0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0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0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0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0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0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0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0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0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0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0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08C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08C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08C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08C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08C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08C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0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0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0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0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0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08C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08C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708C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0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08C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08C8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47351C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331FF"/>
    <w:rPr>
      <w:rFonts w:ascii="Times New Roman" w:hAnsi="Times New Roman" w:cs="Times New Roman"/>
    </w:rPr>
  </w:style>
  <w:style w:type="paragraph" w:customStyle="1" w:styleId="gmail-msolistparagraph">
    <w:name w:val="gmail-msolistparagraph"/>
    <w:basedOn w:val="prastasis"/>
    <w:rsid w:val="00581F1E"/>
    <w:pPr>
      <w:spacing w:before="100" w:beforeAutospacing="1" w:after="100" w:afterAutospacing="1" w:line="240" w:lineRule="auto"/>
    </w:pPr>
    <w:rPr>
      <w:rFonts w:ascii="Aptos" w:hAnsi="Aptos" w:cs="Aptos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26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8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89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7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8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4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59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82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979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0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98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5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0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91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9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56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73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arsa/document/33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dcterms:created xsi:type="dcterms:W3CDTF">2026-04-30T06:50:00Z</dcterms:created>
  <dcterms:modified xsi:type="dcterms:W3CDTF">2026-04-30T06:50:00Z</dcterms:modified>
</cp:coreProperties>
</file>