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3A0" w:rsidRPr="002078BC" w:rsidRDefault="003763A0" w:rsidP="003763A0">
      <w:pPr>
        <w:widowControl w:val="0"/>
        <w:tabs>
          <w:tab w:val="left" w:pos="8820"/>
        </w:tabs>
        <w:ind w:right="-82"/>
        <w:rPr>
          <w:rFonts w:ascii="Times New Roman" w:hAnsi="Times New Roman"/>
          <w:b/>
          <w:szCs w:val="24"/>
          <w:lang w:val="lt-LT"/>
        </w:rPr>
      </w:pPr>
      <w:bookmarkStart w:id="0" w:name="_GoBack"/>
      <w:bookmarkEnd w:id="0"/>
    </w:p>
    <w:p w:rsidR="003763A0" w:rsidRPr="002078BC" w:rsidRDefault="003763A0" w:rsidP="003763A0">
      <w:pPr>
        <w:widowControl w:val="0"/>
        <w:tabs>
          <w:tab w:val="left" w:pos="8820"/>
        </w:tabs>
        <w:ind w:right="-82"/>
        <w:rPr>
          <w:rFonts w:ascii="Times New Roman" w:hAnsi="Times New Roman"/>
          <w:b/>
          <w:szCs w:val="24"/>
          <w:lang w:val="lt-LT"/>
        </w:rPr>
      </w:pPr>
    </w:p>
    <w:p w:rsidR="003763A0" w:rsidRPr="002078BC" w:rsidRDefault="003763A0" w:rsidP="003763A0">
      <w:pPr>
        <w:widowControl w:val="0"/>
        <w:tabs>
          <w:tab w:val="left" w:pos="8820"/>
        </w:tabs>
        <w:ind w:right="-82"/>
        <w:rPr>
          <w:rFonts w:ascii="Times New Roman" w:hAnsi="Times New Roman"/>
          <w:b/>
          <w:szCs w:val="24"/>
          <w:lang w:val="lt-LT"/>
        </w:rPr>
      </w:pPr>
      <w:r w:rsidRPr="002078BC">
        <w:rPr>
          <w:rFonts w:ascii="Times New Roman" w:hAnsi="Times New Roman"/>
          <w:b/>
          <w:szCs w:val="24"/>
          <w:lang w:val="lt-LT"/>
        </w:rPr>
        <w:t>ALYTAUS RAJONO SAVIVALDYBĖS ADMINISTRACIJAI</w:t>
      </w:r>
    </w:p>
    <w:p w:rsidR="003763A0" w:rsidRPr="002078BC" w:rsidRDefault="003763A0" w:rsidP="003763A0">
      <w:pPr>
        <w:widowControl w:val="0"/>
        <w:ind w:right="3401"/>
        <w:rPr>
          <w:rFonts w:ascii="Times New Roman" w:hAnsi="Times New Roman"/>
          <w:i/>
          <w:szCs w:val="24"/>
          <w:lang w:val="lt-LT"/>
        </w:rPr>
      </w:pPr>
      <w:r w:rsidRPr="002078BC">
        <w:rPr>
          <w:rFonts w:ascii="Times New Roman" w:hAnsi="Times New Roman"/>
          <w:i/>
          <w:szCs w:val="24"/>
          <w:lang w:val="lt-LT"/>
        </w:rPr>
        <w:t>Pulko g. 21, LT-62135 Alytus</w:t>
      </w:r>
    </w:p>
    <w:p w:rsidR="003763A0" w:rsidRPr="002078BC" w:rsidRDefault="003763A0" w:rsidP="003763A0">
      <w:pPr>
        <w:widowControl w:val="0"/>
        <w:ind w:right="4536"/>
        <w:rPr>
          <w:rFonts w:ascii="Times New Roman" w:hAnsi="Times New Roman"/>
          <w:szCs w:val="24"/>
          <w:lang w:val="lt-LT"/>
        </w:rPr>
      </w:pPr>
    </w:p>
    <w:p w:rsidR="003763A0" w:rsidRPr="002078BC" w:rsidRDefault="003763A0" w:rsidP="003763A0">
      <w:pPr>
        <w:widowControl w:val="0"/>
        <w:jc w:val="center"/>
        <w:rPr>
          <w:rFonts w:ascii="Times New Roman" w:hAnsi="Times New Roman"/>
          <w:b/>
          <w:szCs w:val="24"/>
          <w:lang w:val="lt-LT"/>
        </w:rPr>
      </w:pPr>
    </w:p>
    <w:p w:rsidR="003763A0" w:rsidRPr="002078BC" w:rsidRDefault="003763A0" w:rsidP="003763A0">
      <w:pPr>
        <w:widowControl w:val="0"/>
        <w:jc w:val="center"/>
        <w:rPr>
          <w:rFonts w:ascii="Times New Roman" w:hAnsi="Times New Roman"/>
          <w:b/>
          <w:szCs w:val="24"/>
          <w:lang w:val="lt-LT"/>
        </w:rPr>
      </w:pPr>
      <w:r w:rsidRPr="002078BC">
        <w:rPr>
          <w:rFonts w:ascii="Times New Roman" w:hAnsi="Times New Roman"/>
          <w:b/>
          <w:szCs w:val="24"/>
          <w:lang w:val="lt-LT"/>
        </w:rPr>
        <w:t>PRAŠYMAS</w:t>
      </w:r>
    </w:p>
    <w:p w:rsidR="003763A0" w:rsidRPr="002078BC" w:rsidRDefault="003763A0" w:rsidP="003763A0">
      <w:pPr>
        <w:widowControl w:val="0"/>
        <w:jc w:val="center"/>
        <w:rPr>
          <w:rFonts w:ascii="Times New Roman" w:hAnsi="Times New Roman"/>
          <w:b/>
          <w:szCs w:val="24"/>
          <w:lang w:val="lt-LT"/>
        </w:rPr>
      </w:pPr>
      <w:r w:rsidRPr="002078BC">
        <w:rPr>
          <w:rFonts w:ascii="Times New Roman" w:hAnsi="Times New Roman"/>
          <w:b/>
          <w:szCs w:val="24"/>
          <w:lang w:val="lt-LT"/>
        </w:rPr>
        <w:t>IŠDUOTI ALYTAUS RAJONO SAVIVALDYBĖS NEKILNOJAMOJO TURTO IR KITŲ NEKILNOJAMŲJŲ DAIKTŲ PARDAVIMO VIEŠO AUKCIONO ŽIŪROVO BILIETĄ</w:t>
      </w:r>
    </w:p>
    <w:p w:rsidR="003763A0" w:rsidRPr="002078BC" w:rsidRDefault="003763A0" w:rsidP="003763A0">
      <w:pPr>
        <w:widowControl w:val="0"/>
        <w:jc w:val="center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20___ m. _____________________ d.</w:t>
      </w:r>
    </w:p>
    <w:p w:rsidR="003763A0" w:rsidRPr="002078BC" w:rsidRDefault="003763A0" w:rsidP="003763A0">
      <w:pPr>
        <w:widowControl w:val="0"/>
        <w:ind w:firstLine="709"/>
        <w:jc w:val="both"/>
        <w:rPr>
          <w:rFonts w:ascii="Times New Roman" w:hAnsi="Times New Roman"/>
          <w:szCs w:val="24"/>
          <w:lang w:val="lt-LT"/>
        </w:rPr>
      </w:pPr>
    </w:p>
    <w:p w:rsidR="003763A0" w:rsidRPr="002078BC" w:rsidRDefault="003763A0" w:rsidP="003763A0">
      <w:pPr>
        <w:widowControl w:val="0"/>
        <w:ind w:firstLine="720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__________________________________________________________________________</w:t>
      </w:r>
    </w:p>
    <w:p w:rsidR="003763A0" w:rsidRPr="002078BC" w:rsidRDefault="003763A0" w:rsidP="003763A0">
      <w:pPr>
        <w:widowControl w:val="0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________________________________________________________________________________</w:t>
      </w:r>
    </w:p>
    <w:p w:rsidR="003763A0" w:rsidRPr="002078BC" w:rsidRDefault="003763A0" w:rsidP="003763A0">
      <w:pPr>
        <w:widowControl w:val="0"/>
        <w:jc w:val="center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(aukciono žiūrovo vardas, pavardė, asmens kodas, gyvenamoji vieta, telefono numeris, el. paštas)</w:t>
      </w:r>
    </w:p>
    <w:p w:rsidR="003763A0" w:rsidRPr="002078BC" w:rsidRDefault="003763A0" w:rsidP="003763A0">
      <w:pPr>
        <w:widowControl w:val="0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(toliau – aukciono žiūrovas) prašo įregistruoti _________________________________________</w:t>
      </w:r>
    </w:p>
    <w:p w:rsidR="003763A0" w:rsidRPr="002078BC" w:rsidRDefault="003763A0" w:rsidP="003763A0">
      <w:pPr>
        <w:widowControl w:val="0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________________________________________________________________________________</w:t>
      </w:r>
    </w:p>
    <w:p w:rsidR="003763A0" w:rsidRPr="002078BC" w:rsidRDefault="003763A0" w:rsidP="003763A0">
      <w:pPr>
        <w:widowControl w:val="0"/>
        <w:jc w:val="center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________________________________________________________________________________</w:t>
      </w:r>
    </w:p>
    <w:p w:rsidR="003763A0" w:rsidRPr="002078BC" w:rsidRDefault="003763A0" w:rsidP="003763A0">
      <w:pPr>
        <w:widowControl w:val="0"/>
        <w:jc w:val="center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 xml:space="preserve"> (nekilnojamųjų daiktų pavadinimas, adresas arba buveinė)</w:t>
      </w:r>
    </w:p>
    <w:p w:rsidR="003763A0" w:rsidRPr="002078BC" w:rsidRDefault="003763A0" w:rsidP="003763A0">
      <w:pPr>
        <w:widowControl w:val="0"/>
        <w:ind w:firstLine="720"/>
        <w:rPr>
          <w:rFonts w:ascii="Times New Roman" w:hAnsi="Times New Roman"/>
          <w:szCs w:val="24"/>
          <w:lang w:val="lt-LT"/>
        </w:rPr>
      </w:pPr>
    </w:p>
    <w:p w:rsidR="003763A0" w:rsidRPr="002078BC" w:rsidRDefault="003763A0" w:rsidP="003763A0">
      <w:pPr>
        <w:widowControl w:val="0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kaip viešo aukciono, vyksiančio 20___ m. ________________________ d., žiūrovą ir išduoti žiūrovo bilietą.</w:t>
      </w:r>
    </w:p>
    <w:p w:rsidR="003763A0" w:rsidRPr="002078BC" w:rsidRDefault="003763A0" w:rsidP="003763A0">
      <w:pPr>
        <w:widowControl w:val="0"/>
        <w:tabs>
          <w:tab w:val="left" w:pos="3969"/>
          <w:tab w:val="left" w:pos="6237"/>
        </w:tabs>
        <w:jc w:val="both"/>
        <w:rPr>
          <w:rFonts w:ascii="Times New Roman" w:hAnsi="Times New Roman"/>
          <w:szCs w:val="24"/>
          <w:lang w:val="lt-LT"/>
        </w:rPr>
      </w:pPr>
    </w:p>
    <w:p w:rsidR="003763A0" w:rsidRPr="002078BC" w:rsidRDefault="003763A0" w:rsidP="003763A0">
      <w:pPr>
        <w:widowControl w:val="0"/>
        <w:tabs>
          <w:tab w:val="left" w:pos="3969"/>
          <w:tab w:val="left" w:pos="6237"/>
        </w:tabs>
        <w:spacing w:after="120"/>
        <w:ind w:firstLine="720"/>
        <w:jc w:val="both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PRIDEDAMA.</w:t>
      </w:r>
    </w:p>
    <w:p w:rsidR="003763A0" w:rsidRPr="002078BC" w:rsidRDefault="003763A0" w:rsidP="003763A0">
      <w:pPr>
        <w:widowControl w:val="0"/>
        <w:tabs>
          <w:tab w:val="left" w:pos="3969"/>
          <w:tab w:val="left" w:pos="6237"/>
        </w:tabs>
        <w:spacing w:after="120"/>
        <w:ind w:firstLine="720"/>
        <w:jc w:val="both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 xml:space="preserve">1. Banko įstaigos išduoti dokumentai, patvirtinantys, jog aukciono žiūrovo vardu sumokėtas žiūrovo bilieto mokestis, _____ lapai (-ų). </w:t>
      </w:r>
    </w:p>
    <w:p w:rsidR="003763A0" w:rsidRPr="002078BC" w:rsidRDefault="003763A0" w:rsidP="003763A0">
      <w:pPr>
        <w:widowControl w:val="0"/>
        <w:spacing w:after="120"/>
        <w:ind w:firstLine="720"/>
        <w:jc w:val="both"/>
        <w:rPr>
          <w:rFonts w:ascii="Times New Roman" w:hAnsi="Times New Roman"/>
          <w:szCs w:val="24"/>
          <w:lang w:val="lt-LT"/>
        </w:rPr>
      </w:pPr>
      <w:r w:rsidRPr="002078BC">
        <w:rPr>
          <w:rFonts w:ascii="Times New Roman" w:hAnsi="Times New Roman"/>
          <w:szCs w:val="24"/>
          <w:lang w:val="lt-LT"/>
        </w:rPr>
        <w:t>(mokėti į Alytaus rajono savivaldybės administracijos (kodas 188718528), Pulko g. 21, Alytus, sąskaitą Nr.    LT63 4010 0409 0007 1172, AB DNB banke, banko kodas 40100).</w:t>
      </w:r>
    </w:p>
    <w:p w:rsidR="003763A0" w:rsidRPr="002078BC" w:rsidRDefault="003763A0" w:rsidP="003763A0">
      <w:pPr>
        <w:widowControl w:val="0"/>
        <w:tabs>
          <w:tab w:val="left" w:pos="3969"/>
          <w:tab w:val="left" w:pos="6237"/>
        </w:tabs>
        <w:ind w:firstLine="720"/>
        <w:jc w:val="both"/>
        <w:rPr>
          <w:rFonts w:ascii="Times New Roman" w:hAnsi="Times New Roman"/>
          <w:szCs w:val="24"/>
          <w:lang w:val="lt-LT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84"/>
        <w:gridCol w:w="3285"/>
        <w:gridCol w:w="3285"/>
      </w:tblGrid>
      <w:tr w:rsidR="003763A0" w:rsidRPr="002078BC" w:rsidTr="003763A0">
        <w:tc>
          <w:tcPr>
            <w:tcW w:w="3284" w:type="dxa"/>
          </w:tcPr>
          <w:p w:rsidR="003763A0" w:rsidRPr="002078BC" w:rsidRDefault="003763A0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285" w:type="dxa"/>
          </w:tcPr>
          <w:p w:rsidR="003763A0" w:rsidRPr="002078BC" w:rsidRDefault="003763A0">
            <w:pPr>
              <w:widowControl w:val="0"/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285" w:type="dxa"/>
          </w:tcPr>
          <w:p w:rsidR="003763A0" w:rsidRPr="002078BC" w:rsidRDefault="003763A0">
            <w:pPr>
              <w:widowControl w:val="0"/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</w:tr>
      <w:tr w:rsidR="003763A0" w:rsidRPr="002078BC" w:rsidTr="003763A0">
        <w:tc>
          <w:tcPr>
            <w:tcW w:w="3284" w:type="dxa"/>
            <w:hideMark/>
          </w:tcPr>
          <w:p w:rsidR="003763A0" w:rsidRPr="002078BC" w:rsidRDefault="003763A0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2078BC">
              <w:rPr>
                <w:rFonts w:ascii="Times New Roman" w:hAnsi="Times New Roman"/>
                <w:szCs w:val="24"/>
                <w:lang w:val="lt-LT"/>
              </w:rPr>
              <w:t>Aukciono žiūrovas</w:t>
            </w:r>
          </w:p>
        </w:tc>
        <w:tc>
          <w:tcPr>
            <w:tcW w:w="3285" w:type="dxa"/>
            <w:hideMark/>
          </w:tcPr>
          <w:p w:rsidR="003763A0" w:rsidRPr="002078BC" w:rsidRDefault="003763A0">
            <w:pPr>
              <w:widowControl w:val="0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2078BC">
              <w:rPr>
                <w:rFonts w:ascii="Times New Roman" w:hAnsi="Times New Roman"/>
                <w:szCs w:val="24"/>
                <w:lang w:val="lt-LT"/>
              </w:rPr>
              <w:t>_______________________</w:t>
            </w:r>
          </w:p>
        </w:tc>
        <w:tc>
          <w:tcPr>
            <w:tcW w:w="3285" w:type="dxa"/>
            <w:hideMark/>
          </w:tcPr>
          <w:p w:rsidR="003763A0" w:rsidRPr="002078BC" w:rsidRDefault="003763A0">
            <w:pPr>
              <w:widowControl w:val="0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2078BC">
              <w:rPr>
                <w:rFonts w:ascii="Times New Roman" w:hAnsi="Times New Roman"/>
                <w:szCs w:val="24"/>
                <w:lang w:val="lt-LT"/>
              </w:rPr>
              <w:t>_________________________</w:t>
            </w:r>
          </w:p>
        </w:tc>
      </w:tr>
      <w:tr w:rsidR="003763A0" w:rsidRPr="002078BC" w:rsidTr="003763A0">
        <w:tc>
          <w:tcPr>
            <w:tcW w:w="3284" w:type="dxa"/>
          </w:tcPr>
          <w:p w:rsidR="003763A0" w:rsidRPr="002078BC" w:rsidRDefault="003763A0">
            <w:pPr>
              <w:widowControl w:val="0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</w:p>
        </w:tc>
        <w:tc>
          <w:tcPr>
            <w:tcW w:w="3285" w:type="dxa"/>
            <w:hideMark/>
          </w:tcPr>
          <w:p w:rsidR="003763A0" w:rsidRPr="002078BC" w:rsidRDefault="003763A0">
            <w:pPr>
              <w:widowControl w:val="0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2078BC">
              <w:rPr>
                <w:rFonts w:ascii="Times New Roman" w:hAnsi="Times New Roman"/>
                <w:szCs w:val="24"/>
                <w:lang w:val="lt-LT"/>
              </w:rPr>
              <w:t>(parašas)</w:t>
            </w:r>
          </w:p>
        </w:tc>
        <w:tc>
          <w:tcPr>
            <w:tcW w:w="3285" w:type="dxa"/>
            <w:hideMark/>
          </w:tcPr>
          <w:p w:rsidR="003763A0" w:rsidRPr="002078BC" w:rsidRDefault="003763A0">
            <w:pPr>
              <w:widowControl w:val="0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2078BC">
              <w:rPr>
                <w:rFonts w:ascii="Times New Roman" w:hAnsi="Times New Roman"/>
                <w:szCs w:val="24"/>
                <w:lang w:val="lt-LT"/>
              </w:rPr>
              <w:t>(vardas, pavardė)</w:t>
            </w:r>
          </w:p>
        </w:tc>
      </w:tr>
    </w:tbl>
    <w:p w:rsidR="00000A25" w:rsidRPr="002078BC" w:rsidRDefault="00000A25">
      <w:pPr>
        <w:rPr>
          <w:rFonts w:ascii="Times New Roman" w:hAnsi="Times New Roman"/>
          <w:szCs w:val="24"/>
        </w:rPr>
      </w:pPr>
    </w:p>
    <w:sectPr w:rsidR="00000A25" w:rsidRPr="002078B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3A0"/>
    <w:rsid w:val="00000A25"/>
    <w:rsid w:val="002078BC"/>
    <w:rsid w:val="0037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F90FFA-7D90-4370-8DB4-478DC7C9F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3A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8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853</Words>
  <Characters>487</Characters>
  <Application>Microsoft Office Word</Application>
  <DocSecurity>0</DocSecurity>
  <Lines>4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a.karlonas</dc:creator>
  <cp:keywords/>
  <dc:description/>
  <cp:lastModifiedBy>Jonas Sakalauskas</cp:lastModifiedBy>
  <cp:revision>2</cp:revision>
  <dcterms:created xsi:type="dcterms:W3CDTF">2016-03-04T11:54:00Z</dcterms:created>
  <dcterms:modified xsi:type="dcterms:W3CDTF">2016-03-04T12:38:00Z</dcterms:modified>
</cp:coreProperties>
</file>