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7DD38" w14:textId="776FD0DA" w:rsidR="002E6D55" w:rsidRDefault="00853841" w:rsidP="00B4213B">
      <w:pPr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B4213B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Informacija apie Alytaus rajono savivaldybės </w:t>
      </w:r>
      <w:r w:rsidR="00EC1D61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NEKILNOJAMOJO </w:t>
      </w:r>
      <w:r w:rsidRPr="00B4213B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turto </w:t>
      </w:r>
      <w:r w:rsidR="00EC1D61" w:rsidRPr="00EC1D61">
        <w:rPr>
          <w:rFonts w:ascii="Times New Roman" w:hAnsi="Times New Roman" w:cs="Times New Roman"/>
          <w:b/>
          <w:bCs/>
          <w:caps/>
          <w:sz w:val="24"/>
          <w:szCs w:val="24"/>
        </w:rPr>
        <w:t>ir kitų nekilnojamųjų daiktų</w:t>
      </w:r>
      <w:r w:rsidR="00EC1D61">
        <w:rPr>
          <w:rFonts w:ascii="Times New Roman" w:hAnsi="Times New Roman" w:cs="Times New Roman"/>
          <w:b/>
          <w:bCs/>
          <w:caps/>
          <w:sz w:val="24"/>
          <w:szCs w:val="24"/>
        </w:rPr>
        <w:t xml:space="preserve"> </w:t>
      </w:r>
      <w:r w:rsidRPr="00B4213B">
        <w:rPr>
          <w:rFonts w:ascii="Times New Roman" w:hAnsi="Times New Roman" w:cs="Times New Roman"/>
          <w:b/>
          <w:bCs/>
          <w:caps/>
          <w:sz w:val="24"/>
          <w:szCs w:val="24"/>
        </w:rPr>
        <w:t>pirkimo–pardavimo sutartis</w:t>
      </w:r>
    </w:p>
    <w:p w14:paraId="40716A16" w14:textId="20722B2D" w:rsidR="00C7421B" w:rsidRPr="00B4213B" w:rsidRDefault="00C7421B" w:rsidP="00B4213B">
      <w:pPr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>
        <w:rPr>
          <w:rFonts w:ascii="Times New Roman" w:hAnsi="Times New Roman" w:cs="Times New Roman"/>
          <w:b/>
          <w:bCs/>
          <w:caps/>
          <w:sz w:val="24"/>
          <w:szCs w:val="24"/>
        </w:rPr>
        <w:t>nuo 2019-10-01</w:t>
      </w:r>
    </w:p>
    <w:p w14:paraId="20387DDA" w14:textId="77777777" w:rsidR="00B4213B" w:rsidRPr="00B4213B" w:rsidRDefault="00B4213B" w:rsidP="00B4213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Lentelstinklelis"/>
        <w:tblW w:w="14875" w:type="dxa"/>
        <w:tblLook w:val="04A0" w:firstRow="1" w:lastRow="0" w:firstColumn="1" w:lastColumn="0" w:noHBand="0" w:noVBand="1"/>
      </w:tblPr>
      <w:tblGrid>
        <w:gridCol w:w="990"/>
        <w:gridCol w:w="7363"/>
        <w:gridCol w:w="1523"/>
        <w:gridCol w:w="1450"/>
        <w:gridCol w:w="1243"/>
        <w:gridCol w:w="2306"/>
      </w:tblGrid>
      <w:tr w:rsidR="00C65C89" w14:paraId="28FAC65F" w14:textId="2ACD0DEC" w:rsidTr="004149D7">
        <w:tc>
          <w:tcPr>
            <w:tcW w:w="990" w:type="dxa"/>
            <w:shd w:val="clear" w:color="auto" w:fill="D9D9D9" w:themeFill="background1" w:themeFillShade="D9"/>
            <w:vAlign w:val="center"/>
          </w:tcPr>
          <w:p w14:paraId="5A7B045F" w14:textId="5EAF9C17" w:rsidR="00C65C89" w:rsidRPr="00C65C89" w:rsidRDefault="00C65C89" w:rsidP="00C65C8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5C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7369" w:type="dxa"/>
            <w:shd w:val="clear" w:color="auto" w:fill="D9D9D9" w:themeFill="background1" w:themeFillShade="D9"/>
            <w:vAlign w:val="center"/>
          </w:tcPr>
          <w:p w14:paraId="3C63978A" w14:textId="6EC5AE27" w:rsidR="00C65C89" w:rsidRPr="00C65C89" w:rsidRDefault="00C65C89" w:rsidP="00C65C8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5C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Nekilnojamojo turto aprašymas</w:t>
            </w:r>
          </w:p>
        </w:tc>
        <w:tc>
          <w:tcPr>
            <w:tcW w:w="1523" w:type="dxa"/>
            <w:shd w:val="clear" w:color="auto" w:fill="D9D9D9" w:themeFill="background1" w:themeFillShade="D9"/>
            <w:vAlign w:val="center"/>
          </w:tcPr>
          <w:p w14:paraId="4CDA630B" w14:textId="0ADE378B" w:rsidR="00C65C89" w:rsidRPr="00C65C89" w:rsidRDefault="00C65C89" w:rsidP="00C65C8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5C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Sutarties šalys</w:t>
            </w:r>
          </w:p>
        </w:tc>
        <w:tc>
          <w:tcPr>
            <w:tcW w:w="1450" w:type="dxa"/>
            <w:shd w:val="clear" w:color="auto" w:fill="D9D9D9" w:themeFill="background1" w:themeFillShade="D9"/>
            <w:vAlign w:val="center"/>
          </w:tcPr>
          <w:p w14:paraId="7116891D" w14:textId="0E287708" w:rsidR="00C65C89" w:rsidRPr="00C65C89" w:rsidRDefault="00C65C89" w:rsidP="00C65C8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</w:t>
            </w:r>
            <w:r w:rsidRPr="00C65C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utarties sudarymo ir galiojimo data</w:t>
            </w:r>
          </w:p>
        </w:tc>
        <w:tc>
          <w:tcPr>
            <w:tcW w:w="1236" w:type="dxa"/>
            <w:shd w:val="clear" w:color="auto" w:fill="D9D9D9" w:themeFill="background1" w:themeFillShade="D9"/>
            <w:vAlign w:val="center"/>
          </w:tcPr>
          <w:p w14:paraId="089721DD" w14:textId="15B94AB3" w:rsidR="00C65C89" w:rsidRPr="00C65C89" w:rsidRDefault="00C65C89" w:rsidP="00C65C8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5C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Sutarties kaina, Eur</w:t>
            </w:r>
          </w:p>
        </w:tc>
        <w:tc>
          <w:tcPr>
            <w:tcW w:w="2307" w:type="dxa"/>
            <w:shd w:val="clear" w:color="auto" w:fill="D9D9D9" w:themeFill="background1" w:themeFillShade="D9"/>
            <w:vAlign w:val="center"/>
          </w:tcPr>
          <w:p w14:paraId="179BE1F7" w14:textId="657D1A0B" w:rsidR="00C65C89" w:rsidRPr="00C65C89" w:rsidRDefault="00C65C89" w:rsidP="00C65C8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65C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Teisinis pagrindas, kuriuo vadovaujantis priimtas sprendimas dėl sutarties sudarymo</w:t>
            </w:r>
          </w:p>
        </w:tc>
      </w:tr>
      <w:tr w:rsidR="00C65C89" w14:paraId="62A552EA" w14:textId="5238824B" w:rsidTr="004149D7">
        <w:tc>
          <w:tcPr>
            <w:tcW w:w="990" w:type="dxa"/>
          </w:tcPr>
          <w:p w14:paraId="3798EEFF" w14:textId="77777777" w:rsidR="00C65C89" w:rsidRPr="00C65C89" w:rsidRDefault="00C65C89" w:rsidP="00C65C89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9" w:type="dxa"/>
          </w:tcPr>
          <w:p w14:paraId="0115873B" w14:textId="3C63E614" w:rsidR="00C65C89" w:rsidRDefault="00C65C89" w:rsidP="005333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9F9">
              <w:rPr>
                <w:rFonts w:ascii="Times New Roman" w:hAnsi="Times New Roman" w:cs="Times New Roman"/>
                <w:sz w:val="24"/>
                <w:szCs w:val="24"/>
              </w:rPr>
              <w:t>Dalis gaisrinės pastato (24/100 dalys (plotine išraiška 5169/21544 dalys), parduo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tų</w:t>
            </w:r>
            <w:r w:rsidRPr="005559F9">
              <w:rPr>
                <w:rFonts w:ascii="Times New Roman" w:hAnsi="Times New Roman" w:cs="Times New Roman"/>
                <w:sz w:val="24"/>
                <w:szCs w:val="24"/>
              </w:rPr>
              <w:t xml:space="preserve"> patalpų indeksai nuo 2-1 iki 2-6, unikalus Nr. 3398-6003-9010, paskirtis – specialioji, parduo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tas</w:t>
            </w:r>
            <w:r w:rsidRPr="005559F9">
              <w:rPr>
                <w:rFonts w:ascii="Times New Roman" w:hAnsi="Times New Roman" w:cs="Times New Roman"/>
                <w:sz w:val="24"/>
                <w:szCs w:val="24"/>
              </w:rPr>
              <w:t xml:space="preserve"> plotas 51,69 kv. m, pastatas iš plytų mūro, 1 aukšto, pastatytas 1986 m., pažymėjimas plane 1G1p) ir 68,50 kv. m rūsio patalpų (patalpų indeksai nuo R-1 iki R-4) ir jam priskirtos 413/1720 dalys (0,0413 ha) žemės sklypo (unikalus Nr. 4400-2020-9663, kadastro Nr. 3303/0001:229), esančios Margirio g. 17, Butrimonių mstl., Butrimonių sen., Alytaus r. sav.</w:t>
            </w:r>
          </w:p>
        </w:tc>
        <w:tc>
          <w:tcPr>
            <w:tcW w:w="1523" w:type="dxa"/>
          </w:tcPr>
          <w:p w14:paraId="5C315983" w14:textId="72C7594D" w:rsidR="00C65C89" w:rsidRDefault="00C65C89" w:rsidP="005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 R. A.</w:t>
            </w:r>
          </w:p>
        </w:tc>
        <w:tc>
          <w:tcPr>
            <w:tcW w:w="1450" w:type="dxa"/>
          </w:tcPr>
          <w:p w14:paraId="6C43D423" w14:textId="0570D98A" w:rsidR="00C65C89" w:rsidRDefault="002B55A2" w:rsidP="005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2019-11-13</w:t>
            </w:r>
          </w:p>
        </w:tc>
        <w:tc>
          <w:tcPr>
            <w:tcW w:w="1236" w:type="dxa"/>
          </w:tcPr>
          <w:p w14:paraId="012E2746" w14:textId="3B002950" w:rsidR="00C65C89" w:rsidRDefault="00C65C89" w:rsidP="005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3000,00</w:t>
            </w:r>
          </w:p>
        </w:tc>
        <w:tc>
          <w:tcPr>
            <w:tcW w:w="2307" w:type="dxa"/>
          </w:tcPr>
          <w:p w14:paraId="5EC02AE0" w14:textId="77777777" w:rsidR="004149D7" w:rsidRDefault="00C6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2019-10-03 </w:t>
            </w:r>
          </w:p>
          <w:p w14:paraId="5CEB4E9C" w14:textId="5E46D758" w:rsidR="00C65C89" w:rsidRDefault="00C6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Viešo elektroninio aukciono protokolas</w:t>
            </w:r>
          </w:p>
        </w:tc>
      </w:tr>
      <w:tr w:rsidR="00C65C89" w14:paraId="3DE4F709" w14:textId="4A33AEEE" w:rsidTr="004149D7">
        <w:tc>
          <w:tcPr>
            <w:tcW w:w="990" w:type="dxa"/>
          </w:tcPr>
          <w:p w14:paraId="7B6AB478" w14:textId="77777777" w:rsidR="00C65C89" w:rsidRPr="00C65C89" w:rsidRDefault="00C65C89" w:rsidP="00C65C89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9" w:type="dxa"/>
          </w:tcPr>
          <w:p w14:paraId="479A669D" w14:textId="300C6603" w:rsidR="00C65C89" w:rsidRDefault="00C65C89" w:rsidP="005333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9F9">
              <w:rPr>
                <w:rFonts w:ascii="Times New Roman" w:hAnsi="Times New Roman" w:cs="Times New Roman"/>
                <w:sz w:val="24"/>
                <w:szCs w:val="24"/>
              </w:rPr>
              <w:t>Katilinės pastatas (unikalus Nr. 3398-7003-8018, paskirtis – negyvenamoji, bendras plotas 213,90 kv. m, pastatas iš plytų mūro, 1 aukšto, pastatytas 1987 m., rekonstruotas 1996 m., pažymėjimas plane 1H1p), kiti inžineriniai statiniai – kiemo statiniai (tvora, skysto kuro rezervuaras, kiemo aikštelė, unikalus Nr. 3398-7003-8029, paskirtis – kiti inžineriniai statiniai, pastatyti 1996 m.) ir jiems priskirtas 0,1999 ha žemės sklypas (unikalus Nr. 4400-0526-2288, kadastro Nr. 3303/0003:325), esantys Ateities g. 5, Butrimonių mstl., Butrimonių sen., Alytaus r. sav.</w:t>
            </w:r>
          </w:p>
        </w:tc>
        <w:tc>
          <w:tcPr>
            <w:tcW w:w="1523" w:type="dxa"/>
          </w:tcPr>
          <w:p w14:paraId="64D9D0D1" w14:textId="3EEF8BB2" w:rsidR="00C65C89" w:rsidRDefault="00C65C89" w:rsidP="005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5C89">
              <w:rPr>
                <w:rFonts w:ascii="Times New Roman" w:hAnsi="Times New Roman" w:cs="Times New Roman"/>
                <w:sz w:val="24"/>
                <w:szCs w:val="24"/>
              </w:rPr>
              <w:t xml:space="preserve">Fizinis asmuo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V. J.</w:t>
            </w:r>
          </w:p>
        </w:tc>
        <w:tc>
          <w:tcPr>
            <w:tcW w:w="1450" w:type="dxa"/>
          </w:tcPr>
          <w:p w14:paraId="132CC73B" w14:textId="35566071" w:rsidR="00C65C89" w:rsidRDefault="00533371" w:rsidP="005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2019-10-21</w:t>
            </w:r>
          </w:p>
        </w:tc>
        <w:tc>
          <w:tcPr>
            <w:tcW w:w="1236" w:type="dxa"/>
          </w:tcPr>
          <w:p w14:paraId="37E3EC17" w14:textId="4F287FBC" w:rsidR="00C65C89" w:rsidRDefault="00C65C89" w:rsidP="005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9000,00</w:t>
            </w:r>
          </w:p>
        </w:tc>
        <w:tc>
          <w:tcPr>
            <w:tcW w:w="2307" w:type="dxa"/>
          </w:tcPr>
          <w:p w14:paraId="7B96C78B" w14:textId="77777777" w:rsidR="004149D7" w:rsidRDefault="00C6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2019-10-03 </w:t>
            </w:r>
          </w:p>
          <w:p w14:paraId="3BCACEC2" w14:textId="0D39C066" w:rsidR="00C65C89" w:rsidRDefault="00C6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5C89">
              <w:rPr>
                <w:rFonts w:ascii="Times New Roman" w:hAnsi="Times New Roman" w:cs="Times New Roman"/>
                <w:sz w:val="24"/>
                <w:szCs w:val="24"/>
              </w:rPr>
              <w:t>Viešo elektroninio aukciono protokolas</w:t>
            </w:r>
          </w:p>
        </w:tc>
      </w:tr>
      <w:tr w:rsidR="00C65C89" w14:paraId="3CE86389" w14:textId="6E6AAA56" w:rsidTr="004149D7">
        <w:tc>
          <w:tcPr>
            <w:tcW w:w="990" w:type="dxa"/>
          </w:tcPr>
          <w:p w14:paraId="13E5F574" w14:textId="77777777" w:rsidR="00C65C89" w:rsidRPr="00C65C89" w:rsidRDefault="00C65C89" w:rsidP="00C65C89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9" w:type="dxa"/>
          </w:tcPr>
          <w:p w14:paraId="78062D2B" w14:textId="6DCD632F" w:rsidR="00C65C89" w:rsidRDefault="00C65C89" w:rsidP="005333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9F9">
              <w:rPr>
                <w:rFonts w:ascii="Times New Roman" w:hAnsi="Times New Roman" w:cs="Times New Roman"/>
                <w:sz w:val="24"/>
                <w:szCs w:val="24"/>
              </w:rPr>
              <w:t>Buvusios gaisrinės pastatas (unikalus Nr. 3397-9009-2029, paskirtis – specialioji, bendras plotas 70,66 kv. m, pastatas iš blokelių, 1 aukšto, pastatytas 1991 m., pažymėjimas plane 2O1b), dalis gyvenamojo namo (3417/10697 pastato, unikalus Nr. 3397-9009-2018, paskirtis – gyvenamoji (vieno buto pastatai), parduo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tų</w:t>
            </w:r>
            <w:r w:rsidRPr="005559F9">
              <w:rPr>
                <w:rFonts w:ascii="Times New Roman" w:hAnsi="Times New Roman" w:cs="Times New Roman"/>
                <w:sz w:val="24"/>
                <w:szCs w:val="24"/>
              </w:rPr>
              <w:t xml:space="preserve"> patalpų indeksai nuo 5-1 iki 5-5, parduo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tas</w:t>
            </w:r>
            <w:r w:rsidRPr="005559F9">
              <w:rPr>
                <w:rFonts w:ascii="Times New Roman" w:hAnsi="Times New Roman" w:cs="Times New Roman"/>
                <w:sz w:val="24"/>
                <w:szCs w:val="24"/>
              </w:rPr>
              <w:t xml:space="preserve"> plotas 34,17 kv. m, pastatas iš plytų mūro, 2 aukštų, pastatytas 1979 m., </w:t>
            </w:r>
            <w:r w:rsidRPr="005559F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pažymėjimas plane 1A2p, parduo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tos</w:t>
            </w:r>
            <w:r w:rsidRPr="005559F9">
              <w:rPr>
                <w:rFonts w:ascii="Times New Roman" w:hAnsi="Times New Roman" w:cs="Times New Roman"/>
                <w:sz w:val="24"/>
                <w:szCs w:val="24"/>
              </w:rPr>
              <w:t xml:space="preserve"> patalpos yra 1 aukšte) ir jiems priskirta 579/981 dalis (0,0579 ha) žemės sklypo (unikalus Nr. 4400-5094-3158, kadastro Nr. 3325/0003:401), esantys Žiedo g. 1, Kumečių k., Miroslavo sen., Alytaus r. sav. </w:t>
            </w:r>
          </w:p>
        </w:tc>
        <w:tc>
          <w:tcPr>
            <w:tcW w:w="1523" w:type="dxa"/>
          </w:tcPr>
          <w:p w14:paraId="5CEE4997" w14:textId="512FD451" w:rsidR="00C65C89" w:rsidRDefault="00C65C89" w:rsidP="005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5C8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Fizinis asmuo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T. T.</w:t>
            </w:r>
          </w:p>
        </w:tc>
        <w:tc>
          <w:tcPr>
            <w:tcW w:w="1450" w:type="dxa"/>
          </w:tcPr>
          <w:p w14:paraId="3C89FBA6" w14:textId="5F2C0E56" w:rsidR="00C65C89" w:rsidRDefault="00533371" w:rsidP="005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2020-01-30</w:t>
            </w:r>
          </w:p>
        </w:tc>
        <w:tc>
          <w:tcPr>
            <w:tcW w:w="1236" w:type="dxa"/>
          </w:tcPr>
          <w:p w14:paraId="1487E853" w14:textId="277748CF" w:rsidR="00C65C89" w:rsidRDefault="00C65C89" w:rsidP="005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4270,00</w:t>
            </w:r>
          </w:p>
        </w:tc>
        <w:tc>
          <w:tcPr>
            <w:tcW w:w="2307" w:type="dxa"/>
          </w:tcPr>
          <w:p w14:paraId="4C45C9A8" w14:textId="77777777" w:rsidR="004149D7" w:rsidRDefault="00C6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2020-01-16 </w:t>
            </w:r>
          </w:p>
          <w:p w14:paraId="0D15987C" w14:textId="62720C11" w:rsidR="00C65C89" w:rsidRDefault="00C6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5C89">
              <w:rPr>
                <w:rFonts w:ascii="Times New Roman" w:hAnsi="Times New Roman" w:cs="Times New Roman"/>
                <w:sz w:val="24"/>
                <w:szCs w:val="24"/>
              </w:rPr>
              <w:t>Viešo elektroninio aukciono protokolas</w:t>
            </w:r>
          </w:p>
        </w:tc>
      </w:tr>
      <w:tr w:rsidR="00C65C89" w14:paraId="6B63F479" w14:textId="10878E9D" w:rsidTr="004149D7">
        <w:tc>
          <w:tcPr>
            <w:tcW w:w="990" w:type="dxa"/>
          </w:tcPr>
          <w:p w14:paraId="3A3F5F21" w14:textId="77777777" w:rsidR="00C65C89" w:rsidRPr="00C65C89" w:rsidRDefault="00C65C89" w:rsidP="00C65C89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9" w:type="dxa"/>
          </w:tcPr>
          <w:p w14:paraId="2C313F18" w14:textId="072C20E7" w:rsidR="00C65C89" w:rsidRDefault="00C65C89" w:rsidP="005333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9F9">
              <w:rPr>
                <w:rFonts w:ascii="Times New Roman" w:hAnsi="Times New Roman" w:cs="Times New Roman"/>
                <w:sz w:val="24"/>
                <w:szCs w:val="24"/>
              </w:rPr>
              <w:t xml:space="preserve">Sandėlis (unikalus Nr. 3398-5015-9016, paskirtis – sandėliavimo, bendras plotas 676,05 kv. m, pastatas mūrinis, 1 aukšto, pastatytas 1985 m., pažymėjimas plane 1F1p) ir jam priskirtas 0,1796 ha žemės sklypas (unikalus Nr. 4400-5005-4954, kadastro Nr. 3365/0003:692), esantys </w:t>
            </w:r>
            <w:proofErr w:type="spellStart"/>
            <w:r w:rsidRPr="005559F9">
              <w:rPr>
                <w:rFonts w:ascii="Times New Roman" w:hAnsi="Times New Roman" w:cs="Times New Roman"/>
                <w:sz w:val="24"/>
                <w:szCs w:val="24"/>
              </w:rPr>
              <w:t>Jackonių</w:t>
            </w:r>
            <w:proofErr w:type="spellEnd"/>
            <w:r w:rsidRPr="005559F9">
              <w:rPr>
                <w:rFonts w:ascii="Times New Roman" w:hAnsi="Times New Roman" w:cs="Times New Roman"/>
                <w:sz w:val="24"/>
                <w:szCs w:val="24"/>
              </w:rPr>
              <w:t xml:space="preserve"> k. 10, Krokialaukio sen., Alytaus r. sav.</w:t>
            </w:r>
          </w:p>
        </w:tc>
        <w:tc>
          <w:tcPr>
            <w:tcW w:w="1523" w:type="dxa"/>
          </w:tcPr>
          <w:p w14:paraId="6CDB9B3B" w14:textId="5E433044" w:rsidR="00C65C89" w:rsidRDefault="00C65C89" w:rsidP="005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Transvilkta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1450" w:type="dxa"/>
          </w:tcPr>
          <w:p w14:paraId="3FDF2A3C" w14:textId="2E2FE4AD" w:rsidR="00C65C89" w:rsidRDefault="00533371" w:rsidP="005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2020-06-09</w:t>
            </w:r>
          </w:p>
        </w:tc>
        <w:tc>
          <w:tcPr>
            <w:tcW w:w="1236" w:type="dxa"/>
          </w:tcPr>
          <w:p w14:paraId="6F6406C0" w14:textId="020D12B8" w:rsidR="00C65C89" w:rsidRDefault="00C65C89" w:rsidP="005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8070,00</w:t>
            </w:r>
          </w:p>
        </w:tc>
        <w:tc>
          <w:tcPr>
            <w:tcW w:w="2307" w:type="dxa"/>
          </w:tcPr>
          <w:p w14:paraId="7DE106DC" w14:textId="77777777" w:rsidR="004149D7" w:rsidRDefault="00C6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2020-03-09 </w:t>
            </w:r>
          </w:p>
          <w:p w14:paraId="3B76CE0A" w14:textId="2C5617EF" w:rsidR="00C65C89" w:rsidRDefault="00C6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5C89">
              <w:rPr>
                <w:rFonts w:ascii="Times New Roman" w:hAnsi="Times New Roman" w:cs="Times New Roman"/>
                <w:sz w:val="24"/>
                <w:szCs w:val="24"/>
              </w:rPr>
              <w:t>Viešo elektroninio aukciono protokolas</w:t>
            </w:r>
          </w:p>
        </w:tc>
      </w:tr>
      <w:tr w:rsidR="00C65C89" w14:paraId="2297A08A" w14:textId="57CB2787" w:rsidTr="004149D7">
        <w:tc>
          <w:tcPr>
            <w:tcW w:w="990" w:type="dxa"/>
          </w:tcPr>
          <w:p w14:paraId="74A6C88E" w14:textId="77777777" w:rsidR="00C65C89" w:rsidRPr="00C65C89" w:rsidRDefault="00C65C89" w:rsidP="00C65C89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9" w:type="dxa"/>
          </w:tcPr>
          <w:p w14:paraId="3D68E081" w14:textId="2BAFAA8D" w:rsidR="00C65C89" w:rsidRDefault="00C65C89" w:rsidP="005333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59F9">
              <w:rPr>
                <w:rFonts w:ascii="Times New Roman" w:hAnsi="Times New Roman" w:cs="Times New Roman"/>
                <w:sz w:val="24"/>
                <w:szCs w:val="24"/>
              </w:rPr>
              <w:t xml:space="preserve">Butas (buto Nr. 2, unikalus Nr. 3397-3005-9019:0001, paskirtis – gyvenamoji (butų), bendras plotas 50,41 kv. m, 3 kambarių, 1 aukšte, pastato, kuriame yra butas, unikalus Nr. 3397-3005-9019, pažymėjimas plane 1A1p, pastatytas 1973 m.), esantis Butrimonių g. 18-2, </w:t>
            </w:r>
            <w:proofErr w:type="spellStart"/>
            <w:r w:rsidRPr="005559F9">
              <w:rPr>
                <w:rFonts w:ascii="Times New Roman" w:hAnsi="Times New Roman" w:cs="Times New Roman"/>
                <w:sz w:val="24"/>
                <w:szCs w:val="24"/>
              </w:rPr>
              <w:t>Eičiūnų</w:t>
            </w:r>
            <w:proofErr w:type="spellEnd"/>
            <w:r w:rsidRPr="005559F9">
              <w:rPr>
                <w:rFonts w:ascii="Times New Roman" w:hAnsi="Times New Roman" w:cs="Times New Roman"/>
                <w:sz w:val="24"/>
                <w:szCs w:val="24"/>
              </w:rPr>
              <w:t xml:space="preserve"> k., Butrimonių sen., Alytaus r. sav.</w:t>
            </w:r>
          </w:p>
        </w:tc>
        <w:tc>
          <w:tcPr>
            <w:tcW w:w="1523" w:type="dxa"/>
          </w:tcPr>
          <w:p w14:paraId="6D843B38" w14:textId="0130A48A" w:rsidR="00C65C89" w:rsidRDefault="00C65C89" w:rsidP="005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5C89">
              <w:rPr>
                <w:rFonts w:ascii="Times New Roman" w:hAnsi="Times New Roman" w:cs="Times New Roman"/>
                <w:sz w:val="24"/>
                <w:szCs w:val="24"/>
              </w:rPr>
              <w:t xml:space="preserve">Fizinis asmuo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M. S.</w:t>
            </w:r>
          </w:p>
        </w:tc>
        <w:tc>
          <w:tcPr>
            <w:tcW w:w="1450" w:type="dxa"/>
          </w:tcPr>
          <w:p w14:paraId="04E0C95C" w14:textId="1EAE7EA4" w:rsidR="00C65C89" w:rsidRDefault="00533371" w:rsidP="005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2020-04-29</w:t>
            </w:r>
          </w:p>
        </w:tc>
        <w:tc>
          <w:tcPr>
            <w:tcW w:w="1236" w:type="dxa"/>
          </w:tcPr>
          <w:p w14:paraId="3E998532" w14:textId="5E2050E0" w:rsidR="00C65C89" w:rsidRDefault="00C65C89" w:rsidP="005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800,00</w:t>
            </w:r>
          </w:p>
        </w:tc>
        <w:tc>
          <w:tcPr>
            <w:tcW w:w="2307" w:type="dxa"/>
          </w:tcPr>
          <w:p w14:paraId="3CED1FC0" w14:textId="77777777" w:rsidR="004149D7" w:rsidRDefault="00C6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2020-04-02 </w:t>
            </w:r>
          </w:p>
          <w:p w14:paraId="27B85457" w14:textId="3CD11A5C" w:rsidR="00C65C89" w:rsidRDefault="00C6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5C89">
              <w:rPr>
                <w:rFonts w:ascii="Times New Roman" w:hAnsi="Times New Roman" w:cs="Times New Roman"/>
                <w:sz w:val="24"/>
                <w:szCs w:val="24"/>
              </w:rPr>
              <w:t>Viešo elektroninio aukciono protokolas</w:t>
            </w:r>
          </w:p>
        </w:tc>
      </w:tr>
      <w:tr w:rsidR="00C65C89" w14:paraId="455C76E6" w14:textId="65884F77" w:rsidTr="004149D7">
        <w:tc>
          <w:tcPr>
            <w:tcW w:w="990" w:type="dxa"/>
          </w:tcPr>
          <w:p w14:paraId="2DF68BA6" w14:textId="77777777" w:rsidR="00C65C89" w:rsidRPr="00C65C89" w:rsidRDefault="00C65C89" w:rsidP="00C65C89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9" w:type="dxa"/>
          </w:tcPr>
          <w:p w14:paraId="66583E03" w14:textId="18E68655" w:rsidR="00C65C89" w:rsidRDefault="00C65C89" w:rsidP="005333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5C89">
              <w:rPr>
                <w:rFonts w:ascii="Times New Roman" w:hAnsi="Times New Roman" w:cs="Times New Roman"/>
                <w:sz w:val="24"/>
                <w:szCs w:val="24"/>
              </w:rPr>
              <w:t xml:space="preserve">Administracinis pastatas (unikalus Nr. 1197-5005-9011, paskirtis – administracinė, bendras plotas 2070,27 kv. m, pastatas iš plytų mūro, 4 aukštų, pastatytas 1975 m., pažymėjimas plane 1B4p), inžineriniai tinklai: fekalinės kanalizacijos tinklai (unikalus Nr. 4400-0772-1134, paskirtis – nuotekų šalinimo tinklų, L=791,00 m, įrengti 1977 m.), lietaus kanalizacijos tinklai (unikalus Nr. 4400-0772-1222, paskirtis – nuotekų šalinimo tinklų, L=886,80 m, įrengti 1977 m.), vandentiekio tinklai (unikalus Nr. 4400-0772-1373, paskirtis – vandentiekio tinklų, L=249,30 m, įrengti 1977 m.) ir asfalto aikštelė (unikalus Nr. 1197-5005-9077, paskirtis – kiti inžineriniai statiniai, plotas 283,00 kv. m, įrengta 1977 m., pažymėjimas plane b1) ir jiems priskirtas 0,4446 ha žemės sklypas (unikalus Nr. 4400-1024-9099, kadastro Nr. 1101/0024:1381), esantys Santaikos g. 30, Alytaus m. </w:t>
            </w:r>
          </w:p>
        </w:tc>
        <w:tc>
          <w:tcPr>
            <w:tcW w:w="1523" w:type="dxa"/>
          </w:tcPr>
          <w:p w14:paraId="6E6A9E80" w14:textId="6B45C5D3" w:rsidR="00C65C89" w:rsidRDefault="00C65C89" w:rsidP="005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UAB „Skonio era“</w:t>
            </w:r>
          </w:p>
        </w:tc>
        <w:tc>
          <w:tcPr>
            <w:tcW w:w="1450" w:type="dxa"/>
          </w:tcPr>
          <w:p w14:paraId="0B4F87E5" w14:textId="3502316C" w:rsidR="00C65C89" w:rsidRDefault="00533371" w:rsidP="005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2020-12-10</w:t>
            </w:r>
          </w:p>
        </w:tc>
        <w:tc>
          <w:tcPr>
            <w:tcW w:w="1236" w:type="dxa"/>
          </w:tcPr>
          <w:p w14:paraId="051D052E" w14:textId="7B874FAF" w:rsidR="00C65C89" w:rsidRDefault="00C65C89" w:rsidP="005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189000,00</w:t>
            </w:r>
          </w:p>
        </w:tc>
        <w:tc>
          <w:tcPr>
            <w:tcW w:w="2307" w:type="dxa"/>
          </w:tcPr>
          <w:p w14:paraId="2F2B9E2C" w14:textId="77777777" w:rsidR="004149D7" w:rsidRDefault="00C6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2020-11-12 </w:t>
            </w:r>
          </w:p>
          <w:p w14:paraId="395D7B79" w14:textId="6FE7EAE7" w:rsidR="00C65C89" w:rsidRDefault="00C65C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5C89">
              <w:rPr>
                <w:rFonts w:ascii="Times New Roman" w:hAnsi="Times New Roman" w:cs="Times New Roman"/>
                <w:sz w:val="24"/>
                <w:szCs w:val="24"/>
              </w:rPr>
              <w:t>Viešo elektroninio aukciono protokolas</w:t>
            </w:r>
          </w:p>
        </w:tc>
      </w:tr>
      <w:tr w:rsidR="00FF2D02" w14:paraId="3500768F" w14:textId="77777777" w:rsidTr="004149D7">
        <w:tc>
          <w:tcPr>
            <w:tcW w:w="990" w:type="dxa"/>
          </w:tcPr>
          <w:p w14:paraId="3A182BFC" w14:textId="77777777" w:rsidR="00FF2D02" w:rsidRPr="00C65C89" w:rsidRDefault="00FF2D02" w:rsidP="00C65C89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9" w:type="dxa"/>
          </w:tcPr>
          <w:p w14:paraId="4C5C3A10" w14:textId="34B8E50D" w:rsidR="00FF2D02" w:rsidRPr="00C65C89" w:rsidRDefault="00FF2D02" w:rsidP="005333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2D02">
              <w:rPr>
                <w:rFonts w:ascii="Times New Roman" w:hAnsi="Times New Roman" w:cs="Times New Roman"/>
                <w:sz w:val="24"/>
                <w:szCs w:val="24"/>
              </w:rPr>
              <w:t xml:space="preserve">Mokyklos pastatas (unikalus Nr. 3399-1012-3018, paskirtis – mokslo, bendras plotas 2096,17 kv. m, pastatas iš gelžbetonio plokščių, 2 aukštų, pastatytas 1991 m., pažymėjimas plane 1C2b), kiti inžineriniai statiniai, priklausantys pastatui unikalus Nr. 3399-1012-3018: vandentiekio bokštas (fiziškai pažeistas, unikalus Nr. 3399-1012-3029, paskirtis – kiti inžineriniai statiniai), kiemo aikštelė (unikalus Nr. 3399-1012-3034, paskirtis – kiti inžineriniai statiniai, iš asfalto, plotas 870,00 kv. m), </w:t>
            </w:r>
            <w:r w:rsidRPr="00FF2D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šaligatvis (unikalus Nr. 3399-1012-3048, paskirtis – kiti inžineriniai statiniai, iš betono trinkelių, plotas 412,00 kv. m) ir jiems priskirtas 1,1080 ha žemės sklypas (unikalus Nr. 4400-4905-3209, kadastro Nr. 3368/0010:413), esantys Mokyklos g. 4, </w:t>
            </w:r>
            <w:proofErr w:type="spellStart"/>
            <w:r w:rsidRPr="00FF2D02">
              <w:rPr>
                <w:rFonts w:ascii="Times New Roman" w:hAnsi="Times New Roman" w:cs="Times New Roman"/>
                <w:sz w:val="24"/>
                <w:szCs w:val="24"/>
              </w:rPr>
              <w:t>Norgeliškių</w:t>
            </w:r>
            <w:proofErr w:type="spellEnd"/>
            <w:r w:rsidRPr="00FF2D02">
              <w:rPr>
                <w:rFonts w:ascii="Times New Roman" w:hAnsi="Times New Roman" w:cs="Times New Roman"/>
                <w:sz w:val="24"/>
                <w:szCs w:val="24"/>
              </w:rPr>
              <w:t xml:space="preserve"> k., Punios sen., Alytaus r. sav. </w:t>
            </w:r>
          </w:p>
        </w:tc>
        <w:tc>
          <w:tcPr>
            <w:tcW w:w="1523" w:type="dxa"/>
          </w:tcPr>
          <w:p w14:paraId="092C57A6" w14:textId="7BF60E7D" w:rsidR="00FF2D02" w:rsidRDefault="00FF2D02" w:rsidP="005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UAB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Rolginta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1450" w:type="dxa"/>
          </w:tcPr>
          <w:p w14:paraId="052B3AFF" w14:textId="6340D12C" w:rsidR="00FF2D02" w:rsidRDefault="00FF2D02" w:rsidP="005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2021-01-20</w:t>
            </w:r>
          </w:p>
        </w:tc>
        <w:tc>
          <w:tcPr>
            <w:tcW w:w="1236" w:type="dxa"/>
          </w:tcPr>
          <w:p w14:paraId="66830B3F" w14:textId="51D97E36" w:rsidR="00FF2D02" w:rsidRDefault="00E74CDB" w:rsidP="005333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61000,00</w:t>
            </w:r>
          </w:p>
        </w:tc>
        <w:tc>
          <w:tcPr>
            <w:tcW w:w="2307" w:type="dxa"/>
          </w:tcPr>
          <w:p w14:paraId="7042033F" w14:textId="656C1C45" w:rsidR="00E74CDB" w:rsidRPr="00E74CDB" w:rsidRDefault="00E74CDB" w:rsidP="00E74C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CDB">
              <w:rPr>
                <w:rFonts w:ascii="Times New Roman" w:hAnsi="Times New Roman" w:cs="Times New Roman"/>
                <w:sz w:val="24"/>
                <w:szCs w:val="24"/>
              </w:rPr>
              <w:t>2020-1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2-17</w:t>
            </w:r>
          </w:p>
          <w:p w14:paraId="4C535C15" w14:textId="2F836BD8" w:rsidR="00FF2D02" w:rsidRDefault="00E74CDB" w:rsidP="00E74C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74CDB">
              <w:rPr>
                <w:rFonts w:ascii="Times New Roman" w:hAnsi="Times New Roman" w:cs="Times New Roman"/>
                <w:sz w:val="24"/>
                <w:szCs w:val="24"/>
              </w:rPr>
              <w:t>Viešo elektroninio aukciono protokolas</w:t>
            </w:r>
          </w:p>
        </w:tc>
      </w:tr>
      <w:tr w:rsidR="00FF2D02" w14:paraId="7A932A91" w14:textId="77777777" w:rsidTr="004149D7">
        <w:tc>
          <w:tcPr>
            <w:tcW w:w="990" w:type="dxa"/>
          </w:tcPr>
          <w:p w14:paraId="15229BA3" w14:textId="77777777" w:rsidR="00FF2D02" w:rsidRPr="00C65C89" w:rsidRDefault="00FF2D02" w:rsidP="00FF2D02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9" w:type="dxa"/>
          </w:tcPr>
          <w:p w14:paraId="6BB97B4D" w14:textId="4C1F08AC" w:rsidR="00FF2D02" w:rsidRPr="00FF2D02" w:rsidRDefault="00FF2D02" w:rsidP="00FF2D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2D02">
              <w:rPr>
                <w:rFonts w:ascii="Times New Roman" w:hAnsi="Times New Roman" w:cs="Times New Roman"/>
                <w:sz w:val="24"/>
                <w:szCs w:val="24"/>
              </w:rPr>
              <w:t>Butas (buto Nr. 2, unikalus Nr. 3394-0006-1012:0002, paskirtis – gyvenamoji (butų), bendras plotas 41,68 kv. m, 2 kambarių, 1 aukšte, pastato, kuriame yra butas, unikalus Nr. 3394-0006-1012, pažymėjimas plane 1A1m, pastatytas 1940 m.), ½ ūkinio pastato (unikalus Nr. 3394-0006-1023, paskirtis – pagalbinio ūkio, užstatytas plotas 34,00 kv. m, pastatas iš plytų mūro, 1 aukšto, pastatytas 1961 m., pažymėjimas plane 2I1p) ir ½ ūkinio pastato (unikalus Nr. 3394-0006-1034, paskirtis – pagalbinio ūkio, užstatytas plotas 27,00 kv. m, pastatas iš plytų mūro, 1 aukšto, pastatytas 1989 m., pažymėjimas plane 3I1p) ir jiems priskirta 0,0365 ha dalis žemės sklypo (unikalus Nr. 4400-1050-3507, kadastro Nr. 3305/0001:157), išnuomojama, esantys Vytauto g. 54, Daugų m., Daugų sen., Alytaus r. sav.</w:t>
            </w:r>
          </w:p>
        </w:tc>
        <w:tc>
          <w:tcPr>
            <w:tcW w:w="1523" w:type="dxa"/>
          </w:tcPr>
          <w:p w14:paraId="45BC36ED" w14:textId="5D9C9E6D" w:rsidR="00FF2D02" w:rsidRDefault="00FF2D02" w:rsidP="00FF2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 A. M.</w:t>
            </w:r>
          </w:p>
        </w:tc>
        <w:tc>
          <w:tcPr>
            <w:tcW w:w="1450" w:type="dxa"/>
          </w:tcPr>
          <w:p w14:paraId="609408F9" w14:textId="61FFFF16" w:rsidR="00FF2D02" w:rsidRDefault="00E74CDB" w:rsidP="00FF2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2021-02-05</w:t>
            </w:r>
          </w:p>
        </w:tc>
        <w:tc>
          <w:tcPr>
            <w:tcW w:w="1236" w:type="dxa"/>
          </w:tcPr>
          <w:p w14:paraId="2A29215C" w14:textId="5C76A3AC" w:rsidR="00FF2D02" w:rsidRDefault="00FF2D02" w:rsidP="00FF2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5500,00</w:t>
            </w:r>
          </w:p>
        </w:tc>
        <w:tc>
          <w:tcPr>
            <w:tcW w:w="2307" w:type="dxa"/>
          </w:tcPr>
          <w:p w14:paraId="4E71E2C9" w14:textId="77777777" w:rsidR="00FF2D02" w:rsidRDefault="00FF2D02" w:rsidP="00FF2D02">
            <w:r>
              <w:rPr>
                <w:rFonts w:ascii="Times New Roman" w:hAnsi="Times New Roman" w:cs="Times New Roman"/>
                <w:sz w:val="24"/>
                <w:szCs w:val="24"/>
              </w:rPr>
              <w:t>2021-01-14</w:t>
            </w:r>
            <w:r>
              <w:t xml:space="preserve"> </w:t>
            </w:r>
          </w:p>
          <w:p w14:paraId="06F1854A" w14:textId="0216290B" w:rsidR="00FF2D02" w:rsidRDefault="00FF2D02" w:rsidP="00FF2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2D02">
              <w:rPr>
                <w:rFonts w:ascii="Times New Roman" w:hAnsi="Times New Roman" w:cs="Times New Roman"/>
                <w:sz w:val="24"/>
                <w:szCs w:val="24"/>
              </w:rPr>
              <w:t>Viešo elektroninio aukciono protokolas</w:t>
            </w:r>
          </w:p>
        </w:tc>
      </w:tr>
      <w:tr w:rsidR="00FF2D02" w14:paraId="5676D9F6" w14:textId="77777777" w:rsidTr="004149D7">
        <w:tc>
          <w:tcPr>
            <w:tcW w:w="990" w:type="dxa"/>
          </w:tcPr>
          <w:p w14:paraId="5B2131E5" w14:textId="77777777" w:rsidR="00FF2D02" w:rsidRPr="00C65C89" w:rsidRDefault="00FF2D02" w:rsidP="00FF2D02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9" w:type="dxa"/>
          </w:tcPr>
          <w:p w14:paraId="2383FF9A" w14:textId="5CA5FFFB" w:rsidR="00FF2D02" w:rsidRPr="00C65C89" w:rsidRDefault="00FF2D02" w:rsidP="00FF2D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2D02">
              <w:rPr>
                <w:rFonts w:ascii="Times New Roman" w:hAnsi="Times New Roman" w:cs="Times New Roman"/>
                <w:sz w:val="24"/>
                <w:szCs w:val="24"/>
              </w:rPr>
              <w:t>Perpumpavimo stoties pastatas (unikalus Nr. 3397-9010-0019, paskirtis – negyvenamoji, bendras plotas 28,19 kv. m, pastatas plytų mūro, 1 aukšto, pastatytas 1979 m., pažymėjimas plane 1H1p) ir jam priskirtas 0,1575 ha žemės sklypas (unikalus Nr. 4400-5059-9663, kadastro Nr. 3338/0003:185), esantys Alyvų g. 1A, Miroslavo k., Miroslavo sen., Alytaus r. sav.</w:t>
            </w:r>
          </w:p>
        </w:tc>
        <w:tc>
          <w:tcPr>
            <w:tcW w:w="1523" w:type="dxa"/>
          </w:tcPr>
          <w:p w14:paraId="19F16F85" w14:textId="0DF7A10D" w:rsidR="00FF2D02" w:rsidRDefault="00FF2D02" w:rsidP="00FF2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 G. N.</w:t>
            </w:r>
          </w:p>
        </w:tc>
        <w:tc>
          <w:tcPr>
            <w:tcW w:w="1450" w:type="dxa"/>
          </w:tcPr>
          <w:p w14:paraId="5E4FFA1C" w14:textId="19183E74" w:rsidR="00FF2D02" w:rsidRDefault="00E74CDB" w:rsidP="00FF2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2021-02-05</w:t>
            </w:r>
          </w:p>
        </w:tc>
        <w:tc>
          <w:tcPr>
            <w:tcW w:w="1236" w:type="dxa"/>
          </w:tcPr>
          <w:p w14:paraId="3D3AF83C" w14:textId="2C757E65" w:rsidR="00FF2D02" w:rsidRDefault="00FF2D02" w:rsidP="00FF2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2300,00</w:t>
            </w:r>
          </w:p>
        </w:tc>
        <w:tc>
          <w:tcPr>
            <w:tcW w:w="2307" w:type="dxa"/>
          </w:tcPr>
          <w:p w14:paraId="0FE0D344" w14:textId="77777777" w:rsidR="00FF2D02" w:rsidRDefault="00FF2D02" w:rsidP="00FF2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2021-01-21</w:t>
            </w:r>
          </w:p>
          <w:p w14:paraId="1A51FD80" w14:textId="7D891B14" w:rsidR="00FF2D02" w:rsidRDefault="00FF2D02" w:rsidP="00FF2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2D02">
              <w:rPr>
                <w:rFonts w:ascii="Times New Roman" w:hAnsi="Times New Roman" w:cs="Times New Roman"/>
                <w:sz w:val="24"/>
                <w:szCs w:val="24"/>
              </w:rPr>
              <w:t>Viešo elektroninio aukciono protokolas</w:t>
            </w:r>
          </w:p>
        </w:tc>
      </w:tr>
      <w:tr w:rsidR="00D268EA" w14:paraId="45588B3C" w14:textId="77777777" w:rsidTr="004149D7">
        <w:tc>
          <w:tcPr>
            <w:tcW w:w="990" w:type="dxa"/>
          </w:tcPr>
          <w:p w14:paraId="114E88CF" w14:textId="77777777" w:rsidR="00D268EA" w:rsidRPr="00C65C89" w:rsidRDefault="00D268EA" w:rsidP="00FF2D02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9" w:type="dxa"/>
          </w:tcPr>
          <w:p w14:paraId="0CE31A16" w14:textId="4D63ECDE" w:rsidR="00D268EA" w:rsidRPr="00D268EA" w:rsidRDefault="00D268EA" w:rsidP="00FF2D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68EA">
              <w:rPr>
                <w:rFonts w:ascii="Times New Roman" w:hAnsi="Times New Roman" w:cs="Times New Roman"/>
                <w:color w:val="121415"/>
                <w:sz w:val="24"/>
                <w:szCs w:val="24"/>
                <w:shd w:val="clear" w:color="auto" w:fill="FFFFFF"/>
              </w:rPr>
              <w:t xml:space="preserve">Kultūros namų pastato dalis (32/100 dalys, unikalus Nr. 3396-2024-7010, paskirtis – kultūros, bendras plotas 542,38 kv. m, pastatas plytų mūro, 2 aukštų, statybos metai 1962 m., rekonstravimo metai 1986 m., pažymėjimas plane 1C2p) ir jam priskirta 0,0330 ha dalis žemės sklypo (unikalus Nr. 4400-5081-0160, kadastro Nr. 3375/0002:426), esantys Draugystės g. 2, </w:t>
            </w:r>
            <w:proofErr w:type="spellStart"/>
            <w:r w:rsidRPr="00D268EA">
              <w:rPr>
                <w:rFonts w:ascii="Times New Roman" w:hAnsi="Times New Roman" w:cs="Times New Roman"/>
                <w:color w:val="121415"/>
                <w:sz w:val="24"/>
                <w:szCs w:val="24"/>
                <w:shd w:val="clear" w:color="auto" w:fill="FFFFFF"/>
              </w:rPr>
              <w:t>Verebiejų</w:t>
            </w:r>
            <w:proofErr w:type="spellEnd"/>
            <w:r w:rsidRPr="00D268EA">
              <w:rPr>
                <w:rFonts w:ascii="Times New Roman" w:hAnsi="Times New Roman" w:cs="Times New Roman"/>
                <w:color w:val="121415"/>
                <w:sz w:val="24"/>
                <w:szCs w:val="24"/>
                <w:shd w:val="clear" w:color="auto" w:fill="FFFFFF"/>
              </w:rPr>
              <w:t xml:space="preserve"> k., Simno sen., Alytaus r. sav. </w:t>
            </w:r>
          </w:p>
        </w:tc>
        <w:tc>
          <w:tcPr>
            <w:tcW w:w="1523" w:type="dxa"/>
          </w:tcPr>
          <w:p w14:paraId="7F6C69E6" w14:textId="2BF75700" w:rsidR="00D268EA" w:rsidRDefault="00D268EA" w:rsidP="00FF2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 S. Č.</w:t>
            </w:r>
          </w:p>
        </w:tc>
        <w:tc>
          <w:tcPr>
            <w:tcW w:w="1450" w:type="dxa"/>
          </w:tcPr>
          <w:p w14:paraId="7D278753" w14:textId="4AD1573E" w:rsidR="00D268EA" w:rsidRDefault="00D268EA" w:rsidP="00FF2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2021-08-27</w:t>
            </w:r>
          </w:p>
        </w:tc>
        <w:tc>
          <w:tcPr>
            <w:tcW w:w="1236" w:type="dxa"/>
          </w:tcPr>
          <w:p w14:paraId="707F7535" w14:textId="0D82CCC7" w:rsidR="00D268EA" w:rsidRDefault="00D268EA" w:rsidP="00FF2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272,00</w:t>
            </w:r>
          </w:p>
        </w:tc>
        <w:tc>
          <w:tcPr>
            <w:tcW w:w="2307" w:type="dxa"/>
          </w:tcPr>
          <w:p w14:paraId="6DF6B6BF" w14:textId="77777777" w:rsidR="00D268EA" w:rsidRDefault="00D268EA" w:rsidP="00FF2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2021-04-29</w:t>
            </w:r>
          </w:p>
          <w:p w14:paraId="64C06E68" w14:textId="573CC4F6" w:rsidR="00D268EA" w:rsidRDefault="00D268EA" w:rsidP="00FF2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Viešo elektroninio aukciono protokolas</w:t>
            </w:r>
          </w:p>
        </w:tc>
      </w:tr>
      <w:tr w:rsidR="000D1090" w14:paraId="013093F5" w14:textId="77777777" w:rsidTr="004149D7">
        <w:tc>
          <w:tcPr>
            <w:tcW w:w="990" w:type="dxa"/>
          </w:tcPr>
          <w:p w14:paraId="23E01DE2" w14:textId="71730A29" w:rsidR="000D1090" w:rsidRPr="00C65C89" w:rsidRDefault="000D1090" w:rsidP="00FF2D02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9" w:type="dxa"/>
          </w:tcPr>
          <w:p w14:paraId="67E73B65" w14:textId="5CE40008" w:rsidR="000D1090" w:rsidRPr="00D268EA" w:rsidRDefault="000D1090" w:rsidP="00FF2D02">
            <w:pPr>
              <w:jc w:val="both"/>
              <w:rPr>
                <w:rFonts w:ascii="Times New Roman" w:hAnsi="Times New Roman" w:cs="Times New Roman"/>
                <w:color w:val="12141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21415"/>
                <w:sz w:val="24"/>
                <w:szCs w:val="24"/>
                <w:shd w:val="clear" w:color="auto" w:fill="FFFFFF"/>
              </w:rPr>
              <w:t xml:space="preserve">Mokyklos pastato dalis (unikalus Nr. 3398-2000-9014, paskirtis – mokslo, bendras plotas 511,10 kv. m, pastatas iš gelžbetonio plokščių, 1 aukšto, pastatytas 1982 m., pažymėjimas plane 1C1b, parduodamų patalpų indeksai nuo R-1 iki R-5, nuo 1-1 iki 1-21 ir 1-41, parduodamas plotas 299,67 kv. m,  ir jam priskirta 0,3829 ha žemės sklypo dalis (unikalus Nr. </w:t>
            </w:r>
            <w:r>
              <w:rPr>
                <w:rFonts w:ascii="Times New Roman" w:hAnsi="Times New Roman" w:cs="Times New Roman"/>
                <w:color w:val="121415"/>
                <w:sz w:val="24"/>
                <w:szCs w:val="24"/>
                <w:shd w:val="clear" w:color="auto" w:fill="FFFFFF"/>
              </w:rPr>
              <w:lastRenderedPageBreak/>
              <w:t>3310-0003-0171, kadastro Nr. 3310/0003:171), esantys Mokyklos g. 2, Genių k., Alytaus r. sav.</w:t>
            </w:r>
          </w:p>
        </w:tc>
        <w:tc>
          <w:tcPr>
            <w:tcW w:w="1523" w:type="dxa"/>
          </w:tcPr>
          <w:p w14:paraId="2CDE844C" w14:textId="71FD7060" w:rsidR="000D1090" w:rsidRDefault="000D1090" w:rsidP="00FF2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Fizinis asmuo S. K.</w:t>
            </w:r>
          </w:p>
        </w:tc>
        <w:tc>
          <w:tcPr>
            <w:tcW w:w="1450" w:type="dxa"/>
          </w:tcPr>
          <w:p w14:paraId="6F86174C" w14:textId="6E4BB7B3" w:rsidR="000D1090" w:rsidRDefault="00817565" w:rsidP="00FF2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2022-03-23</w:t>
            </w:r>
          </w:p>
        </w:tc>
        <w:tc>
          <w:tcPr>
            <w:tcW w:w="1236" w:type="dxa"/>
          </w:tcPr>
          <w:p w14:paraId="0638A796" w14:textId="61E5EBA3" w:rsidR="000D1090" w:rsidRDefault="00817565" w:rsidP="00FF2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10000,00</w:t>
            </w:r>
          </w:p>
        </w:tc>
        <w:tc>
          <w:tcPr>
            <w:tcW w:w="2307" w:type="dxa"/>
          </w:tcPr>
          <w:p w14:paraId="69D3355A" w14:textId="77777777" w:rsidR="000D1090" w:rsidRDefault="00817565" w:rsidP="00FF2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2022-02-24</w:t>
            </w:r>
          </w:p>
          <w:p w14:paraId="4681EB66" w14:textId="625B4153" w:rsidR="00817565" w:rsidRDefault="00817565" w:rsidP="00FF2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Viešo elektroninio aukciono protokolas</w:t>
            </w:r>
          </w:p>
        </w:tc>
      </w:tr>
      <w:tr w:rsidR="0047475A" w14:paraId="76CF21C0" w14:textId="77777777" w:rsidTr="004149D7">
        <w:tc>
          <w:tcPr>
            <w:tcW w:w="990" w:type="dxa"/>
          </w:tcPr>
          <w:p w14:paraId="119FF8C0" w14:textId="77777777" w:rsidR="0047475A" w:rsidRPr="00C65C89" w:rsidRDefault="0047475A" w:rsidP="0047475A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9" w:type="dxa"/>
          </w:tcPr>
          <w:p w14:paraId="4116A442" w14:textId="771319A4" w:rsidR="0047475A" w:rsidRDefault="0047475A" w:rsidP="0047475A">
            <w:pPr>
              <w:jc w:val="both"/>
              <w:rPr>
                <w:rFonts w:ascii="Times New Roman" w:hAnsi="Times New Roman" w:cs="Times New Roman"/>
                <w:color w:val="12141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21415"/>
                <w:sz w:val="24"/>
                <w:szCs w:val="24"/>
                <w:shd w:val="clear" w:color="auto" w:fill="FFFFFF"/>
              </w:rPr>
              <w:t xml:space="preserve">Mokyklos pastatas (unikalus Nr. 3397-6002-5010, paskirtis – mokslo, bendras plotas 549,68 kv. m, pastatas plytinis, 1 aukšto, statybos metai 1976 m., rekonstravimo pabaigos metai 2001 m., žymėjimas plane 1C1p, šildymas – vietinis centrinis šildymas, nuotekų šalinimas – komunalinis nuotekų šalinimas, vandentiekis – komunalinis vandentiekis) ir jam priskirtas 0,5024 ha žemės sklypas (unikalus Nr. 3328-0002-0119, kadastro Nr. 3328/0002:119), esantys Akacijų g. 3, Luksnėnų k., Alytaus r. sav. </w:t>
            </w:r>
          </w:p>
        </w:tc>
        <w:tc>
          <w:tcPr>
            <w:tcW w:w="1523" w:type="dxa"/>
          </w:tcPr>
          <w:p w14:paraId="1CA84EE5" w14:textId="5927C581" w:rsidR="0047475A" w:rsidRDefault="0047475A" w:rsidP="004747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 I. V.</w:t>
            </w:r>
          </w:p>
        </w:tc>
        <w:tc>
          <w:tcPr>
            <w:tcW w:w="1450" w:type="dxa"/>
          </w:tcPr>
          <w:p w14:paraId="7FE775A3" w14:textId="090645BC" w:rsidR="0047475A" w:rsidRDefault="00D85F8C" w:rsidP="004747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2022-04-07</w:t>
            </w:r>
          </w:p>
        </w:tc>
        <w:tc>
          <w:tcPr>
            <w:tcW w:w="1236" w:type="dxa"/>
          </w:tcPr>
          <w:p w14:paraId="6D98F53C" w14:textId="46B87933" w:rsidR="0047475A" w:rsidRDefault="0047475A" w:rsidP="004747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60600,00</w:t>
            </w:r>
          </w:p>
        </w:tc>
        <w:tc>
          <w:tcPr>
            <w:tcW w:w="2307" w:type="dxa"/>
          </w:tcPr>
          <w:p w14:paraId="2E0E8294" w14:textId="77777777" w:rsidR="0047475A" w:rsidRDefault="0047475A" w:rsidP="004747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2022-03-17</w:t>
            </w:r>
          </w:p>
          <w:p w14:paraId="2004E4ED" w14:textId="7DB43490" w:rsidR="0047475A" w:rsidRDefault="0047475A" w:rsidP="004747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Viešo elektroninio aukciono protokolas</w:t>
            </w:r>
          </w:p>
        </w:tc>
      </w:tr>
      <w:tr w:rsidR="0047475A" w14:paraId="52158274" w14:textId="77777777" w:rsidTr="004149D7">
        <w:tc>
          <w:tcPr>
            <w:tcW w:w="990" w:type="dxa"/>
          </w:tcPr>
          <w:p w14:paraId="5481CDFC" w14:textId="77777777" w:rsidR="0047475A" w:rsidRPr="00C65C89" w:rsidRDefault="0047475A" w:rsidP="00FF2D02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9" w:type="dxa"/>
          </w:tcPr>
          <w:p w14:paraId="12C81C29" w14:textId="1FA116F6" w:rsidR="0047475A" w:rsidRDefault="0047475A" w:rsidP="00FF2D02">
            <w:pPr>
              <w:jc w:val="both"/>
              <w:rPr>
                <w:rFonts w:ascii="Times New Roman" w:hAnsi="Times New Roman" w:cs="Times New Roman"/>
                <w:color w:val="12141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21415"/>
                <w:sz w:val="24"/>
                <w:szCs w:val="24"/>
                <w:shd w:val="clear" w:color="auto" w:fill="FFFFFF"/>
              </w:rPr>
              <w:t>Felčerio punkto pastatas (unikalus Nr. 3398-9008-6014, paskirtis – gydymo, bendras plotas 148,31 kv. m, pastatas plytinis, 1 aukšto, statybos metai 1989 m., žymėjimas plane 1D1p, šildymas – vietinis centrinis šildymas, nuotekų šalinimas – vietinis nuotekų šalinimas, vandentiekis – nėra, pastato (jo dalies) energinio naudingumo klasė – F), kanalizacijos šulinys (kiti inžineriniai statiniai), unikalus Nr. 3398-9008-6025, statybos metai 1989 m.) ir jiems priskirtas 0,1216 ha žemės sklypas (unikalus Nr. 4400-5599-0231, kadastro Nr. 3340/0004:358), esantys Balninkų g. 15, Balninkų k., Nemunaičio sen., Alytaus r. sav.</w:t>
            </w:r>
          </w:p>
        </w:tc>
        <w:tc>
          <w:tcPr>
            <w:tcW w:w="1523" w:type="dxa"/>
          </w:tcPr>
          <w:p w14:paraId="21ECFBAE" w14:textId="7D71B946" w:rsidR="0047475A" w:rsidRDefault="0047475A" w:rsidP="00FF2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 M. B.</w:t>
            </w:r>
          </w:p>
        </w:tc>
        <w:tc>
          <w:tcPr>
            <w:tcW w:w="1450" w:type="dxa"/>
          </w:tcPr>
          <w:p w14:paraId="1B801130" w14:textId="096E1CCE" w:rsidR="0047475A" w:rsidRDefault="00D85F8C" w:rsidP="00FF2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2022-07-25</w:t>
            </w:r>
          </w:p>
        </w:tc>
        <w:tc>
          <w:tcPr>
            <w:tcW w:w="1236" w:type="dxa"/>
          </w:tcPr>
          <w:p w14:paraId="1B202326" w14:textId="1DBF6932" w:rsidR="0047475A" w:rsidRDefault="0047475A" w:rsidP="00FF2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21728,00</w:t>
            </w:r>
          </w:p>
        </w:tc>
        <w:tc>
          <w:tcPr>
            <w:tcW w:w="2307" w:type="dxa"/>
          </w:tcPr>
          <w:p w14:paraId="01FAA2EE" w14:textId="77777777" w:rsidR="0047475A" w:rsidRDefault="0047475A" w:rsidP="00FF2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2022-07-14 </w:t>
            </w:r>
          </w:p>
          <w:p w14:paraId="3AF131EF" w14:textId="6F96D327" w:rsidR="0047475A" w:rsidRDefault="0047475A" w:rsidP="00FF2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Viešo elektroninio aukciono protokolas</w:t>
            </w:r>
          </w:p>
        </w:tc>
      </w:tr>
      <w:tr w:rsidR="003C05F0" w14:paraId="75672343" w14:textId="77777777" w:rsidTr="004149D7">
        <w:tc>
          <w:tcPr>
            <w:tcW w:w="990" w:type="dxa"/>
          </w:tcPr>
          <w:p w14:paraId="4A638805" w14:textId="77777777" w:rsidR="003C05F0" w:rsidRPr="00C65C89" w:rsidRDefault="003C05F0" w:rsidP="00FF2D02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9" w:type="dxa"/>
          </w:tcPr>
          <w:p w14:paraId="676602A1" w14:textId="150DB260" w:rsidR="003C05F0" w:rsidRDefault="003C05F0" w:rsidP="00FF2D02">
            <w:pPr>
              <w:jc w:val="both"/>
              <w:rPr>
                <w:rFonts w:ascii="Times New Roman" w:hAnsi="Times New Roman" w:cs="Times New Roman"/>
                <w:color w:val="121415"/>
                <w:sz w:val="24"/>
                <w:szCs w:val="24"/>
                <w:shd w:val="clear" w:color="auto" w:fill="FFFFFF"/>
              </w:rPr>
            </w:pPr>
            <w:r w:rsidRPr="003C05F0">
              <w:rPr>
                <w:rFonts w:ascii="Times New Roman" w:hAnsi="Times New Roman" w:cs="Times New Roman"/>
                <w:color w:val="121415"/>
                <w:sz w:val="24"/>
                <w:szCs w:val="24"/>
                <w:shd w:val="clear" w:color="auto" w:fill="FFFFFF"/>
              </w:rPr>
              <w:t>Administracinis pastatas (unikalus Nr. 3398-4002-7010, paskirtis – administracinė, bendras plotas – 174,86 kv. m, pastato sienos – medis su karkasu, 1 aukšto su mansarda, pastatytas 1984 m., pažymėjimas plane 1B1ž, šildymas – vietinis centrinis šildymas, nuotekų šalinimas – komunalinis nuotekų šalinimas, vandentiekis – komunalinis vandentiekis), ūkinis pastatas (unikalus Nr. 3398-4002-7021, paskirtis – pagalbinio ūkio, užstatytas plotas – 36,71 kv. m, pastatytas 1984 m., žymėjimas plane 2I1m),  ūkinis pastatas (unikalus Nr. 3398-4002-7032, paskirtis – pagalbinio ūkio, užstatytas plotas – 61,95 kv. m, pastatytas 1984 m., žymėjimas plane 3I1b), aikštelė (unikalus numeris 3398-4002-7043, paskirtis – kita, pastatyta 1989 m.) ir jiems priskirtas 0,3530 ha žemės sklypas (unikalus Nr. 3301-0003-0100, kadastro Nr. 3301/0003:100), adresu Jaunimo g. 1, Alovės k., Alovės sen., Alytaus r. sav.</w:t>
            </w:r>
          </w:p>
        </w:tc>
        <w:tc>
          <w:tcPr>
            <w:tcW w:w="1523" w:type="dxa"/>
          </w:tcPr>
          <w:p w14:paraId="4F7FBA05" w14:textId="215F4E0A" w:rsidR="003C05F0" w:rsidRDefault="003C05F0" w:rsidP="00FF2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Fizinis asmuo V. V.</w:t>
            </w:r>
          </w:p>
        </w:tc>
        <w:tc>
          <w:tcPr>
            <w:tcW w:w="1450" w:type="dxa"/>
          </w:tcPr>
          <w:p w14:paraId="7210425B" w14:textId="73112533" w:rsidR="003C05F0" w:rsidRDefault="003C05F0" w:rsidP="00FF2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2025-12-17</w:t>
            </w:r>
          </w:p>
        </w:tc>
        <w:tc>
          <w:tcPr>
            <w:tcW w:w="1236" w:type="dxa"/>
          </w:tcPr>
          <w:p w14:paraId="6F85B810" w14:textId="77777777" w:rsidR="003C05F0" w:rsidRDefault="003C05F0" w:rsidP="00FF2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42 500,00</w:t>
            </w:r>
          </w:p>
          <w:p w14:paraId="74CE9684" w14:textId="7BF064A2" w:rsidR="003C05F0" w:rsidRDefault="003C05F0" w:rsidP="00FF2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(iš jų žemės sklypo pardavimo kaina 3 805,97)</w:t>
            </w:r>
          </w:p>
        </w:tc>
        <w:tc>
          <w:tcPr>
            <w:tcW w:w="2307" w:type="dxa"/>
          </w:tcPr>
          <w:p w14:paraId="3C4E32C1" w14:textId="77777777" w:rsidR="003C05F0" w:rsidRDefault="003C05F0" w:rsidP="00FF2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2025-12-09</w:t>
            </w:r>
          </w:p>
          <w:p w14:paraId="347130BA" w14:textId="1EFDDA27" w:rsidR="003C05F0" w:rsidRDefault="003C05F0" w:rsidP="00FF2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Viešo elektroninio aukciono protokolas</w:t>
            </w:r>
          </w:p>
        </w:tc>
      </w:tr>
      <w:tr w:rsidR="003C05F0" w14:paraId="5ABD8041" w14:textId="77777777" w:rsidTr="004149D7">
        <w:tc>
          <w:tcPr>
            <w:tcW w:w="990" w:type="dxa"/>
          </w:tcPr>
          <w:p w14:paraId="4BA89666" w14:textId="77777777" w:rsidR="003C05F0" w:rsidRPr="00C65C89" w:rsidRDefault="003C05F0" w:rsidP="00FF2D02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9" w:type="dxa"/>
          </w:tcPr>
          <w:p w14:paraId="1D9EABE9" w14:textId="1B1EAD4F" w:rsidR="003C05F0" w:rsidRDefault="003C05F0" w:rsidP="00FF2D02">
            <w:pPr>
              <w:jc w:val="both"/>
              <w:rPr>
                <w:rFonts w:ascii="Times New Roman" w:hAnsi="Times New Roman" w:cs="Times New Roman"/>
                <w:color w:val="121415"/>
                <w:sz w:val="24"/>
                <w:szCs w:val="24"/>
                <w:shd w:val="clear" w:color="auto" w:fill="FFFFFF"/>
              </w:rPr>
            </w:pPr>
            <w:r w:rsidRPr="003C05F0">
              <w:rPr>
                <w:rFonts w:ascii="Times New Roman" w:hAnsi="Times New Roman" w:cs="Times New Roman"/>
                <w:color w:val="121415"/>
                <w:sz w:val="24"/>
                <w:szCs w:val="24"/>
                <w:shd w:val="clear" w:color="auto" w:fill="FFFFFF"/>
              </w:rPr>
              <w:t xml:space="preserve">Dviejų kambarių butas su 1,87 kv. m (1/3 iš 5,61 kv. m) bendro naudojimo patalpomis (paskirtis – gyvenamoji (butų), unikalus numeris 3392-0001-0015-0003, bendras plotas – 32,73 kv. m, butas yra antrame aukšte, </w:t>
            </w:r>
            <w:r w:rsidRPr="003C05F0">
              <w:rPr>
                <w:rFonts w:ascii="Times New Roman" w:hAnsi="Times New Roman" w:cs="Times New Roman"/>
                <w:color w:val="121415"/>
                <w:sz w:val="24"/>
                <w:szCs w:val="24"/>
                <w:shd w:val="clear" w:color="auto" w:fill="FFFFFF"/>
              </w:rPr>
              <w:lastRenderedPageBreak/>
              <w:t>nuotekų šalinimas – nėra, vandentiekis – nėra, šildymas – krosninis, pastatas, kuriame yra butas: mūrinis, statybos pabaigos metai – 1920 m., rekonstravimo pabaigos metai – 1973 m., 2 aukštų), esantis Vytauto g. 51-3, Simno m., Simno sen., Alytaus r. sav.</w:t>
            </w:r>
          </w:p>
        </w:tc>
        <w:tc>
          <w:tcPr>
            <w:tcW w:w="1523" w:type="dxa"/>
          </w:tcPr>
          <w:p w14:paraId="6B35CFDA" w14:textId="77777777" w:rsidR="003C05F0" w:rsidRDefault="003C05F0" w:rsidP="00FF2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</w:tcPr>
          <w:p w14:paraId="0A73BF9B" w14:textId="1C8B627F" w:rsidR="003C05F0" w:rsidRDefault="003C05F0" w:rsidP="00FF2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2026-02-26</w:t>
            </w:r>
          </w:p>
        </w:tc>
        <w:tc>
          <w:tcPr>
            <w:tcW w:w="1236" w:type="dxa"/>
          </w:tcPr>
          <w:p w14:paraId="158A55E2" w14:textId="7C2EA8C3" w:rsidR="003C05F0" w:rsidRDefault="00182E78" w:rsidP="00FF2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2 200,00</w:t>
            </w:r>
          </w:p>
        </w:tc>
        <w:tc>
          <w:tcPr>
            <w:tcW w:w="2307" w:type="dxa"/>
          </w:tcPr>
          <w:p w14:paraId="44DF1DCC" w14:textId="77777777" w:rsidR="003C05F0" w:rsidRDefault="00182E78" w:rsidP="00FF2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2026-02-03</w:t>
            </w:r>
          </w:p>
          <w:p w14:paraId="770D77E5" w14:textId="3E86EFDB" w:rsidR="00182E78" w:rsidRDefault="00182E78" w:rsidP="00FF2D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Viešo elektroninio aukciono protokolas</w:t>
            </w:r>
          </w:p>
        </w:tc>
      </w:tr>
      <w:tr w:rsidR="003C05F0" w14:paraId="71C58C8C" w14:textId="77777777" w:rsidTr="004149D7">
        <w:tc>
          <w:tcPr>
            <w:tcW w:w="990" w:type="dxa"/>
          </w:tcPr>
          <w:p w14:paraId="16E744B0" w14:textId="77777777" w:rsidR="003C05F0" w:rsidRPr="00C65C89" w:rsidRDefault="003C05F0" w:rsidP="00FF2D02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9" w:type="dxa"/>
          </w:tcPr>
          <w:p w14:paraId="4142D580" w14:textId="06A2F526" w:rsidR="003C05F0" w:rsidRDefault="003C05F0" w:rsidP="00FF2D02">
            <w:pPr>
              <w:jc w:val="both"/>
              <w:rPr>
                <w:rFonts w:ascii="Times New Roman" w:hAnsi="Times New Roman" w:cs="Times New Roman"/>
                <w:color w:val="121415"/>
                <w:sz w:val="24"/>
                <w:szCs w:val="24"/>
                <w:shd w:val="clear" w:color="auto" w:fill="FFFFFF"/>
              </w:rPr>
            </w:pPr>
            <w:r w:rsidRPr="003C05F0">
              <w:rPr>
                <w:rFonts w:ascii="Times New Roman" w:hAnsi="Times New Roman" w:cs="Times New Roman"/>
                <w:color w:val="121415"/>
                <w:sz w:val="24"/>
                <w:szCs w:val="24"/>
                <w:shd w:val="clear" w:color="auto" w:fill="FFFFFF"/>
              </w:rPr>
              <w:t>Vieno kambario butas su 1,87 kv. m (1/3 iš 5,61 kv. m) bendro naudojimo patalpomis (paskirtis – gyvenamoji (butų), unikalus numeris 3392-0001-0015-0004, bendras plotas – 12,25 kv. m, butas yra antrame aukšte, nuotekų šalinimas – nėra, vandentiekis – nėra, šildymas – krosninis, pastatas, kuriame yra butas: mūrinis, statybos pabaigos metai – 1920 m., rekonstravimo pabaigos metai – 1973 m., 2 aukštų), esantis Vytauto g. 51-4, Simno m., Simno sen., Alytaus r. sav.</w:t>
            </w:r>
          </w:p>
        </w:tc>
        <w:tc>
          <w:tcPr>
            <w:tcW w:w="1523" w:type="dxa"/>
          </w:tcPr>
          <w:p w14:paraId="3C0566DE" w14:textId="77777777" w:rsidR="003C05F0" w:rsidRDefault="003C05F0" w:rsidP="00FF2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</w:tcPr>
          <w:p w14:paraId="3648248C" w14:textId="1668E723" w:rsidR="003C05F0" w:rsidRDefault="003C05F0" w:rsidP="00FF2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2026-02-26</w:t>
            </w:r>
          </w:p>
        </w:tc>
        <w:tc>
          <w:tcPr>
            <w:tcW w:w="1236" w:type="dxa"/>
          </w:tcPr>
          <w:p w14:paraId="08AED6CB" w14:textId="12E224ED" w:rsidR="003C05F0" w:rsidRDefault="00182E78" w:rsidP="00FF2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800,00</w:t>
            </w:r>
          </w:p>
        </w:tc>
        <w:tc>
          <w:tcPr>
            <w:tcW w:w="2307" w:type="dxa"/>
          </w:tcPr>
          <w:p w14:paraId="1636D8FF" w14:textId="77777777" w:rsidR="00182E78" w:rsidRDefault="00182E78" w:rsidP="00182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2026-02-03</w:t>
            </w:r>
          </w:p>
          <w:p w14:paraId="3672EB9C" w14:textId="512F6855" w:rsidR="003C05F0" w:rsidRDefault="00182E78" w:rsidP="00182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Viešo elektroninio aukciono protokolas</w:t>
            </w:r>
          </w:p>
        </w:tc>
      </w:tr>
      <w:tr w:rsidR="003C05F0" w14:paraId="2ACC40E2" w14:textId="77777777" w:rsidTr="004149D7">
        <w:tc>
          <w:tcPr>
            <w:tcW w:w="990" w:type="dxa"/>
          </w:tcPr>
          <w:p w14:paraId="160BF4DD" w14:textId="77777777" w:rsidR="003C05F0" w:rsidRPr="00C65C89" w:rsidRDefault="003C05F0" w:rsidP="00FF2D02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9" w:type="dxa"/>
          </w:tcPr>
          <w:p w14:paraId="63BD7D67" w14:textId="705D31E9" w:rsidR="003C05F0" w:rsidRDefault="003C05F0" w:rsidP="00FF2D02">
            <w:pPr>
              <w:jc w:val="both"/>
              <w:rPr>
                <w:rFonts w:ascii="Times New Roman" w:hAnsi="Times New Roman" w:cs="Times New Roman"/>
                <w:color w:val="121415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szCs w:val="24"/>
              </w:rPr>
              <w:t>Dviejų kambarių butas</w:t>
            </w:r>
            <w:r w:rsidRPr="006077AE">
              <w:rPr>
                <w:rFonts w:ascii="Times New Roman" w:hAnsi="Times New Roman"/>
                <w:bCs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Cs w:val="24"/>
              </w:rPr>
              <w:t xml:space="preserve">su </w:t>
            </w:r>
            <w:r w:rsidRPr="00EF5B7E">
              <w:t>1,87 kv. m (</w:t>
            </w:r>
            <w:r w:rsidRPr="00EF5B7E">
              <w:rPr>
                <w:vertAlign w:val="superscript"/>
              </w:rPr>
              <w:t>1</w:t>
            </w:r>
            <w:r w:rsidRPr="00EF5B7E">
              <w:t>/</w:t>
            </w:r>
            <w:r w:rsidRPr="00EF5B7E">
              <w:rPr>
                <w:vertAlign w:val="subscript"/>
              </w:rPr>
              <w:t>3</w:t>
            </w:r>
            <w:r w:rsidRPr="00EF5B7E">
              <w:t xml:space="preserve"> iš 5,61 kv. m</w:t>
            </w:r>
            <w:r>
              <w:t>)</w:t>
            </w:r>
            <w:r w:rsidRPr="00EF5B7E">
              <w:t xml:space="preserve"> bendro naudojimo patalpomis </w:t>
            </w:r>
            <w:r w:rsidRPr="00001BE4">
              <w:t xml:space="preserve">(paskirtis – gyvenamoji (butų), unikalus numeris </w:t>
            </w:r>
            <w:r>
              <w:t>3392-0001-0015-0005</w:t>
            </w:r>
            <w:r w:rsidRPr="00001BE4">
              <w:t xml:space="preserve">, bendras plotas </w:t>
            </w:r>
            <w:r>
              <w:t>– 23,96</w:t>
            </w:r>
            <w:r w:rsidRPr="00001BE4">
              <w:t xml:space="preserve"> kv. m, butas yra </w:t>
            </w:r>
            <w:r>
              <w:t>antrame</w:t>
            </w:r>
            <w:r w:rsidRPr="00001BE4">
              <w:t xml:space="preserve"> aukšte, </w:t>
            </w:r>
            <w:r w:rsidRPr="006077AE">
              <w:rPr>
                <w:rFonts w:ascii="Times New Roman" w:hAnsi="Times New Roman"/>
                <w:bCs/>
                <w:szCs w:val="24"/>
              </w:rPr>
              <w:t xml:space="preserve">nuotekų šalinimas – </w:t>
            </w:r>
            <w:r>
              <w:rPr>
                <w:rFonts w:ascii="Times New Roman" w:hAnsi="Times New Roman"/>
                <w:bCs/>
                <w:szCs w:val="24"/>
              </w:rPr>
              <w:t>nėra</w:t>
            </w:r>
            <w:r w:rsidRPr="006077AE">
              <w:rPr>
                <w:rFonts w:ascii="Times New Roman" w:hAnsi="Times New Roman"/>
                <w:bCs/>
                <w:szCs w:val="24"/>
              </w:rPr>
              <w:t xml:space="preserve">, vandentiekis – </w:t>
            </w:r>
            <w:r>
              <w:rPr>
                <w:rFonts w:ascii="Times New Roman" w:hAnsi="Times New Roman"/>
                <w:bCs/>
                <w:szCs w:val="24"/>
              </w:rPr>
              <w:t>nėra, šildymas – krosninis,</w:t>
            </w:r>
            <w:r w:rsidRPr="00001BE4">
              <w:t xml:space="preserve"> pastatas, kuriame yra butas: mūrinis, statybos pabaigos metai – 19</w:t>
            </w:r>
            <w:r>
              <w:t>20</w:t>
            </w:r>
            <w:r w:rsidRPr="00001BE4">
              <w:t xml:space="preserve"> m.</w:t>
            </w:r>
            <w:r>
              <w:t>, rekonstravimo pabaigos metai – 1973 m.</w:t>
            </w:r>
            <w:r w:rsidRPr="00001BE4">
              <w:t>, 2 aukštų</w:t>
            </w:r>
            <w:r w:rsidRPr="006077AE">
              <w:rPr>
                <w:rFonts w:ascii="Times New Roman" w:hAnsi="Times New Roman"/>
                <w:bCs/>
                <w:szCs w:val="24"/>
              </w:rPr>
              <w:t>)</w:t>
            </w:r>
            <w:r>
              <w:rPr>
                <w:rFonts w:ascii="Times New Roman" w:hAnsi="Times New Roman"/>
                <w:bCs/>
                <w:szCs w:val="24"/>
              </w:rPr>
              <w:t>, esantis Vytauto g. 51-5, Simno m., Simno sen., Alytaus r. sav.</w:t>
            </w:r>
          </w:p>
        </w:tc>
        <w:tc>
          <w:tcPr>
            <w:tcW w:w="1523" w:type="dxa"/>
          </w:tcPr>
          <w:p w14:paraId="7780BE51" w14:textId="77777777" w:rsidR="003C05F0" w:rsidRDefault="003C05F0" w:rsidP="00FF2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</w:tcPr>
          <w:p w14:paraId="21122AD4" w14:textId="5177D7CC" w:rsidR="003C05F0" w:rsidRDefault="003C05F0" w:rsidP="00FF2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2026-02-26</w:t>
            </w:r>
          </w:p>
        </w:tc>
        <w:tc>
          <w:tcPr>
            <w:tcW w:w="1236" w:type="dxa"/>
          </w:tcPr>
          <w:p w14:paraId="5101D52A" w14:textId="024F59A1" w:rsidR="003C05F0" w:rsidRDefault="00182E78" w:rsidP="00FF2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1 600,00</w:t>
            </w:r>
          </w:p>
        </w:tc>
        <w:tc>
          <w:tcPr>
            <w:tcW w:w="2307" w:type="dxa"/>
          </w:tcPr>
          <w:p w14:paraId="22C2597A" w14:textId="77777777" w:rsidR="00182E78" w:rsidRDefault="00182E78" w:rsidP="00182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2026-02-03</w:t>
            </w:r>
          </w:p>
          <w:p w14:paraId="4E5B9768" w14:textId="14EF5392" w:rsidR="003C05F0" w:rsidRDefault="00182E78" w:rsidP="00182E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Viešo elektroninio aukciono protokolas</w:t>
            </w:r>
          </w:p>
        </w:tc>
      </w:tr>
    </w:tbl>
    <w:p w14:paraId="418F94B6" w14:textId="0749237C" w:rsidR="00853841" w:rsidRPr="00853841" w:rsidRDefault="00853841">
      <w:pPr>
        <w:rPr>
          <w:rFonts w:ascii="Times New Roman" w:hAnsi="Times New Roman" w:cs="Times New Roman"/>
          <w:sz w:val="24"/>
          <w:szCs w:val="24"/>
        </w:rPr>
      </w:pPr>
    </w:p>
    <w:sectPr w:rsidR="00853841" w:rsidRPr="00853841" w:rsidSect="005559F9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2E622A"/>
    <w:multiLevelType w:val="hybridMultilevel"/>
    <w:tmpl w:val="4D681B8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629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3841"/>
    <w:rsid w:val="000671ED"/>
    <w:rsid w:val="000D1090"/>
    <w:rsid w:val="00182E78"/>
    <w:rsid w:val="00265EE1"/>
    <w:rsid w:val="002B55A2"/>
    <w:rsid w:val="002E6D55"/>
    <w:rsid w:val="003C05F0"/>
    <w:rsid w:val="004149D7"/>
    <w:rsid w:val="0047475A"/>
    <w:rsid w:val="00533371"/>
    <w:rsid w:val="005559F9"/>
    <w:rsid w:val="00640771"/>
    <w:rsid w:val="00817565"/>
    <w:rsid w:val="00853841"/>
    <w:rsid w:val="00A41488"/>
    <w:rsid w:val="00B4213B"/>
    <w:rsid w:val="00C65C89"/>
    <w:rsid w:val="00C7421B"/>
    <w:rsid w:val="00D268EA"/>
    <w:rsid w:val="00D85F8C"/>
    <w:rsid w:val="00E74CDB"/>
    <w:rsid w:val="00EC1D61"/>
    <w:rsid w:val="00FF2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39E60"/>
  <w15:chartTrackingRefBased/>
  <w15:docId w15:val="{0428D255-7D2C-498C-BFCC-E375150DE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8538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C65C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7240</Words>
  <Characters>4127</Characters>
  <Application>Microsoft Office Word</Application>
  <DocSecurity>0</DocSecurity>
  <Lines>34</Lines>
  <Paragraphs>22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Andrius Karlonas</dc:creator>
  <cp:keywords/>
  <dc:description/>
  <cp:lastModifiedBy>Dovilė Slavinskaitė</cp:lastModifiedBy>
  <cp:revision>2</cp:revision>
  <dcterms:created xsi:type="dcterms:W3CDTF">2026-04-21T13:52:00Z</dcterms:created>
  <dcterms:modified xsi:type="dcterms:W3CDTF">2026-04-21T13:52:00Z</dcterms:modified>
</cp:coreProperties>
</file>