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DFC80B" w14:textId="75750665" w:rsidR="003955E7" w:rsidRPr="00CC19E9" w:rsidRDefault="00DA600D">
      <w:pPr>
        <w:overflowPunct w:val="0"/>
        <w:jc w:val="center"/>
        <w:textAlignment w:val="baseline"/>
        <w:rPr>
          <w:rFonts w:asciiTheme="majorBidi" w:hAnsiTheme="majorBidi" w:cstheme="majorBidi"/>
          <w:b/>
          <w:szCs w:val="24"/>
        </w:rPr>
      </w:pPr>
      <w:r w:rsidRPr="00CC19E9">
        <w:rPr>
          <w:rFonts w:asciiTheme="majorBidi" w:hAnsiTheme="majorBidi" w:cstheme="majorBidi"/>
          <w:noProof/>
          <w:szCs w:val="24"/>
          <w:lang w:eastAsia="lt-LT"/>
        </w:rPr>
        <w:drawing>
          <wp:inline distT="0" distB="0" distL="0" distR="0" wp14:anchorId="25834D73" wp14:editId="393EF8E3">
            <wp:extent cx="447675" cy="542925"/>
            <wp:effectExtent l="0" t="0" r="9525" b="9525"/>
            <wp:docPr id="1386693800"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1" descr="rajono nespalvot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490A2D01" w14:textId="77777777" w:rsidR="003955E7" w:rsidRPr="00CC19E9" w:rsidRDefault="003955E7" w:rsidP="00421F03">
      <w:pPr>
        <w:overflowPunct w:val="0"/>
        <w:jc w:val="center"/>
        <w:textAlignment w:val="baseline"/>
        <w:rPr>
          <w:rFonts w:asciiTheme="majorBidi" w:hAnsiTheme="majorBidi" w:cstheme="majorBidi"/>
          <w:b/>
          <w:szCs w:val="24"/>
        </w:rPr>
      </w:pPr>
    </w:p>
    <w:p w14:paraId="266D657E" w14:textId="759C7721" w:rsidR="003955E7" w:rsidRPr="00CC19E9" w:rsidRDefault="00DA600D" w:rsidP="00421F03">
      <w:pPr>
        <w:overflowPunct w:val="0"/>
        <w:jc w:val="center"/>
        <w:textAlignment w:val="baseline"/>
        <w:rPr>
          <w:rFonts w:asciiTheme="majorBidi" w:hAnsiTheme="majorBidi" w:cstheme="majorBidi"/>
          <w:b/>
          <w:szCs w:val="24"/>
        </w:rPr>
      </w:pPr>
      <w:r w:rsidRPr="00CC19E9">
        <w:rPr>
          <w:rFonts w:asciiTheme="majorBidi" w:hAnsiTheme="majorBidi" w:cstheme="majorBidi"/>
          <w:b/>
          <w:szCs w:val="24"/>
        </w:rPr>
        <w:t>ALYTAUS</w:t>
      </w:r>
      <w:r w:rsidR="00421F03" w:rsidRPr="00CC19E9">
        <w:rPr>
          <w:rFonts w:asciiTheme="majorBidi" w:hAnsiTheme="majorBidi" w:cstheme="majorBidi"/>
          <w:b/>
          <w:szCs w:val="24"/>
        </w:rPr>
        <w:t xml:space="preserve"> RAJONO SAVIVALDYBĖS TARYBA</w:t>
      </w:r>
    </w:p>
    <w:p w14:paraId="4DDB5C5A" w14:textId="77777777" w:rsidR="003955E7" w:rsidRPr="00CC19E9" w:rsidRDefault="003955E7" w:rsidP="00421F03">
      <w:pPr>
        <w:overflowPunct w:val="0"/>
        <w:jc w:val="center"/>
        <w:textAlignment w:val="baseline"/>
        <w:rPr>
          <w:rFonts w:asciiTheme="majorBidi" w:hAnsiTheme="majorBidi" w:cstheme="majorBidi"/>
          <w:b/>
          <w:szCs w:val="24"/>
        </w:rPr>
      </w:pPr>
    </w:p>
    <w:p w14:paraId="7372D0C5" w14:textId="77777777" w:rsidR="003955E7" w:rsidRPr="00CC19E9" w:rsidRDefault="00421F03" w:rsidP="00421F03">
      <w:pPr>
        <w:overflowPunct w:val="0"/>
        <w:jc w:val="center"/>
        <w:textAlignment w:val="baseline"/>
        <w:rPr>
          <w:rFonts w:asciiTheme="majorBidi" w:hAnsiTheme="majorBidi" w:cstheme="majorBidi"/>
          <w:b/>
          <w:szCs w:val="24"/>
        </w:rPr>
      </w:pPr>
      <w:r w:rsidRPr="00CC19E9">
        <w:rPr>
          <w:rFonts w:asciiTheme="majorBidi" w:hAnsiTheme="majorBidi" w:cstheme="majorBidi"/>
          <w:b/>
          <w:szCs w:val="24"/>
        </w:rPr>
        <w:t>SPRENDIMAS</w:t>
      </w:r>
    </w:p>
    <w:p w14:paraId="16BFFADF" w14:textId="5BC7DDE1" w:rsidR="003955E7" w:rsidRPr="00CC19E9" w:rsidRDefault="00421F03" w:rsidP="00421F03">
      <w:pPr>
        <w:widowControl w:val="0"/>
        <w:tabs>
          <w:tab w:val="left" w:pos="1293"/>
        </w:tabs>
        <w:overflowPunct w:val="0"/>
        <w:jc w:val="center"/>
        <w:textAlignment w:val="baseline"/>
        <w:rPr>
          <w:rFonts w:asciiTheme="majorBidi" w:hAnsiTheme="majorBidi" w:cstheme="majorBidi"/>
          <w:b/>
          <w:szCs w:val="24"/>
        </w:rPr>
      </w:pPr>
      <w:r w:rsidRPr="00CC19E9">
        <w:rPr>
          <w:rFonts w:asciiTheme="majorBidi" w:hAnsiTheme="majorBidi" w:cstheme="majorBidi"/>
          <w:b/>
          <w:szCs w:val="24"/>
        </w:rPr>
        <w:t xml:space="preserve">DĖL </w:t>
      </w:r>
      <w:r w:rsidR="00DA600D" w:rsidRPr="00CC19E9">
        <w:rPr>
          <w:rFonts w:asciiTheme="majorBidi" w:hAnsiTheme="majorBidi" w:cstheme="majorBidi"/>
          <w:b/>
          <w:szCs w:val="24"/>
        </w:rPr>
        <w:t>ALYTAUS</w:t>
      </w:r>
      <w:r w:rsidRPr="00CC19E9">
        <w:rPr>
          <w:rFonts w:asciiTheme="majorBidi" w:hAnsiTheme="majorBidi" w:cstheme="majorBidi"/>
          <w:b/>
          <w:szCs w:val="24"/>
        </w:rPr>
        <w:t xml:space="preserve"> RAJONO SAVIVALDYBĖS RENGINIŲ ORGANIZAVIMO VIEŠOSIOSE VIETOSE TVARKOS APRAŠO PATVIRTINIMO</w:t>
      </w:r>
    </w:p>
    <w:p w14:paraId="5E0806AA" w14:textId="77777777" w:rsidR="003955E7" w:rsidRPr="00CC19E9" w:rsidRDefault="003955E7" w:rsidP="00421F03">
      <w:pPr>
        <w:widowControl w:val="0"/>
        <w:tabs>
          <w:tab w:val="left" w:pos="1293"/>
        </w:tabs>
        <w:overflowPunct w:val="0"/>
        <w:jc w:val="center"/>
        <w:textAlignment w:val="baseline"/>
        <w:rPr>
          <w:rFonts w:asciiTheme="majorBidi" w:hAnsiTheme="majorBidi" w:cstheme="majorBidi"/>
          <w:szCs w:val="24"/>
        </w:rPr>
      </w:pPr>
    </w:p>
    <w:p w14:paraId="74F496CC" w14:textId="3CE19133" w:rsidR="003955E7" w:rsidRPr="00CC19E9" w:rsidRDefault="00421F03" w:rsidP="00421F03">
      <w:pPr>
        <w:widowControl w:val="0"/>
        <w:tabs>
          <w:tab w:val="left" w:pos="1293"/>
        </w:tabs>
        <w:overflowPunct w:val="0"/>
        <w:jc w:val="center"/>
        <w:textAlignment w:val="baseline"/>
        <w:rPr>
          <w:rFonts w:asciiTheme="majorBidi" w:hAnsiTheme="majorBidi" w:cstheme="majorBidi"/>
          <w:szCs w:val="24"/>
        </w:rPr>
      </w:pPr>
      <w:r w:rsidRPr="00CC19E9">
        <w:rPr>
          <w:rFonts w:asciiTheme="majorBidi" w:hAnsiTheme="majorBidi" w:cstheme="majorBidi"/>
          <w:szCs w:val="24"/>
        </w:rPr>
        <w:t>2024 m.</w:t>
      </w:r>
      <w:r w:rsidR="00C41060">
        <w:rPr>
          <w:rFonts w:asciiTheme="majorBidi" w:hAnsiTheme="majorBidi" w:cstheme="majorBidi"/>
          <w:szCs w:val="24"/>
        </w:rPr>
        <w:t xml:space="preserve"> birželio 20</w:t>
      </w:r>
      <w:r w:rsidR="00DA600D" w:rsidRPr="00CC19E9">
        <w:rPr>
          <w:rFonts w:asciiTheme="majorBidi" w:hAnsiTheme="majorBidi" w:cstheme="majorBidi"/>
          <w:szCs w:val="24"/>
        </w:rPr>
        <w:t xml:space="preserve"> </w:t>
      </w:r>
      <w:r w:rsidRPr="00CC19E9">
        <w:rPr>
          <w:rFonts w:asciiTheme="majorBidi" w:hAnsiTheme="majorBidi" w:cstheme="majorBidi"/>
          <w:szCs w:val="24"/>
        </w:rPr>
        <w:t>d. Nr.</w:t>
      </w:r>
      <w:r w:rsidR="00C41060">
        <w:rPr>
          <w:rFonts w:asciiTheme="majorBidi" w:hAnsiTheme="majorBidi" w:cstheme="majorBidi"/>
          <w:szCs w:val="24"/>
        </w:rPr>
        <w:t xml:space="preserve"> K-127</w:t>
      </w:r>
      <w:r w:rsidRPr="00CC19E9">
        <w:rPr>
          <w:rFonts w:asciiTheme="majorBidi" w:hAnsiTheme="majorBidi" w:cstheme="majorBidi"/>
          <w:szCs w:val="24"/>
        </w:rPr>
        <w:t xml:space="preserve"> </w:t>
      </w:r>
    </w:p>
    <w:p w14:paraId="664A17A7" w14:textId="56D29C08" w:rsidR="003955E7" w:rsidRPr="00CC19E9" w:rsidRDefault="00DA600D" w:rsidP="00421F03">
      <w:pPr>
        <w:overflowPunct w:val="0"/>
        <w:jc w:val="center"/>
        <w:textAlignment w:val="baseline"/>
        <w:rPr>
          <w:rFonts w:asciiTheme="majorBidi" w:hAnsiTheme="majorBidi" w:cstheme="majorBidi"/>
          <w:szCs w:val="24"/>
        </w:rPr>
      </w:pPr>
      <w:r w:rsidRPr="00CC19E9">
        <w:rPr>
          <w:rFonts w:asciiTheme="majorBidi" w:hAnsiTheme="majorBidi" w:cstheme="majorBidi"/>
          <w:szCs w:val="24"/>
        </w:rPr>
        <w:t>Alytus</w:t>
      </w:r>
    </w:p>
    <w:p w14:paraId="46ADD4D8" w14:textId="0AE7F7F1" w:rsidR="003955E7" w:rsidRPr="00CC19E9" w:rsidRDefault="003955E7" w:rsidP="00C27CB2">
      <w:pPr>
        <w:widowControl w:val="0"/>
        <w:tabs>
          <w:tab w:val="left" w:pos="1293"/>
        </w:tabs>
        <w:overflowPunct w:val="0"/>
        <w:textAlignment w:val="baseline"/>
        <w:rPr>
          <w:rFonts w:asciiTheme="majorBidi" w:hAnsiTheme="majorBidi" w:cstheme="majorBidi"/>
          <w:szCs w:val="24"/>
        </w:rPr>
      </w:pPr>
    </w:p>
    <w:p w14:paraId="15CB2AED" w14:textId="0B6A5006" w:rsidR="003955E7" w:rsidRPr="00CC19E9" w:rsidRDefault="00421F03" w:rsidP="00A92E32">
      <w:pPr>
        <w:shd w:val="clear" w:color="auto" w:fill="FFFFFF"/>
        <w:ind w:firstLine="720"/>
        <w:jc w:val="both"/>
        <w:textAlignment w:val="baseline"/>
        <w:rPr>
          <w:rFonts w:asciiTheme="majorBidi" w:hAnsiTheme="majorBidi" w:cstheme="majorBidi"/>
          <w:szCs w:val="24"/>
        </w:rPr>
      </w:pPr>
      <w:r w:rsidRPr="00CC19E9">
        <w:rPr>
          <w:rFonts w:asciiTheme="majorBidi" w:hAnsiTheme="majorBidi" w:cstheme="majorBidi"/>
          <w:szCs w:val="24"/>
        </w:rPr>
        <w:t>Vadovaudamasi Lietuvos Respublikos vietos savivaldos įstatymo 15 straipsnio</w:t>
      </w:r>
      <w:r w:rsidR="00500134" w:rsidRPr="00CC19E9">
        <w:rPr>
          <w:rFonts w:asciiTheme="majorBidi" w:hAnsiTheme="majorBidi" w:cstheme="majorBidi"/>
          <w:szCs w:val="24"/>
        </w:rPr>
        <w:t xml:space="preserve"> 2 dalies 28 punktu,</w:t>
      </w:r>
      <w:r w:rsidRPr="00CC19E9">
        <w:rPr>
          <w:rFonts w:asciiTheme="majorBidi" w:hAnsiTheme="majorBidi" w:cstheme="majorBidi"/>
          <w:szCs w:val="24"/>
        </w:rPr>
        <w:t xml:space="preserve"> 4 dalimi</w:t>
      </w:r>
      <w:r w:rsidRPr="00CC19E9">
        <w:rPr>
          <w:rFonts w:asciiTheme="majorBidi" w:hAnsiTheme="majorBidi" w:cstheme="majorBidi"/>
          <w:szCs w:val="24"/>
          <w:bdr w:val="none" w:sz="0" w:space="0" w:color="auto" w:frame="1"/>
          <w:lang w:eastAsia="lt-LT"/>
        </w:rPr>
        <w:t>,</w:t>
      </w:r>
      <w:r w:rsidR="00D228A7" w:rsidRPr="00CC19E9">
        <w:rPr>
          <w:rFonts w:asciiTheme="majorBidi" w:hAnsiTheme="majorBidi" w:cstheme="majorBidi"/>
          <w:szCs w:val="24"/>
          <w:bdr w:val="none" w:sz="0" w:space="0" w:color="auto" w:frame="1"/>
          <w:lang w:eastAsia="lt-LT"/>
        </w:rPr>
        <w:t xml:space="preserve"> 16 straipsnio 1 dalimi,</w:t>
      </w:r>
      <w:r w:rsidRPr="00CC19E9">
        <w:rPr>
          <w:rFonts w:asciiTheme="majorBidi" w:hAnsiTheme="majorBidi" w:cstheme="majorBidi"/>
          <w:szCs w:val="24"/>
          <w:bdr w:val="none" w:sz="0" w:space="0" w:color="auto" w:frame="1"/>
          <w:lang w:eastAsia="lt-LT"/>
        </w:rPr>
        <w:t xml:space="preserve"> </w:t>
      </w:r>
      <w:r w:rsidR="00DA600D" w:rsidRPr="00CC19E9">
        <w:rPr>
          <w:rFonts w:asciiTheme="majorBidi" w:hAnsiTheme="majorBidi" w:cstheme="majorBidi"/>
          <w:szCs w:val="24"/>
        </w:rPr>
        <w:t xml:space="preserve">Alytaus rajono </w:t>
      </w:r>
      <w:r w:rsidRPr="00CC19E9">
        <w:rPr>
          <w:rFonts w:asciiTheme="majorBidi" w:hAnsiTheme="majorBidi" w:cstheme="majorBidi"/>
          <w:szCs w:val="24"/>
        </w:rPr>
        <w:t xml:space="preserve">savivaldybės taryba n u s p r e n d ž i a: </w:t>
      </w:r>
    </w:p>
    <w:p w14:paraId="2E3A9260" w14:textId="10D543DB" w:rsidR="003955E7" w:rsidRPr="00CC19E9" w:rsidRDefault="00421F03" w:rsidP="00A92E32">
      <w:pPr>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 xml:space="preserve">1. Patvirtinti </w:t>
      </w:r>
      <w:r w:rsidR="00DA600D" w:rsidRPr="00CC19E9">
        <w:rPr>
          <w:rFonts w:asciiTheme="majorBidi" w:hAnsiTheme="majorBidi" w:cstheme="majorBidi"/>
          <w:szCs w:val="24"/>
        </w:rPr>
        <w:t>Alytaus</w:t>
      </w:r>
      <w:r w:rsidRPr="00CC19E9">
        <w:rPr>
          <w:rFonts w:asciiTheme="majorBidi" w:hAnsiTheme="majorBidi" w:cstheme="majorBidi"/>
          <w:szCs w:val="24"/>
        </w:rPr>
        <w:t xml:space="preserve"> rajono savivaldybės </w:t>
      </w:r>
      <w:r w:rsidRPr="00CC19E9">
        <w:rPr>
          <w:rFonts w:asciiTheme="majorBidi" w:hAnsiTheme="majorBidi" w:cstheme="majorBidi"/>
          <w:bCs/>
          <w:szCs w:val="24"/>
        </w:rPr>
        <w:t>renginių organizavimo viešosiose vietose tvarkos aprašą</w:t>
      </w:r>
      <w:r w:rsidRPr="00CC19E9">
        <w:rPr>
          <w:rFonts w:asciiTheme="majorBidi" w:hAnsiTheme="majorBidi" w:cstheme="majorBidi"/>
          <w:szCs w:val="24"/>
        </w:rPr>
        <w:t xml:space="preserve"> (pridedama).</w:t>
      </w:r>
    </w:p>
    <w:p w14:paraId="180E4345" w14:textId="13169D70" w:rsidR="003955E7" w:rsidRPr="00CC19E9" w:rsidRDefault="00421F03" w:rsidP="00A92E32">
      <w:pPr>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 xml:space="preserve">2. </w:t>
      </w:r>
      <w:r w:rsidR="00DA600D" w:rsidRPr="00CC19E9">
        <w:rPr>
          <w:rFonts w:asciiTheme="majorBidi" w:hAnsiTheme="majorBidi" w:cstheme="majorBidi"/>
          <w:szCs w:val="24"/>
        </w:rPr>
        <w:t xml:space="preserve">Pripažinti netekusiu galios Alytaus rajono savivaldybės tarybos 2007 m. rugpjūčio 9 d. sprendimą Nr. K-94 „Dėl renginių organizavimo Alytaus rajono savivaldybės viešose vietose </w:t>
      </w:r>
      <w:r w:rsidR="00F34DF0">
        <w:rPr>
          <w:rFonts w:asciiTheme="majorBidi" w:hAnsiTheme="majorBidi" w:cstheme="majorBidi"/>
          <w:szCs w:val="24"/>
        </w:rPr>
        <w:t>taisyklių</w:t>
      </w:r>
      <w:r w:rsidR="00DA600D" w:rsidRPr="00CC19E9">
        <w:rPr>
          <w:rFonts w:asciiTheme="majorBidi" w:hAnsiTheme="majorBidi" w:cstheme="majorBidi"/>
          <w:szCs w:val="24"/>
        </w:rPr>
        <w:t xml:space="preserve"> patvirtinimo“.</w:t>
      </w:r>
    </w:p>
    <w:p w14:paraId="4831EFC1" w14:textId="16FBA629" w:rsidR="00BC4F75" w:rsidRPr="00CC19E9" w:rsidRDefault="00BC4F75" w:rsidP="00A92E32">
      <w:pPr>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Šis sprendimas gali būti skundžiamas Lietuvos Respublikos administracinių bylų teisenos įstatymo nustatyta tvarka.</w:t>
      </w:r>
    </w:p>
    <w:p w14:paraId="2BEBD800" w14:textId="02F726F9" w:rsidR="0022745E" w:rsidRPr="00CC19E9" w:rsidRDefault="0022745E" w:rsidP="00421F03">
      <w:pPr>
        <w:tabs>
          <w:tab w:val="left" w:pos="7513"/>
        </w:tabs>
        <w:overflowPunct w:val="0"/>
        <w:textAlignment w:val="baseline"/>
        <w:rPr>
          <w:rFonts w:asciiTheme="majorBidi" w:hAnsiTheme="majorBidi" w:cstheme="majorBidi"/>
          <w:szCs w:val="24"/>
        </w:rPr>
      </w:pPr>
    </w:p>
    <w:p w14:paraId="73023DC6" w14:textId="77777777" w:rsidR="00A92E32" w:rsidRPr="00CC19E9" w:rsidRDefault="00A92E32" w:rsidP="00421F03">
      <w:pPr>
        <w:tabs>
          <w:tab w:val="left" w:pos="7513"/>
        </w:tabs>
        <w:overflowPunct w:val="0"/>
        <w:textAlignment w:val="baseline"/>
        <w:rPr>
          <w:rFonts w:asciiTheme="majorBidi" w:hAnsiTheme="majorBidi" w:cstheme="majorBidi"/>
          <w:szCs w:val="24"/>
        </w:rPr>
      </w:pPr>
    </w:p>
    <w:p w14:paraId="0C9E21B0" w14:textId="397FBB74" w:rsidR="00500134" w:rsidRPr="00CC19E9" w:rsidRDefault="00421F03" w:rsidP="0022745E">
      <w:pPr>
        <w:tabs>
          <w:tab w:val="left" w:pos="7513"/>
        </w:tabs>
        <w:overflowPunct w:val="0"/>
        <w:textAlignment w:val="baseline"/>
        <w:rPr>
          <w:rFonts w:asciiTheme="majorBidi" w:hAnsiTheme="majorBidi" w:cstheme="majorBidi"/>
          <w:szCs w:val="24"/>
        </w:rPr>
      </w:pPr>
      <w:r w:rsidRPr="00CC19E9">
        <w:rPr>
          <w:rFonts w:asciiTheme="majorBidi" w:hAnsiTheme="majorBidi" w:cstheme="majorBidi"/>
          <w:szCs w:val="24"/>
        </w:rPr>
        <w:t>Savivaldybės mer</w:t>
      </w:r>
      <w:r w:rsidR="00C41060">
        <w:rPr>
          <w:rFonts w:asciiTheme="majorBidi" w:hAnsiTheme="majorBidi" w:cstheme="majorBidi"/>
          <w:szCs w:val="24"/>
        </w:rPr>
        <w:t xml:space="preserve">ė </w:t>
      </w:r>
      <w:r w:rsidR="00C41060">
        <w:rPr>
          <w:rFonts w:asciiTheme="majorBidi" w:hAnsiTheme="majorBidi" w:cstheme="majorBidi"/>
          <w:szCs w:val="24"/>
        </w:rPr>
        <w:tab/>
        <w:t>Rasa Vitkauskienė</w:t>
      </w:r>
    </w:p>
    <w:p w14:paraId="088EDC3D"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046717F6"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0FD12249"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23A24FD1"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42813A41"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31C37BCA"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068AD614"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0F3252C1"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69BA9998"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326E404E"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55DF6B4B"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3BF4A106"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45ACC3CD"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2D9CC61A"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30714D5F"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1920D719"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43BF364B"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2C8A5B0B"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18FEBAB6"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5D4D13C0"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7F977BCC"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37608DF4"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45049665" w14:textId="77777777" w:rsidR="00500134" w:rsidRPr="00CC19E9" w:rsidRDefault="00500134" w:rsidP="0022745E">
      <w:pPr>
        <w:tabs>
          <w:tab w:val="left" w:pos="7513"/>
        </w:tabs>
        <w:overflowPunct w:val="0"/>
        <w:textAlignment w:val="baseline"/>
        <w:rPr>
          <w:rFonts w:asciiTheme="majorBidi" w:hAnsiTheme="majorBidi" w:cstheme="majorBidi"/>
          <w:szCs w:val="24"/>
        </w:rPr>
      </w:pPr>
    </w:p>
    <w:p w14:paraId="15516938" w14:textId="77777777" w:rsidR="0022745E" w:rsidRPr="00CC19E9" w:rsidRDefault="0022745E">
      <w:pPr>
        <w:widowControl w:val="0"/>
        <w:tabs>
          <w:tab w:val="left" w:pos="1293"/>
        </w:tabs>
        <w:overflowPunct w:val="0"/>
        <w:ind w:left="5040" w:firstLine="630"/>
        <w:jc w:val="both"/>
        <w:textAlignment w:val="baseline"/>
        <w:rPr>
          <w:rFonts w:asciiTheme="majorBidi" w:hAnsiTheme="majorBidi" w:cstheme="majorBidi"/>
          <w:szCs w:val="24"/>
        </w:rPr>
        <w:sectPr w:rsidR="0022745E" w:rsidRPr="00CC19E9" w:rsidSect="00684581">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6" w:h="16838" w:code="9"/>
          <w:pgMar w:top="1134" w:right="567" w:bottom="1134" w:left="1701" w:header="709" w:footer="709" w:gutter="0"/>
          <w:pgNumType w:start="1"/>
          <w:cols w:space="708"/>
          <w:formProt w:val="0"/>
          <w:titlePg/>
          <w:docGrid w:linePitch="326"/>
        </w:sectPr>
      </w:pPr>
    </w:p>
    <w:p w14:paraId="6F3E3852" w14:textId="77777777" w:rsidR="003955E7" w:rsidRPr="00CC19E9" w:rsidRDefault="00421F03">
      <w:pPr>
        <w:widowControl w:val="0"/>
        <w:tabs>
          <w:tab w:val="left" w:pos="1293"/>
        </w:tabs>
        <w:overflowPunct w:val="0"/>
        <w:ind w:left="5040" w:firstLine="630"/>
        <w:jc w:val="both"/>
        <w:textAlignment w:val="baseline"/>
        <w:rPr>
          <w:rFonts w:asciiTheme="majorBidi" w:hAnsiTheme="majorBidi" w:cstheme="majorBidi"/>
          <w:szCs w:val="24"/>
        </w:rPr>
      </w:pPr>
      <w:r w:rsidRPr="00CC19E9">
        <w:rPr>
          <w:rFonts w:asciiTheme="majorBidi" w:hAnsiTheme="majorBidi" w:cstheme="majorBidi"/>
          <w:szCs w:val="24"/>
        </w:rPr>
        <w:lastRenderedPageBreak/>
        <w:t>PATVIRTINTA</w:t>
      </w:r>
    </w:p>
    <w:p w14:paraId="41039DB9" w14:textId="7CE85DAF" w:rsidR="003955E7" w:rsidRPr="00CC19E9" w:rsidRDefault="00DA600D">
      <w:pPr>
        <w:widowControl w:val="0"/>
        <w:tabs>
          <w:tab w:val="left" w:pos="1293"/>
          <w:tab w:val="left" w:pos="5670"/>
        </w:tabs>
        <w:overflowPunct w:val="0"/>
        <w:ind w:firstLine="5670"/>
        <w:jc w:val="both"/>
        <w:textAlignment w:val="baseline"/>
        <w:rPr>
          <w:rFonts w:asciiTheme="majorBidi" w:hAnsiTheme="majorBidi" w:cstheme="majorBidi"/>
          <w:szCs w:val="24"/>
        </w:rPr>
      </w:pPr>
      <w:r w:rsidRPr="00CC19E9">
        <w:rPr>
          <w:rFonts w:asciiTheme="majorBidi" w:hAnsiTheme="majorBidi" w:cstheme="majorBidi"/>
          <w:szCs w:val="24"/>
        </w:rPr>
        <w:t>Alytaus</w:t>
      </w:r>
      <w:r w:rsidR="00421F03" w:rsidRPr="00CC19E9">
        <w:rPr>
          <w:rFonts w:asciiTheme="majorBidi" w:hAnsiTheme="majorBidi" w:cstheme="majorBidi"/>
          <w:szCs w:val="24"/>
        </w:rPr>
        <w:t xml:space="preserve"> rajono savivaldybės tarybos</w:t>
      </w:r>
    </w:p>
    <w:p w14:paraId="1D8FE03B" w14:textId="77777777" w:rsidR="00C41060" w:rsidRDefault="00421F03">
      <w:pPr>
        <w:widowControl w:val="0"/>
        <w:tabs>
          <w:tab w:val="left" w:pos="1293"/>
        </w:tabs>
        <w:overflowPunct w:val="0"/>
        <w:ind w:left="5040" w:firstLine="630"/>
        <w:jc w:val="both"/>
        <w:textAlignment w:val="baseline"/>
        <w:rPr>
          <w:rFonts w:asciiTheme="majorBidi" w:hAnsiTheme="majorBidi" w:cstheme="majorBidi"/>
          <w:szCs w:val="24"/>
        </w:rPr>
      </w:pPr>
      <w:r w:rsidRPr="00CC19E9">
        <w:rPr>
          <w:rFonts w:asciiTheme="majorBidi" w:hAnsiTheme="majorBidi" w:cstheme="majorBidi"/>
          <w:szCs w:val="24"/>
        </w:rPr>
        <w:t xml:space="preserve">2024 m. </w:t>
      </w:r>
      <w:r w:rsidR="00C41060">
        <w:rPr>
          <w:rFonts w:asciiTheme="majorBidi" w:hAnsiTheme="majorBidi" w:cstheme="majorBidi"/>
          <w:szCs w:val="24"/>
        </w:rPr>
        <w:t xml:space="preserve">birželio 20 </w:t>
      </w:r>
      <w:r w:rsidRPr="00CC19E9">
        <w:rPr>
          <w:rFonts w:asciiTheme="majorBidi" w:hAnsiTheme="majorBidi" w:cstheme="majorBidi"/>
          <w:szCs w:val="24"/>
        </w:rPr>
        <w:t xml:space="preserve">d. </w:t>
      </w:r>
    </w:p>
    <w:p w14:paraId="42C68678" w14:textId="06D7BD90" w:rsidR="003955E7" w:rsidRPr="00CC19E9" w:rsidRDefault="00421F03">
      <w:pPr>
        <w:widowControl w:val="0"/>
        <w:tabs>
          <w:tab w:val="left" w:pos="1293"/>
        </w:tabs>
        <w:overflowPunct w:val="0"/>
        <w:ind w:left="5040" w:firstLine="630"/>
        <w:jc w:val="both"/>
        <w:textAlignment w:val="baseline"/>
        <w:rPr>
          <w:rFonts w:asciiTheme="majorBidi" w:hAnsiTheme="majorBidi" w:cstheme="majorBidi"/>
          <w:szCs w:val="24"/>
        </w:rPr>
      </w:pPr>
      <w:r w:rsidRPr="00CC19E9">
        <w:rPr>
          <w:rFonts w:asciiTheme="majorBidi" w:hAnsiTheme="majorBidi" w:cstheme="majorBidi"/>
          <w:szCs w:val="24"/>
        </w:rPr>
        <w:t>sprendimu Nr.</w:t>
      </w:r>
      <w:r w:rsidR="00C41060">
        <w:rPr>
          <w:rFonts w:asciiTheme="majorBidi" w:hAnsiTheme="majorBidi" w:cstheme="majorBidi"/>
          <w:szCs w:val="24"/>
        </w:rPr>
        <w:t xml:space="preserve"> K-127</w:t>
      </w:r>
      <w:r w:rsidRPr="00CC19E9">
        <w:rPr>
          <w:rFonts w:asciiTheme="majorBidi" w:hAnsiTheme="majorBidi" w:cstheme="majorBidi"/>
          <w:szCs w:val="24"/>
        </w:rPr>
        <w:t xml:space="preserve"> </w:t>
      </w:r>
    </w:p>
    <w:p w14:paraId="55216F47" w14:textId="77777777" w:rsidR="003955E7" w:rsidRPr="00CC19E9" w:rsidRDefault="003955E7">
      <w:pPr>
        <w:keepNext/>
        <w:widowControl w:val="0"/>
        <w:tabs>
          <w:tab w:val="left" w:pos="1293"/>
        </w:tabs>
        <w:overflowPunct w:val="0"/>
        <w:jc w:val="center"/>
        <w:textAlignment w:val="baseline"/>
        <w:rPr>
          <w:rFonts w:asciiTheme="majorBidi" w:hAnsiTheme="majorBidi" w:cstheme="majorBidi"/>
          <w:b/>
          <w:bCs/>
          <w:szCs w:val="24"/>
        </w:rPr>
      </w:pPr>
    </w:p>
    <w:p w14:paraId="7EB6CDC8" w14:textId="3A714DDE" w:rsidR="003955E7" w:rsidRPr="00CC19E9" w:rsidRDefault="00DA600D">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ALYTAUS</w:t>
      </w:r>
      <w:r w:rsidR="00421F03" w:rsidRPr="00CC19E9">
        <w:rPr>
          <w:rFonts w:asciiTheme="majorBidi" w:hAnsiTheme="majorBidi" w:cstheme="majorBidi"/>
          <w:b/>
          <w:bCs/>
          <w:szCs w:val="24"/>
        </w:rPr>
        <w:t xml:space="preserve"> RAJONO SAVIVALDYBĖS RENGINIŲ ORGANIZAVIMO VIEŠOSIOSE VIETOSE TVARKOS APRAŠAS  </w:t>
      </w:r>
    </w:p>
    <w:p w14:paraId="46016D70" w14:textId="77777777" w:rsidR="003955E7" w:rsidRPr="00CC19E9" w:rsidRDefault="003955E7">
      <w:pPr>
        <w:widowControl w:val="0"/>
        <w:tabs>
          <w:tab w:val="left" w:pos="1293"/>
        </w:tabs>
        <w:overflowPunct w:val="0"/>
        <w:jc w:val="both"/>
        <w:textAlignment w:val="baseline"/>
        <w:rPr>
          <w:rFonts w:asciiTheme="majorBidi" w:hAnsiTheme="majorBidi" w:cstheme="majorBidi"/>
          <w:b/>
          <w:bCs/>
          <w:szCs w:val="24"/>
        </w:rPr>
      </w:pPr>
    </w:p>
    <w:p w14:paraId="3FD03E39" w14:textId="77777777" w:rsidR="003955E7" w:rsidRPr="00CC19E9" w:rsidRDefault="00421F03">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I SKYRIUS</w:t>
      </w:r>
    </w:p>
    <w:p w14:paraId="32EFF70F" w14:textId="77777777" w:rsidR="003955E7" w:rsidRPr="00CC19E9" w:rsidRDefault="00421F03">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BENDROSIOS NUOSTATOS</w:t>
      </w:r>
    </w:p>
    <w:p w14:paraId="3AE5D8EF" w14:textId="77777777" w:rsidR="003955E7" w:rsidRPr="00CC19E9" w:rsidRDefault="003955E7">
      <w:pPr>
        <w:widowControl w:val="0"/>
        <w:tabs>
          <w:tab w:val="left" w:pos="1293"/>
        </w:tabs>
        <w:overflowPunct w:val="0"/>
        <w:jc w:val="both"/>
        <w:textAlignment w:val="baseline"/>
        <w:rPr>
          <w:rFonts w:asciiTheme="majorBidi" w:hAnsiTheme="majorBidi" w:cstheme="majorBidi"/>
          <w:szCs w:val="24"/>
        </w:rPr>
      </w:pPr>
    </w:p>
    <w:p w14:paraId="1EC0248A" w14:textId="4A73457B" w:rsidR="003955E7" w:rsidRPr="00CC19E9" w:rsidRDefault="00421F03" w:rsidP="00A92E32">
      <w:pPr>
        <w:widowControl w:val="0"/>
        <w:tabs>
          <w:tab w:val="left" w:pos="1293"/>
        </w:tabs>
        <w:overflowPunct w:val="0"/>
        <w:ind w:firstLine="720"/>
        <w:jc w:val="both"/>
        <w:textAlignment w:val="baseline"/>
        <w:rPr>
          <w:rFonts w:asciiTheme="majorBidi" w:hAnsiTheme="majorBidi" w:cstheme="majorBidi"/>
          <w:szCs w:val="24"/>
          <w:lang w:bidi="he-IL"/>
        </w:rPr>
      </w:pPr>
      <w:r w:rsidRPr="00CC19E9">
        <w:rPr>
          <w:rFonts w:asciiTheme="majorBidi" w:hAnsiTheme="majorBidi" w:cstheme="majorBidi"/>
          <w:szCs w:val="24"/>
        </w:rPr>
        <w:t xml:space="preserve">1. </w:t>
      </w:r>
      <w:r w:rsidR="00DA600D" w:rsidRPr="00CC19E9">
        <w:rPr>
          <w:rFonts w:asciiTheme="majorBidi" w:hAnsiTheme="majorBidi" w:cstheme="majorBidi"/>
          <w:szCs w:val="24"/>
          <w:lang w:bidi="he-IL"/>
        </w:rPr>
        <w:t>Alytaus</w:t>
      </w:r>
      <w:r w:rsidRPr="00CC19E9">
        <w:rPr>
          <w:rFonts w:asciiTheme="majorBidi" w:hAnsiTheme="majorBidi" w:cstheme="majorBidi"/>
          <w:szCs w:val="24"/>
          <w:lang w:bidi="he-IL"/>
        </w:rPr>
        <w:t xml:space="preserve"> rajono savivaldybės renginių organizavimo viešosiose vietose tvarkos aprašas (toliau – Aprašas) nustato bendruosius renginių ir pramoginių paslaugų organizavimo </w:t>
      </w:r>
      <w:r w:rsidR="00DA600D" w:rsidRPr="00CC19E9">
        <w:rPr>
          <w:rFonts w:asciiTheme="majorBidi" w:hAnsiTheme="majorBidi" w:cstheme="majorBidi"/>
          <w:szCs w:val="24"/>
          <w:lang w:bidi="he-IL"/>
        </w:rPr>
        <w:t>Alytaus</w:t>
      </w:r>
      <w:r w:rsidRPr="00CC19E9">
        <w:rPr>
          <w:rFonts w:asciiTheme="majorBidi" w:hAnsiTheme="majorBidi" w:cstheme="majorBidi"/>
          <w:szCs w:val="24"/>
          <w:lang w:bidi="he-IL"/>
        </w:rPr>
        <w:t xml:space="preserve"> rajono viešosiose </w:t>
      </w:r>
      <w:r w:rsidRPr="00CC19E9">
        <w:rPr>
          <w:rFonts w:asciiTheme="majorBidi" w:hAnsiTheme="majorBidi" w:cstheme="majorBidi"/>
          <w:szCs w:val="24"/>
        </w:rPr>
        <w:t>vietose</w:t>
      </w:r>
      <w:r w:rsidRPr="00CC19E9">
        <w:rPr>
          <w:rFonts w:asciiTheme="majorBidi" w:hAnsiTheme="majorBidi" w:cstheme="majorBidi"/>
          <w:szCs w:val="24"/>
          <w:lang w:bidi="he-IL"/>
        </w:rPr>
        <w:t xml:space="preserve"> reikalavimus, prašymų leisti organizuoti renginius ir pramogines paslaugas nagrinėjimo, leidimų išdavimo tvarką, renginių, pramoginių paslaugų organizatorių ir dalyvių teises, pareigas ir atsakomybę. </w:t>
      </w:r>
    </w:p>
    <w:p w14:paraId="4C468232" w14:textId="77777777" w:rsidR="003955E7" w:rsidRPr="00CC19E9" w:rsidRDefault="00421F03" w:rsidP="00A92E32">
      <w:pPr>
        <w:widowControl w:val="0"/>
        <w:tabs>
          <w:tab w:val="left" w:pos="993"/>
          <w:tab w:val="left" w:pos="1134"/>
          <w:tab w:val="left" w:pos="1293"/>
        </w:tabs>
        <w:suppressAutoHyphens/>
        <w:overflowPunct w:val="0"/>
        <w:ind w:firstLine="720"/>
        <w:jc w:val="both"/>
        <w:textAlignment w:val="baseline"/>
        <w:rPr>
          <w:rFonts w:asciiTheme="majorBidi" w:hAnsiTheme="majorBidi" w:cstheme="majorBidi"/>
          <w:szCs w:val="24"/>
          <w:lang w:bidi="he-IL"/>
        </w:rPr>
      </w:pPr>
      <w:r w:rsidRPr="00CC19E9">
        <w:rPr>
          <w:rFonts w:asciiTheme="majorBidi" w:hAnsiTheme="majorBidi" w:cstheme="majorBidi"/>
          <w:szCs w:val="24"/>
        </w:rPr>
        <w:t>2. Pagrindinės</w:t>
      </w:r>
      <w:r w:rsidRPr="00CC19E9">
        <w:rPr>
          <w:rFonts w:asciiTheme="majorBidi" w:hAnsiTheme="majorBidi" w:cstheme="majorBidi"/>
          <w:szCs w:val="24"/>
          <w:lang w:bidi="he-IL"/>
        </w:rPr>
        <w:t xml:space="preserve"> šiame Apraše vartojamos sąvokos:</w:t>
      </w:r>
    </w:p>
    <w:p w14:paraId="47FD9D9E" w14:textId="77777777" w:rsidR="003955E7" w:rsidRPr="00CC19E9" w:rsidRDefault="00421F03" w:rsidP="00A92E32">
      <w:pPr>
        <w:widowControl w:val="0"/>
        <w:tabs>
          <w:tab w:val="left" w:pos="993"/>
          <w:tab w:val="left" w:pos="1134"/>
          <w:tab w:val="left" w:pos="1276"/>
        </w:tabs>
        <w:suppressAutoHyphens/>
        <w:overflowPunct w:val="0"/>
        <w:ind w:firstLine="720"/>
        <w:jc w:val="both"/>
        <w:textAlignment w:val="baseline"/>
        <w:rPr>
          <w:rFonts w:asciiTheme="majorBidi" w:hAnsiTheme="majorBidi" w:cstheme="majorBidi"/>
          <w:strike/>
          <w:szCs w:val="24"/>
          <w:lang w:bidi="he-IL"/>
        </w:rPr>
      </w:pPr>
      <w:r w:rsidRPr="00CC19E9">
        <w:rPr>
          <w:rFonts w:asciiTheme="majorBidi" w:hAnsiTheme="majorBidi" w:cstheme="majorBidi"/>
          <w:szCs w:val="24"/>
          <w:lang w:bidi="he-IL"/>
        </w:rPr>
        <w:t>2.1.</w:t>
      </w:r>
      <w:r w:rsidRPr="00CC19E9">
        <w:rPr>
          <w:rFonts w:asciiTheme="majorBidi" w:hAnsiTheme="majorBidi" w:cstheme="majorBidi"/>
          <w:b/>
          <w:szCs w:val="24"/>
          <w:lang w:bidi="he-IL"/>
        </w:rPr>
        <w:t xml:space="preserve"> Atrakcionų parkas </w:t>
      </w:r>
      <w:r w:rsidRPr="00CC19E9">
        <w:rPr>
          <w:rFonts w:asciiTheme="majorBidi" w:hAnsiTheme="majorBidi" w:cstheme="majorBidi"/>
          <w:bCs/>
          <w:szCs w:val="24"/>
          <w:lang w:bidi="he-IL"/>
        </w:rPr>
        <w:t>–</w:t>
      </w:r>
      <w:r w:rsidRPr="00CC19E9">
        <w:rPr>
          <w:rFonts w:asciiTheme="majorBidi" w:hAnsiTheme="majorBidi" w:cstheme="majorBidi"/>
          <w:b/>
          <w:bCs/>
          <w:szCs w:val="24"/>
          <w:lang w:bidi="he-IL"/>
        </w:rPr>
        <w:t xml:space="preserve"> </w:t>
      </w:r>
      <w:r w:rsidRPr="00CC19E9">
        <w:rPr>
          <w:rFonts w:asciiTheme="majorBidi" w:hAnsiTheme="majorBidi" w:cstheme="majorBidi"/>
          <w:bCs/>
          <w:szCs w:val="24"/>
          <w:lang w:bidi="he-IL"/>
        </w:rPr>
        <w:t>pramoginiai įrenginiai ir jų įranga, skirti viešai naudoti asmenims linksminti jais pramogaujant: pramoginiai įrenginiai,</w:t>
      </w:r>
      <w:r w:rsidRPr="00CC19E9">
        <w:rPr>
          <w:rFonts w:asciiTheme="majorBidi" w:hAnsiTheme="majorBidi" w:cstheme="majorBidi"/>
          <w:szCs w:val="24"/>
          <w:lang w:bidi="he-IL"/>
        </w:rPr>
        <w:t xml:space="preserve"> priskirti potencialiai pavojingiems įrenginiams, </w:t>
      </w:r>
      <w:r w:rsidRPr="00CC19E9">
        <w:rPr>
          <w:rFonts w:asciiTheme="majorBidi" w:hAnsiTheme="majorBidi" w:cstheme="majorBidi"/>
          <w:bCs/>
          <w:szCs w:val="24"/>
          <w:lang w:bidi="he-IL"/>
        </w:rPr>
        <w:t>ir</w:t>
      </w:r>
      <w:r w:rsidRPr="00CC19E9">
        <w:rPr>
          <w:rFonts w:asciiTheme="majorBidi" w:hAnsiTheme="majorBidi" w:cstheme="majorBidi"/>
          <w:b/>
          <w:bCs/>
          <w:szCs w:val="24"/>
          <w:lang w:bidi="he-IL"/>
        </w:rPr>
        <w:t xml:space="preserve"> </w:t>
      </w:r>
      <w:r w:rsidRPr="00CC19E9">
        <w:rPr>
          <w:rFonts w:asciiTheme="majorBidi" w:hAnsiTheme="majorBidi" w:cstheme="majorBidi"/>
          <w:bCs/>
          <w:szCs w:val="24"/>
          <w:lang w:bidi="he-IL"/>
        </w:rPr>
        <w:t>nesudėtingi</w:t>
      </w:r>
      <w:r w:rsidRPr="00CC19E9">
        <w:rPr>
          <w:rFonts w:asciiTheme="majorBidi" w:hAnsiTheme="majorBidi" w:cstheme="majorBidi"/>
          <w:b/>
          <w:bCs/>
          <w:szCs w:val="24"/>
          <w:lang w:bidi="he-IL"/>
        </w:rPr>
        <w:t xml:space="preserve"> </w:t>
      </w:r>
      <w:r w:rsidRPr="00CC19E9">
        <w:rPr>
          <w:rFonts w:asciiTheme="majorBidi" w:hAnsiTheme="majorBidi" w:cstheme="majorBidi"/>
          <w:bCs/>
          <w:szCs w:val="24"/>
          <w:lang w:bidi="he-IL"/>
        </w:rPr>
        <w:t>atrakcionai, ne</w:t>
      </w:r>
      <w:r w:rsidRPr="00CC19E9">
        <w:rPr>
          <w:rFonts w:asciiTheme="majorBidi" w:hAnsiTheme="majorBidi" w:cstheme="majorBidi"/>
          <w:szCs w:val="24"/>
          <w:lang w:bidi="he-IL"/>
        </w:rPr>
        <w:t xml:space="preserve">priskirti potencialiai pavojingiems įrenginiams. </w:t>
      </w:r>
    </w:p>
    <w:p w14:paraId="67948DFD" w14:textId="77777777" w:rsidR="003955E7" w:rsidRPr="00CC19E9" w:rsidRDefault="00421F03" w:rsidP="00A92E32">
      <w:pPr>
        <w:widowControl w:val="0"/>
        <w:tabs>
          <w:tab w:val="left" w:pos="993"/>
          <w:tab w:val="left" w:pos="1134"/>
          <w:tab w:val="left" w:pos="1276"/>
        </w:tabs>
        <w:suppressAutoHyphens/>
        <w:overflowPunct w:val="0"/>
        <w:ind w:firstLine="720"/>
        <w:jc w:val="both"/>
        <w:textAlignment w:val="baseline"/>
        <w:rPr>
          <w:rFonts w:asciiTheme="majorBidi" w:hAnsiTheme="majorBidi" w:cstheme="majorBidi"/>
          <w:szCs w:val="24"/>
          <w:lang w:bidi="he-IL"/>
        </w:rPr>
      </w:pPr>
      <w:r w:rsidRPr="00CC19E9">
        <w:rPr>
          <w:rFonts w:asciiTheme="majorBidi" w:hAnsiTheme="majorBidi" w:cstheme="majorBidi"/>
          <w:szCs w:val="24"/>
          <w:lang w:bidi="he-IL"/>
        </w:rPr>
        <w:t>2.2.</w:t>
      </w:r>
      <w:r w:rsidRPr="00CC19E9">
        <w:rPr>
          <w:rFonts w:asciiTheme="majorBidi" w:hAnsiTheme="majorBidi" w:cstheme="majorBidi"/>
          <w:b/>
          <w:szCs w:val="24"/>
          <w:lang w:bidi="he-IL"/>
        </w:rPr>
        <w:t xml:space="preserve"> Komercinis renginys</w:t>
      </w:r>
      <w:r w:rsidRPr="00CC19E9">
        <w:rPr>
          <w:rFonts w:asciiTheme="majorBidi" w:hAnsiTheme="majorBidi" w:cstheme="majorBidi"/>
          <w:szCs w:val="24"/>
          <w:lang w:bidi="he-IL"/>
        </w:rPr>
        <w:t xml:space="preserve"> – viešojoje vietoje</w:t>
      </w:r>
      <w:r w:rsidRPr="00CC19E9">
        <w:rPr>
          <w:rFonts w:asciiTheme="majorBidi" w:hAnsiTheme="majorBidi" w:cstheme="majorBidi"/>
          <w:szCs w:val="24"/>
          <w:shd w:val="clear" w:color="auto" w:fill="FFFFFF"/>
        </w:rPr>
        <w:t xml:space="preserve"> vykstantis renginys, į kurį patekimas yra mokamas (platinami bilietai į renginį žiūrovams ir / ar dalyviams, renkamas registracijos mokestis ir pan.). Taip pat komerciniu renginiu laikoma iš anksto nustatytu laiku vykdoma pramoginių, sporto, laisvalaikio, reklaminių renginių, varžybų organizavimo ir kita panaši veikla, kuria veiklos organizatorius siekia finansinės naudos. Komerciniu renginiu nelaikoma veikla (nepriklausomai, ar tokia </w:t>
      </w:r>
      <w:r w:rsidRPr="00CC19E9">
        <w:rPr>
          <w:rFonts w:asciiTheme="majorBidi" w:hAnsiTheme="majorBidi" w:cstheme="majorBidi"/>
          <w:szCs w:val="24"/>
        </w:rPr>
        <w:t>veikla</w:t>
      </w:r>
      <w:r w:rsidRPr="00CC19E9">
        <w:rPr>
          <w:rFonts w:asciiTheme="majorBidi" w:hAnsiTheme="majorBidi" w:cstheme="majorBidi"/>
          <w:szCs w:val="24"/>
          <w:shd w:val="clear" w:color="auto" w:fill="FFFFFF"/>
        </w:rPr>
        <w:t xml:space="preserve"> yra siekiama finansinės naudos), vykdoma privačioje namų valdoje.</w:t>
      </w:r>
    </w:p>
    <w:p w14:paraId="491809B6" w14:textId="0E6A525F" w:rsidR="003955E7" w:rsidRPr="00CC19E9" w:rsidRDefault="00421F03" w:rsidP="00A92E32">
      <w:pPr>
        <w:widowControl w:val="0"/>
        <w:tabs>
          <w:tab w:val="left" w:pos="993"/>
          <w:tab w:val="left" w:pos="1134"/>
          <w:tab w:val="left" w:pos="1276"/>
        </w:tabs>
        <w:suppressAutoHyphens/>
        <w:overflowPunct w:val="0"/>
        <w:ind w:firstLine="720"/>
        <w:jc w:val="both"/>
        <w:textAlignment w:val="baseline"/>
        <w:rPr>
          <w:rFonts w:asciiTheme="majorBidi" w:hAnsiTheme="majorBidi" w:cstheme="majorBidi"/>
          <w:szCs w:val="24"/>
          <w:lang w:bidi="he-IL"/>
        </w:rPr>
      </w:pPr>
      <w:r w:rsidRPr="00CC19E9">
        <w:rPr>
          <w:rFonts w:asciiTheme="majorBidi" w:hAnsiTheme="majorBidi" w:cstheme="majorBidi"/>
          <w:szCs w:val="24"/>
          <w:lang w:bidi="he-IL"/>
        </w:rPr>
        <w:t>2.3.</w:t>
      </w:r>
      <w:r w:rsidRPr="00CC19E9">
        <w:rPr>
          <w:rFonts w:asciiTheme="majorBidi" w:hAnsiTheme="majorBidi" w:cstheme="majorBidi"/>
          <w:b/>
          <w:szCs w:val="24"/>
          <w:lang w:bidi="he-IL"/>
        </w:rPr>
        <w:t xml:space="preserve"> Leidimas </w:t>
      </w:r>
      <w:r w:rsidRPr="00CC19E9">
        <w:rPr>
          <w:rFonts w:asciiTheme="majorBidi" w:hAnsiTheme="majorBidi" w:cstheme="majorBidi"/>
          <w:szCs w:val="24"/>
          <w:lang w:bidi="he-IL"/>
        </w:rPr>
        <w:t xml:space="preserve">– </w:t>
      </w:r>
      <w:r w:rsidR="00DA600D" w:rsidRPr="00CC19E9">
        <w:rPr>
          <w:rFonts w:asciiTheme="majorBidi" w:hAnsiTheme="majorBidi" w:cstheme="majorBidi"/>
          <w:szCs w:val="24"/>
          <w:lang w:bidi="he-IL"/>
        </w:rPr>
        <w:t>Alytaus</w:t>
      </w:r>
      <w:r w:rsidRPr="00CC19E9">
        <w:rPr>
          <w:rFonts w:asciiTheme="majorBidi" w:hAnsiTheme="majorBidi" w:cstheme="majorBidi"/>
          <w:szCs w:val="24"/>
          <w:lang w:bidi="he-IL"/>
        </w:rPr>
        <w:t xml:space="preserve"> rajono savivaldybės administracijos direktoriaus įsakymas, kuriuo patvirtinamas leidimas organizuoti renginį ar teikti pramoginę paslaugą </w:t>
      </w:r>
      <w:r w:rsidR="00DA600D" w:rsidRPr="00CC19E9">
        <w:rPr>
          <w:rFonts w:asciiTheme="majorBidi" w:hAnsiTheme="majorBidi" w:cstheme="majorBidi"/>
          <w:szCs w:val="24"/>
          <w:lang w:bidi="he-IL"/>
        </w:rPr>
        <w:t>Alytaus</w:t>
      </w:r>
      <w:r w:rsidRPr="00CC19E9">
        <w:rPr>
          <w:rFonts w:asciiTheme="majorBidi" w:hAnsiTheme="majorBidi" w:cstheme="majorBidi"/>
          <w:szCs w:val="24"/>
          <w:lang w:bidi="he-IL"/>
        </w:rPr>
        <w:t xml:space="preserve"> rajono viešojoje vietoje (toliau – Leidimas).</w:t>
      </w:r>
      <w:r w:rsidRPr="00CC19E9">
        <w:rPr>
          <w:rFonts w:asciiTheme="majorBidi" w:hAnsiTheme="majorBidi" w:cstheme="majorBidi"/>
          <w:szCs w:val="24"/>
        </w:rPr>
        <w:t xml:space="preserve"> </w:t>
      </w:r>
    </w:p>
    <w:p w14:paraId="3A396D0D" w14:textId="77777777" w:rsidR="003955E7" w:rsidRPr="00CC19E9" w:rsidRDefault="00421F03" w:rsidP="00A92E32">
      <w:pPr>
        <w:widowControl w:val="0"/>
        <w:tabs>
          <w:tab w:val="left" w:pos="993"/>
          <w:tab w:val="left" w:pos="1134"/>
          <w:tab w:val="left" w:pos="1293"/>
        </w:tabs>
        <w:suppressAutoHyphen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lang w:bidi="he-IL"/>
        </w:rPr>
        <w:t xml:space="preserve">2.4. </w:t>
      </w:r>
      <w:r w:rsidRPr="00CC19E9">
        <w:rPr>
          <w:rFonts w:asciiTheme="majorBidi" w:hAnsiTheme="majorBidi" w:cstheme="majorBidi"/>
          <w:b/>
          <w:bCs/>
          <w:szCs w:val="24"/>
        </w:rPr>
        <w:t>Nedidelis renginys</w:t>
      </w:r>
      <w:r w:rsidRPr="00CC19E9">
        <w:rPr>
          <w:rFonts w:asciiTheme="majorBidi" w:hAnsiTheme="majorBidi" w:cstheme="majorBidi"/>
          <w:szCs w:val="24"/>
        </w:rPr>
        <w:t xml:space="preserve"> – renginys, kuriame planuojamas dalyvių skaičius neviršija 100 žiūrovų.</w:t>
      </w:r>
    </w:p>
    <w:p w14:paraId="48194EB5" w14:textId="77777777" w:rsidR="003955E7" w:rsidRPr="00CC19E9" w:rsidRDefault="00421F03" w:rsidP="00A92E32">
      <w:pPr>
        <w:widowControl w:val="0"/>
        <w:tabs>
          <w:tab w:val="left" w:pos="993"/>
          <w:tab w:val="left" w:pos="1134"/>
          <w:tab w:val="left" w:pos="1276"/>
        </w:tabs>
        <w:suppressAutoHyphens/>
        <w:overflowPunct w:val="0"/>
        <w:ind w:firstLine="720"/>
        <w:jc w:val="both"/>
        <w:textAlignment w:val="baseline"/>
        <w:rPr>
          <w:rFonts w:asciiTheme="majorBidi" w:hAnsiTheme="majorBidi" w:cstheme="majorBidi"/>
          <w:szCs w:val="24"/>
          <w:lang w:bidi="he-IL"/>
        </w:rPr>
      </w:pPr>
      <w:r w:rsidRPr="00CC19E9">
        <w:rPr>
          <w:rFonts w:asciiTheme="majorBidi" w:hAnsiTheme="majorBidi" w:cstheme="majorBidi"/>
          <w:szCs w:val="24"/>
          <w:lang w:bidi="he-IL"/>
        </w:rPr>
        <w:t xml:space="preserve">2.5. </w:t>
      </w:r>
      <w:r w:rsidRPr="00CC19E9">
        <w:rPr>
          <w:rFonts w:asciiTheme="majorBidi" w:hAnsiTheme="majorBidi" w:cstheme="majorBidi"/>
          <w:b/>
          <w:bCs/>
          <w:szCs w:val="24"/>
          <w:lang w:bidi="he-IL"/>
        </w:rPr>
        <w:t>Didelis renginys</w:t>
      </w:r>
      <w:r w:rsidRPr="00CC19E9">
        <w:rPr>
          <w:rFonts w:asciiTheme="majorBidi" w:hAnsiTheme="majorBidi" w:cstheme="majorBidi"/>
          <w:szCs w:val="24"/>
          <w:lang w:bidi="he-IL"/>
        </w:rPr>
        <w:t xml:space="preserve"> – nuo 100 iki  500 žiūrovų.</w:t>
      </w:r>
    </w:p>
    <w:p w14:paraId="0DED5E6F" w14:textId="77777777" w:rsidR="003955E7" w:rsidRPr="00CC19E9" w:rsidRDefault="00421F03" w:rsidP="00A92E32">
      <w:pPr>
        <w:widowControl w:val="0"/>
        <w:tabs>
          <w:tab w:val="left" w:pos="993"/>
          <w:tab w:val="left" w:pos="1134"/>
          <w:tab w:val="left" w:pos="1293"/>
        </w:tabs>
        <w:suppressAutoHyphen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2.6.</w:t>
      </w:r>
      <w:r w:rsidRPr="00CC19E9">
        <w:rPr>
          <w:rFonts w:asciiTheme="majorBidi" w:hAnsiTheme="majorBidi" w:cstheme="majorBidi"/>
          <w:b/>
          <w:bCs/>
          <w:szCs w:val="24"/>
        </w:rPr>
        <w:t xml:space="preserve"> </w:t>
      </w:r>
      <w:r w:rsidRPr="00CC19E9">
        <w:rPr>
          <w:rFonts w:asciiTheme="majorBidi" w:hAnsiTheme="majorBidi" w:cstheme="majorBidi"/>
          <w:b/>
          <w:bCs/>
          <w:szCs w:val="24"/>
          <w:lang w:bidi="he-IL"/>
        </w:rPr>
        <w:t xml:space="preserve">Masinis renginys </w:t>
      </w:r>
      <w:r w:rsidRPr="00CC19E9">
        <w:rPr>
          <w:rFonts w:asciiTheme="majorBidi" w:hAnsiTheme="majorBidi" w:cstheme="majorBidi"/>
          <w:szCs w:val="24"/>
          <w:lang w:bidi="he-IL"/>
        </w:rPr>
        <w:t>– renginys, kuriame dalyvauja daugiau nei 500 žiūrovų.</w:t>
      </w:r>
    </w:p>
    <w:p w14:paraId="664C7248" w14:textId="77777777" w:rsidR="003955E7" w:rsidRPr="00CC19E9" w:rsidRDefault="00421F03" w:rsidP="00A92E32">
      <w:pPr>
        <w:widowControl w:val="0"/>
        <w:tabs>
          <w:tab w:val="left" w:pos="993"/>
          <w:tab w:val="left" w:pos="1134"/>
          <w:tab w:val="left" w:pos="1276"/>
        </w:tabs>
        <w:suppressAutoHyphens/>
        <w:overflowPunct w:val="0"/>
        <w:ind w:firstLine="720"/>
        <w:jc w:val="both"/>
        <w:textAlignment w:val="baseline"/>
        <w:rPr>
          <w:rFonts w:asciiTheme="majorBidi" w:hAnsiTheme="majorBidi" w:cstheme="majorBidi"/>
          <w:szCs w:val="24"/>
          <w:lang w:bidi="he-IL"/>
        </w:rPr>
      </w:pPr>
      <w:r w:rsidRPr="00CC19E9">
        <w:rPr>
          <w:rFonts w:asciiTheme="majorBidi" w:hAnsiTheme="majorBidi" w:cstheme="majorBidi"/>
          <w:szCs w:val="24"/>
          <w:lang w:bidi="he-IL"/>
        </w:rPr>
        <w:t xml:space="preserve">2.7. </w:t>
      </w:r>
      <w:r w:rsidRPr="00CC19E9">
        <w:rPr>
          <w:rFonts w:asciiTheme="majorBidi" w:hAnsiTheme="majorBidi" w:cstheme="majorBidi"/>
          <w:b/>
          <w:szCs w:val="24"/>
          <w:lang w:bidi="he-IL"/>
        </w:rPr>
        <w:t>Pramoginė paslauga</w:t>
      </w:r>
      <w:r w:rsidRPr="00CC19E9">
        <w:rPr>
          <w:rFonts w:asciiTheme="majorBidi" w:hAnsiTheme="majorBidi" w:cstheme="majorBidi"/>
          <w:szCs w:val="24"/>
          <w:lang w:bidi="he-IL"/>
        </w:rPr>
        <w:t xml:space="preserve"> – paslauga,</w:t>
      </w:r>
      <w:r w:rsidRPr="00CC19E9">
        <w:rPr>
          <w:rFonts w:asciiTheme="majorBidi" w:hAnsiTheme="majorBidi" w:cstheme="majorBidi"/>
          <w:szCs w:val="24"/>
        </w:rPr>
        <w:t xml:space="preserve"> skirta viešai asmenims linksmintis ir pramogauti: </w:t>
      </w:r>
      <w:r w:rsidRPr="00CC19E9">
        <w:rPr>
          <w:rFonts w:asciiTheme="majorBidi" w:hAnsiTheme="majorBidi" w:cstheme="majorBidi"/>
          <w:szCs w:val="24"/>
          <w:lang w:bidi="he-IL"/>
        </w:rPr>
        <w:t xml:space="preserve">kilnojamas atrakcionų parkas, vandens atrakcionai, pripučiamas batutas, kilnojamas batutas, pripučiamas baseinas, oro balionas, žaidimų aikštelė, pramogų parkas, pramoginės transporto priemonės, riedlentės, riedučiai ir panašiai. </w:t>
      </w:r>
    </w:p>
    <w:p w14:paraId="1DC92992" w14:textId="77777777" w:rsidR="003955E7" w:rsidRPr="00CC19E9" w:rsidRDefault="00421F03" w:rsidP="00A92E32">
      <w:pPr>
        <w:widowControl w:val="0"/>
        <w:tabs>
          <w:tab w:val="left" w:pos="993"/>
          <w:tab w:val="left" w:pos="1134"/>
          <w:tab w:val="left" w:pos="1276"/>
        </w:tabs>
        <w:suppressAutoHyphens/>
        <w:overflowPunct w:val="0"/>
        <w:ind w:firstLine="720"/>
        <w:jc w:val="both"/>
        <w:textAlignment w:val="baseline"/>
        <w:rPr>
          <w:rFonts w:asciiTheme="majorBidi" w:hAnsiTheme="majorBidi" w:cstheme="majorBidi"/>
          <w:szCs w:val="24"/>
          <w:lang w:bidi="he-IL"/>
        </w:rPr>
      </w:pPr>
      <w:r w:rsidRPr="00CC19E9">
        <w:rPr>
          <w:rFonts w:asciiTheme="majorBidi" w:hAnsiTheme="majorBidi" w:cstheme="majorBidi"/>
          <w:szCs w:val="24"/>
          <w:lang w:bidi="he-IL"/>
        </w:rPr>
        <w:t xml:space="preserve">2.8. </w:t>
      </w:r>
      <w:r w:rsidRPr="00CC19E9">
        <w:rPr>
          <w:rFonts w:asciiTheme="majorBidi" w:hAnsiTheme="majorBidi" w:cstheme="majorBidi"/>
          <w:b/>
          <w:szCs w:val="24"/>
        </w:rPr>
        <w:t>Renginio organizatorius</w:t>
      </w:r>
      <w:r w:rsidRPr="00CC19E9">
        <w:rPr>
          <w:rFonts w:asciiTheme="majorBidi" w:hAnsiTheme="majorBidi" w:cstheme="majorBidi"/>
          <w:szCs w:val="24"/>
        </w:rPr>
        <w:t xml:space="preserve"> – fizinis asmuo ar įstatymų nustatyta tvarka įregistruotas juridinis asmuo.</w:t>
      </w:r>
    </w:p>
    <w:p w14:paraId="197F04DB" w14:textId="076C8764" w:rsidR="003955E7" w:rsidRPr="00CC19E9" w:rsidRDefault="00421F03" w:rsidP="00A92E32">
      <w:pPr>
        <w:widowControl w:val="0"/>
        <w:tabs>
          <w:tab w:val="left" w:pos="993"/>
          <w:tab w:val="left" w:pos="1134"/>
          <w:tab w:val="left" w:pos="1276"/>
        </w:tabs>
        <w:suppressAutoHyphen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lang w:bidi="he-IL"/>
        </w:rPr>
        <w:t>2.</w:t>
      </w:r>
      <w:r w:rsidR="00216AEF" w:rsidRPr="00CC19E9">
        <w:rPr>
          <w:rFonts w:asciiTheme="majorBidi" w:hAnsiTheme="majorBidi" w:cstheme="majorBidi"/>
          <w:szCs w:val="24"/>
          <w:lang w:bidi="he-IL"/>
        </w:rPr>
        <w:t>9</w:t>
      </w:r>
      <w:r w:rsidRPr="00CC19E9">
        <w:rPr>
          <w:rFonts w:asciiTheme="majorBidi" w:hAnsiTheme="majorBidi" w:cstheme="majorBidi"/>
          <w:szCs w:val="24"/>
          <w:lang w:bidi="he-IL"/>
        </w:rPr>
        <w:t>.</w:t>
      </w:r>
      <w:r w:rsidRPr="00CC19E9">
        <w:rPr>
          <w:rFonts w:asciiTheme="majorBidi" w:hAnsiTheme="majorBidi" w:cstheme="majorBidi"/>
          <w:b/>
          <w:szCs w:val="24"/>
          <w:lang w:bidi="he-IL"/>
        </w:rPr>
        <w:t xml:space="preserve"> Renginys </w:t>
      </w:r>
      <w:r w:rsidRPr="00CC19E9">
        <w:rPr>
          <w:rFonts w:asciiTheme="majorBidi" w:hAnsiTheme="majorBidi" w:cstheme="majorBidi"/>
          <w:szCs w:val="24"/>
          <w:lang w:bidi="he-IL"/>
        </w:rPr>
        <w:t>– šventė, koncertas, sporto varžybos, mugė, festivalis, paroda, reklaminė, socialinė ar kitokio pobūdžio akcija, ceremonija, atmintinos dienos minėjimas, cirko ir teatro vaidinimas, filmo (vaizdo klipo) filmavimas, masinė fotosesija, teatralizuotos eitynės, meninė akcija, meninė instaliacija,  renginiai ant vandens telkinių ir kiti vieši organizuoti žmonių susibūrimai</w:t>
      </w:r>
      <w:r w:rsidRPr="00CC19E9">
        <w:rPr>
          <w:rFonts w:asciiTheme="majorBidi" w:hAnsiTheme="majorBidi" w:cstheme="majorBidi"/>
          <w:szCs w:val="24"/>
        </w:rPr>
        <w:t xml:space="preserve">. </w:t>
      </w:r>
    </w:p>
    <w:p w14:paraId="38EA0433" w14:textId="3F096C01" w:rsidR="003955E7" w:rsidRPr="00CC19E9" w:rsidRDefault="00421F03" w:rsidP="00A92E32">
      <w:pPr>
        <w:widowControl w:val="0"/>
        <w:tabs>
          <w:tab w:val="left" w:pos="993"/>
          <w:tab w:val="left" w:pos="1134"/>
          <w:tab w:val="left" w:pos="1276"/>
        </w:tabs>
        <w:suppressAutoHyphen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lang w:bidi="he-IL"/>
        </w:rPr>
        <w:t>2.1</w:t>
      </w:r>
      <w:r w:rsidR="00216AEF" w:rsidRPr="00CC19E9">
        <w:rPr>
          <w:rFonts w:asciiTheme="majorBidi" w:hAnsiTheme="majorBidi" w:cstheme="majorBidi"/>
          <w:szCs w:val="24"/>
          <w:lang w:bidi="he-IL"/>
        </w:rPr>
        <w:t>0</w:t>
      </w:r>
      <w:r w:rsidRPr="00CC19E9">
        <w:rPr>
          <w:rFonts w:asciiTheme="majorBidi" w:hAnsiTheme="majorBidi" w:cstheme="majorBidi"/>
          <w:szCs w:val="24"/>
          <w:lang w:bidi="he-IL"/>
        </w:rPr>
        <w:t>.</w:t>
      </w:r>
      <w:r w:rsidRPr="00CC19E9">
        <w:rPr>
          <w:rFonts w:asciiTheme="majorBidi" w:hAnsiTheme="majorBidi" w:cstheme="majorBidi"/>
          <w:b/>
          <w:szCs w:val="24"/>
          <w:lang w:bidi="he-IL"/>
        </w:rPr>
        <w:t xml:space="preserve"> Viešoji vieta </w:t>
      </w:r>
      <w:r w:rsidRPr="00CC19E9">
        <w:rPr>
          <w:rFonts w:asciiTheme="majorBidi" w:hAnsiTheme="majorBidi" w:cstheme="majorBidi"/>
          <w:bCs/>
          <w:szCs w:val="24"/>
          <w:lang w:bidi="he-IL"/>
        </w:rPr>
        <w:t xml:space="preserve">– </w:t>
      </w:r>
      <w:r w:rsidR="00DA600D" w:rsidRPr="00CC19E9">
        <w:rPr>
          <w:rFonts w:asciiTheme="majorBidi" w:hAnsiTheme="majorBidi" w:cstheme="majorBidi"/>
          <w:bCs/>
          <w:szCs w:val="24"/>
          <w:lang w:bidi="he-IL"/>
        </w:rPr>
        <w:t>Alytaus rajono</w:t>
      </w:r>
      <w:r w:rsidRPr="00CC19E9">
        <w:rPr>
          <w:rFonts w:asciiTheme="majorBidi" w:hAnsiTheme="majorBidi" w:cstheme="majorBidi"/>
          <w:szCs w:val="24"/>
        </w:rPr>
        <w:t xml:space="preserve"> savivaldybės teritorijoje esanti savivaldybei ar valstybei nuosavybės teise priklausanti ar patikėjimo teise valdoma teritorija</w:t>
      </w:r>
      <w:r w:rsidRPr="00CC19E9">
        <w:rPr>
          <w:rFonts w:asciiTheme="majorBidi" w:hAnsiTheme="majorBidi" w:cstheme="majorBidi"/>
          <w:szCs w:val="24"/>
          <w:lang w:bidi="he-IL"/>
        </w:rPr>
        <w:t xml:space="preserve"> (aikštės, skverai, parkai, pėsčiųjų takai, paplūdimiai, stadionai ir kitos žmonių susibūrimams skirtos vietos), į kurią turi teisę patekti visi asmenys ir kurioje būnant asmeniui keliami tam tikri elgesio reikalavimai: gerbti ir nepažeisti kitų žmonių teisių, rimties, netrukdyti jiems.</w:t>
      </w:r>
      <w:r w:rsidRPr="00CC19E9">
        <w:rPr>
          <w:rFonts w:asciiTheme="majorBidi" w:hAnsiTheme="majorBidi" w:cstheme="majorBidi"/>
          <w:szCs w:val="24"/>
        </w:rPr>
        <w:t xml:space="preserve"> </w:t>
      </w:r>
    </w:p>
    <w:p w14:paraId="04AFECAD" w14:textId="201A52B4" w:rsidR="003955E7" w:rsidRPr="00CC19E9" w:rsidRDefault="00421F03" w:rsidP="00A92E32">
      <w:pPr>
        <w:widowControl w:val="0"/>
        <w:tabs>
          <w:tab w:val="left" w:pos="993"/>
          <w:tab w:val="left" w:pos="1134"/>
          <w:tab w:val="left" w:pos="1293"/>
        </w:tabs>
        <w:suppressAutoHyphens/>
        <w:overflowPunct w:val="0"/>
        <w:ind w:firstLine="720"/>
        <w:jc w:val="both"/>
        <w:textAlignment w:val="baseline"/>
        <w:rPr>
          <w:rFonts w:asciiTheme="majorBidi" w:hAnsiTheme="majorBidi" w:cstheme="majorBidi"/>
          <w:szCs w:val="24"/>
          <w:lang w:bidi="he-IL"/>
        </w:rPr>
      </w:pPr>
      <w:r w:rsidRPr="00CC19E9">
        <w:rPr>
          <w:rFonts w:asciiTheme="majorBidi" w:hAnsiTheme="majorBidi" w:cstheme="majorBidi"/>
          <w:szCs w:val="24"/>
        </w:rPr>
        <w:t>3. Renginio organizatoriai</w:t>
      </w:r>
      <w:r w:rsidRPr="00CC19E9">
        <w:rPr>
          <w:rFonts w:asciiTheme="majorBidi" w:hAnsiTheme="majorBidi" w:cstheme="majorBidi"/>
          <w:szCs w:val="24"/>
          <w:lang w:bidi="he-IL"/>
        </w:rPr>
        <w:t xml:space="preserve">, norintys </w:t>
      </w:r>
      <w:r w:rsidR="00DA600D" w:rsidRPr="00CC19E9">
        <w:rPr>
          <w:rFonts w:asciiTheme="majorBidi" w:hAnsiTheme="majorBidi" w:cstheme="majorBidi"/>
          <w:szCs w:val="24"/>
          <w:lang w:bidi="he-IL"/>
        </w:rPr>
        <w:t>Alytaus</w:t>
      </w:r>
      <w:r w:rsidRPr="00CC19E9">
        <w:rPr>
          <w:rFonts w:asciiTheme="majorBidi" w:hAnsiTheme="majorBidi" w:cstheme="majorBidi"/>
          <w:szCs w:val="24"/>
          <w:lang w:bidi="he-IL"/>
        </w:rPr>
        <w:t xml:space="preserve"> rajono viešosiose vietose organizuoti renginį ar teikti pramoginę paslaugą, turi turėti Leidimą.</w:t>
      </w:r>
    </w:p>
    <w:p w14:paraId="7DB4F0DE" w14:textId="21C16E47" w:rsidR="006E35F3" w:rsidRPr="005B2256" w:rsidRDefault="001F0324" w:rsidP="006E35F3">
      <w:pPr>
        <w:widowControl w:val="0"/>
        <w:tabs>
          <w:tab w:val="left" w:pos="993"/>
          <w:tab w:val="left" w:pos="1134"/>
          <w:tab w:val="left" w:pos="1293"/>
        </w:tabs>
        <w:suppressAutoHyphens/>
        <w:overflowPunct w:val="0"/>
        <w:ind w:firstLine="720"/>
        <w:jc w:val="both"/>
        <w:textAlignment w:val="baseline"/>
        <w:rPr>
          <w:rFonts w:asciiTheme="majorBidi" w:eastAsia="Lucida Sans Unicode" w:hAnsiTheme="majorBidi" w:cstheme="majorBidi"/>
          <w:szCs w:val="24"/>
          <w:lang w:eastAsia="hi-IN" w:bidi="hi-IN"/>
        </w:rPr>
      </w:pPr>
      <w:r w:rsidRPr="005B2256">
        <w:rPr>
          <w:rFonts w:asciiTheme="majorBidi" w:hAnsiTheme="majorBidi" w:cstheme="majorBidi"/>
          <w:szCs w:val="24"/>
          <w:lang w:bidi="he-IL"/>
        </w:rPr>
        <w:t xml:space="preserve">4. </w:t>
      </w:r>
      <w:r w:rsidRPr="005B2256">
        <w:rPr>
          <w:rFonts w:asciiTheme="majorBidi" w:hAnsiTheme="majorBidi" w:cstheme="majorBidi"/>
          <w:szCs w:val="24"/>
        </w:rPr>
        <w:t>Leidimo organizuoti renginį viešoje vietoje nereikia nekomerciniams renginiams, kuriuos organizuoja savivaldybė, savivaldybės biudžetinės įstaigos (toliau – įstaigos)</w:t>
      </w:r>
      <w:r w:rsidRPr="005B2256">
        <w:rPr>
          <w:rFonts w:asciiTheme="majorBidi" w:eastAsia="Lucida Sans Unicode" w:hAnsiTheme="majorBidi" w:cstheme="majorBidi"/>
          <w:szCs w:val="24"/>
          <w:lang w:eastAsia="hi-IN" w:bidi="hi-IN"/>
        </w:rPr>
        <w:t>.</w:t>
      </w:r>
    </w:p>
    <w:p w14:paraId="4E455685" w14:textId="48E8AE38" w:rsidR="006E35F3" w:rsidRPr="005B2256" w:rsidRDefault="00DF6E1F" w:rsidP="006E35F3">
      <w:pPr>
        <w:widowControl w:val="0"/>
        <w:tabs>
          <w:tab w:val="left" w:pos="993"/>
          <w:tab w:val="left" w:pos="1134"/>
          <w:tab w:val="left" w:pos="1293"/>
        </w:tabs>
        <w:suppressAutoHyphens/>
        <w:overflowPunct w:val="0"/>
        <w:ind w:firstLine="720"/>
        <w:jc w:val="both"/>
        <w:textAlignment w:val="baseline"/>
        <w:rPr>
          <w:rFonts w:asciiTheme="majorBidi" w:eastAsia="Lucida Sans Unicode" w:hAnsiTheme="majorBidi" w:cstheme="majorBidi"/>
          <w:szCs w:val="24"/>
          <w:lang w:eastAsia="hi-IN" w:bidi="hi-IN"/>
        </w:rPr>
      </w:pPr>
      <w:r w:rsidRPr="005B2256">
        <w:rPr>
          <w:rFonts w:asciiTheme="majorBidi" w:hAnsiTheme="majorBidi" w:cstheme="majorBidi"/>
          <w:szCs w:val="24"/>
        </w:rPr>
        <w:t xml:space="preserve">5. </w:t>
      </w:r>
      <w:r w:rsidR="00073C11" w:rsidRPr="005B2256">
        <w:rPr>
          <w:rFonts w:asciiTheme="majorBidi" w:hAnsiTheme="majorBidi" w:cstheme="majorBidi"/>
          <w:szCs w:val="24"/>
        </w:rPr>
        <w:t>Renginio organizatorius, organizuojantis d</w:t>
      </w:r>
      <w:r w:rsidR="00254499" w:rsidRPr="005B2256">
        <w:rPr>
          <w:rFonts w:asciiTheme="majorBidi" w:hAnsiTheme="majorBidi" w:cstheme="majorBidi"/>
          <w:szCs w:val="24"/>
        </w:rPr>
        <w:t>idel</w:t>
      </w:r>
      <w:r w:rsidR="00073C11" w:rsidRPr="005B2256">
        <w:rPr>
          <w:rFonts w:asciiTheme="majorBidi" w:hAnsiTheme="majorBidi" w:cstheme="majorBidi"/>
          <w:szCs w:val="24"/>
        </w:rPr>
        <w:t>į</w:t>
      </w:r>
      <w:r w:rsidR="00254499" w:rsidRPr="005B2256">
        <w:rPr>
          <w:rFonts w:asciiTheme="majorBidi" w:hAnsiTheme="majorBidi" w:cstheme="majorBidi"/>
          <w:szCs w:val="24"/>
        </w:rPr>
        <w:t xml:space="preserve"> ir masin</w:t>
      </w:r>
      <w:r w:rsidR="00073C11" w:rsidRPr="005B2256">
        <w:rPr>
          <w:rFonts w:asciiTheme="majorBidi" w:hAnsiTheme="majorBidi" w:cstheme="majorBidi"/>
          <w:szCs w:val="24"/>
        </w:rPr>
        <w:t>į renginį,</w:t>
      </w:r>
      <w:r w:rsidR="00254499" w:rsidRPr="005B2256">
        <w:rPr>
          <w:rFonts w:asciiTheme="majorBidi" w:hAnsiTheme="majorBidi" w:cstheme="majorBidi"/>
          <w:szCs w:val="24"/>
        </w:rPr>
        <w:t xml:space="preserve"> n</w:t>
      </w:r>
      <w:r w:rsidRPr="005B2256">
        <w:rPr>
          <w:rFonts w:asciiTheme="majorBidi" w:eastAsia="Lucida Sans Unicode" w:hAnsiTheme="majorBidi" w:cstheme="majorBidi"/>
          <w:szCs w:val="24"/>
          <w:lang w:eastAsia="hi-IN" w:bidi="hi-IN"/>
        </w:rPr>
        <w:t xml:space="preserve">e vėliau nei 10 darbo </w:t>
      </w:r>
      <w:r w:rsidRPr="005B2256">
        <w:rPr>
          <w:rFonts w:asciiTheme="majorBidi" w:eastAsia="Lucida Sans Unicode" w:hAnsiTheme="majorBidi" w:cstheme="majorBidi"/>
          <w:szCs w:val="24"/>
          <w:lang w:eastAsia="hi-IN" w:bidi="hi-IN"/>
        </w:rPr>
        <w:lastRenderedPageBreak/>
        <w:t xml:space="preserve">dienų iki renginio pradžios </w:t>
      </w:r>
      <w:r w:rsidR="00490552" w:rsidRPr="005B2256">
        <w:rPr>
          <w:rFonts w:asciiTheme="majorBidi" w:eastAsia="Lucida Sans Unicode" w:hAnsiTheme="majorBidi" w:cstheme="majorBidi"/>
          <w:szCs w:val="24"/>
          <w:lang w:eastAsia="hi-IN" w:bidi="hi-IN"/>
        </w:rPr>
        <w:t>kreipiasi į Policiją dėl renginio dalyvių saugumo ir viešosios tvarkos palaikymo priemonių suderinimo.</w:t>
      </w:r>
      <w:r w:rsidR="001F0324" w:rsidRPr="005B2256">
        <w:rPr>
          <w:rFonts w:asciiTheme="majorBidi" w:eastAsia="Lucida Sans Unicode" w:hAnsiTheme="majorBidi" w:cstheme="majorBidi"/>
          <w:szCs w:val="24"/>
          <w:lang w:eastAsia="hi-IN" w:bidi="hi-IN"/>
        </w:rPr>
        <w:t xml:space="preserve"> </w:t>
      </w:r>
      <w:r w:rsidR="004759D4" w:rsidRPr="005B2256">
        <w:rPr>
          <w:rFonts w:asciiTheme="majorBidi" w:eastAsia="Lucida Sans Unicode" w:hAnsiTheme="majorBidi" w:cstheme="majorBidi"/>
          <w:szCs w:val="24"/>
          <w:lang w:eastAsia="hi-IN" w:bidi="hi-IN"/>
        </w:rPr>
        <w:t xml:space="preserve">Šis punktas netaikomas nedidelio renginio, </w:t>
      </w:r>
      <w:r w:rsidR="00585D9B">
        <w:rPr>
          <w:rFonts w:asciiTheme="majorBidi" w:eastAsia="Lucida Sans Unicode" w:hAnsiTheme="majorBidi" w:cstheme="majorBidi"/>
          <w:szCs w:val="24"/>
          <w:lang w:eastAsia="hi-IN" w:bidi="hi-IN"/>
        </w:rPr>
        <w:t>kuris atitinka</w:t>
      </w:r>
      <w:r w:rsidR="004759D4" w:rsidRPr="005B2256">
        <w:rPr>
          <w:rFonts w:asciiTheme="majorBidi" w:eastAsia="Lucida Sans Unicode" w:hAnsiTheme="majorBidi" w:cstheme="majorBidi"/>
          <w:szCs w:val="24"/>
          <w:lang w:eastAsia="hi-IN" w:bidi="hi-IN"/>
        </w:rPr>
        <w:t xml:space="preserve"> aprašo 2</w:t>
      </w:r>
      <w:r w:rsidR="005B2256" w:rsidRPr="005B2256">
        <w:rPr>
          <w:rFonts w:asciiTheme="majorBidi" w:eastAsia="Lucida Sans Unicode" w:hAnsiTheme="majorBidi" w:cstheme="majorBidi"/>
          <w:szCs w:val="24"/>
          <w:lang w:eastAsia="hi-IN" w:bidi="hi-IN"/>
        </w:rPr>
        <w:t>.</w:t>
      </w:r>
      <w:r w:rsidR="004759D4" w:rsidRPr="005B2256">
        <w:rPr>
          <w:rFonts w:asciiTheme="majorBidi" w:eastAsia="Lucida Sans Unicode" w:hAnsiTheme="majorBidi" w:cstheme="majorBidi"/>
          <w:szCs w:val="24"/>
          <w:lang w:eastAsia="hi-IN" w:bidi="hi-IN"/>
        </w:rPr>
        <w:t xml:space="preserve">4 </w:t>
      </w:r>
      <w:r w:rsidR="005B2256" w:rsidRPr="005B2256">
        <w:rPr>
          <w:rFonts w:asciiTheme="majorBidi" w:eastAsia="Lucida Sans Unicode" w:hAnsiTheme="majorBidi" w:cstheme="majorBidi"/>
          <w:szCs w:val="24"/>
          <w:lang w:eastAsia="hi-IN" w:bidi="hi-IN"/>
        </w:rPr>
        <w:t>pa</w:t>
      </w:r>
      <w:r w:rsidR="004759D4" w:rsidRPr="005B2256">
        <w:rPr>
          <w:rFonts w:asciiTheme="majorBidi" w:eastAsia="Lucida Sans Unicode" w:hAnsiTheme="majorBidi" w:cstheme="majorBidi"/>
          <w:szCs w:val="24"/>
          <w:lang w:eastAsia="hi-IN" w:bidi="hi-IN"/>
        </w:rPr>
        <w:t>punkt</w:t>
      </w:r>
      <w:r w:rsidR="00585D9B">
        <w:rPr>
          <w:rFonts w:asciiTheme="majorBidi" w:eastAsia="Lucida Sans Unicode" w:hAnsiTheme="majorBidi" w:cstheme="majorBidi"/>
          <w:szCs w:val="24"/>
          <w:lang w:eastAsia="hi-IN" w:bidi="hi-IN"/>
        </w:rPr>
        <w:t>į</w:t>
      </w:r>
      <w:r w:rsidR="004759D4" w:rsidRPr="005B2256">
        <w:rPr>
          <w:rFonts w:asciiTheme="majorBidi" w:eastAsia="Lucida Sans Unicode" w:hAnsiTheme="majorBidi" w:cstheme="majorBidi"/>
          <w:szCs w:val="24"/>
          <w:lang w:eastAsia="hi-IN" w:bidi="hi-IN"/>
        </w:rPr>
        <w:t>, organizatoriams.</w:t>
      </w:r>
    </w:p>
    <w:p w14:paraId="61B67D0C" w14:textId="7DD83B26" w:rsidR="00620071" w:rsidRPr="00CC19E9" w:rsidRDefault="00216AEF" w:rsidP="001F0324">
      <w:pPr>
        <w:widowControl w:val="0"/>
        <w:tabs>
          <w:tab w:val="left" w:pos="1293"/>
          <w:tab w:val="left" w:pos="1560"/>
        </w:tabs>
        <w:suppressAutoHyphen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6</w:t>
      </w:r>
      <w:r w:rsidR="00D866A9" w:rsidRPr="00CC19E9">
        <w:rPr>
          <w:rFonts w:asciiTheme="majorBidi" w:hAnsiTheme="majorBidi" w:cstheme="majorBidi"/>
          <w:szCs w:val="24"/>
        </w:rPr>
        <w:t>. Jei renginio metu apribojamas transporto priemonių eismas,</w:t>
      </w:r>
      <w:r w:rsidR="00DF6E1F" w:rsidRPr="00CC19E9">
        <w:rPr>
          <w:rFonts w:asciiTheme="majorBidi" w:hAnsiTheme="majorBidi" w:cstheme="majorBidi"/>
          <w:szCs w:val="24"/>
        </w:rPr>
        <w:t xml:space="preserve"> renginio organizatorius</w:t>
      </w:r>
      <w:r w:rsidR="00D866A9" w:rsidRPr="00CC19E9">
        <w:rPr>
          <w:rFonts w:asciiTheme="majorBidi" w:hAnsiTheme="majorBidi" w:cstheme="majorBidi"/>
          <w:szCs w:val="24"/>
        </w:rPr>
        <w:t xml:space="preserve"> pateikia Greitosios medicinos pagalbos tarnybos Alytaus teritoriniam skyriui, Alytaus apskrities priešgaisrinei gelbėjimo valdybai, Alytaus apskrities vyriausiajam policijos komisariatui tran</w:t>
      </w:r>
      <w:r w:rsidR="00C27CB2" w:rsidRPr="00CC19E9">
        <w:rPr>
          <w:rFonts w:asciiTheme="majorBidi" w:hAnsiTheme="majorBidi" w:cstheme="majorBidi"/>
          <w:szCs w:val="24"/>
        </w:rPr>
        <w:t>sporto priemonių eismo ribojimo,</w:t>
      </w:r>
      <w:r w:rsidR="00D866A9" w:rsidRPr="00CC19E9">
        <w:rPr>
          <w:rFonts w:asciiTheme="majorBidi" w:hAnsiTheme="majorBidi" w:cstheme="majorBidi"/>
          <w:szCs w:val="24"/>
        </w:rPr>
        <w:t xml:space="preserve"> pakeitimo schemą, suderintą su kelių valdytoju, informuoja, jeigu transporto priemonių eismo apribojimas atšaukiamas. </w:t>
      </w:r>
    </w:p>
    <w:p w14:paraId="117FEF45" w14:textId="77777777" w:rsidR="003955E7" w:rsidRPr="00CC19E9" w:rsidRDefault="003955E7" w:rsidP="00216AEF">
      <w:pPr>
        <w:keepNext/>
        <w:widowControl w:val="0"/>
        <w:tabs>
          <w:tab w:val="left" w:pos="1293"/>
        </w:tabs>
        <w:overflowPunct w:val="0"/>
        <w:textAlignment w:val="baseline"/>
        <w:rPr>
          <w:rFonts w:asciiTheme="majorBidi" w:hAnsiTheme="majorBidi" w:cstheme="majorBidi"/>
          <w:b/>
          <w:bCs/>
          <w:szCs w:val="24"/>
        </w:rPr>
      </w:pPr>
    </w:p>
    <w:p w14:paraId="740AEB07" w14:textId="77777777" w:rsidR="003955E7" w:rsidRPr="00CC19E9" w:rsidRDefault="00421F03">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II SKYRIUS</w:t>
      </w:r>
    </w:p>
    <w:p w14:paraId="61E757E3" w14:textId="77777777" w:rsidR="003955E7" w:rsidRPr="00CC19E9" w:rsidRDefault="00421F03">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PRAŠYMŲ PATEIKIMAS, NAGRINĖJIMAS IR SPRENDIMŲ PRIĖMIMAS</w:t>
      </w:r>
    </w:p>
    <w:p w14:paraId="0323927C" w14:textId="77777777" w:rsidR="003955E7" w:rsidRPr="00CC19E9" w:rsidRDefault="003955E7" w:rsidP="00D152F2">
      <w:pPr>
        <w:widowControl w:val="0"/>
        <w:tabs>
          <w:tab w:val="left" w:pos="1293"/>
        </w:tabs>
        <w:overflowPunct w:val="0"/>
        <w:textAlignment w:val="baseline"/>
        <w:rPr>
          <w:rFonts w:asciiTheme="majorBidi" w:hAnsiTheme="majorBidi" w:cstheme="majorBidi"/>
          <w:szCs w:val="24"/>
        </w:rPr>
      </w:pPr>
    </w:p>
    <w:p w14:paraId="20A0DF0E" w14:textId="7F000D4F" w:rsidR="00D152F2" w:rsidRPr="00CC19E9" w:rsidRDefault="00216AEF" w:rsidP="00A92E32">
      <w:pPr>
        <w:ind w:firstLine="720"/>
        <w:jc w:val="both"/>
        <w:rPr>
          <w:rFonts w:asciiTheme="majorBidi" w:hAnsiTheme="majorBidi" w:cstheme="majorBidi"/>
          <w:szCs w:val="24"/>
        </w:rPr>
      </w:pPr>
      <w:r w:rsidRPr="00CC19E9">
        <w:rPr>
          <w:rFonts w:asciiTheme="majorBidi" w:hAnsiTheme="majorBidi" w:cstheme="majorBidi"/>
          <w:szCs w:val="24"/>
        </w:rPr>
        <w:t>7</w:t>
      </w:r>
      <w:r w:rsidR="00D152F2" w:rsidRPr="00CC19E9">
        <w:rPr>
          <w:rFonts w:asciiTheme="majorBidi" w:hAnsiTheme="majorBidi" w:cstheme="majorBidi"/>
          <w:szCs w:val="24"/>
        </w:rPr>
        <w:t xml:space="preserve">. </w:t>
      </w:r>
      <w:r w:rsidR="00421F03" w:rsidRPr="00CC19E9">
        <w:rPr>
          <w:rFonts w:asciiTheme="majorBidi" w:hAnsiTheme="majorBidi" w:cstheme="majorBidi"/>
          <w:szCs w:val="24"/>
        </w:rPr>
        <w:t xml:space="preserve">Prašymas dėl Leidimo organizuoti renginį Savivaldybės administracijai pateikiamas ne vėliau kaip </w:t>
      </w:r>
      <w:r w:rsidR="00DB6864" w:rsidRPr="00CC19E9">
        <w:rPr>
          <w:rFonts w:asciiTheme="majorBidi" w:hAnsiTheme="majorBidi" w:cstheme="majorBidi"/>
          <w:szCs w:val="24"/>
        </w:rPr>
        <w:t>20</w:t>
      </w:r>
      <w:r w:rsidR="00421F03" w:rsidRPr="00CC19E9">
        <w:rPr>
          <w:rFonts w:asciiTheme="majorBidi" w:hAnsiTheme="majorBidi" w:cstheme="majorBidi"/>
          <w:szCs w:val="24"/>
        </w:rPr>
        <w:t xml:space="preserve"> darbo dien</w:t>
      </w:r>
      <w:r w:rsidR="00D152F2" w:rsidRPr="00CC19E9">
        <w:rPr>
          <w:rFonts w:asciiTheme="majorBidi" w:hAnsiTheme="majorBidi" w:cstheme="majorBidi"/>
          <w:szCs w:val="24"/>
        </w:rPr>
        <w:t>ų</w:t>
      </w:r>
      <w:r w:rsidR="00421F03" w:rsidRPr="00CC19E9">
        <w:rPr>
          <w:rFonts w:asciiTheme="majorBidi" w:hAnsiTheme="majorBidi" w:cstheme="majorBidi"/>
          <w:szCs w:val="24"/>
        </w:rPr>
        <w:t xml:space="preserve"> iki renginio pradžios. Pateikus prašymą, nesilaikant termino, Leidimas renginiui gali būti neišduodamas.</w:t>
      </w:r>
      <w:r w:rsidR="009A480D" w:rsidRPr="00CC19E9">
        <w:rPr>
          <w:rFonts w:asciiTheme="majorBidi" w:hAnsiTheme="majorBidi" w:cstheme="majorBidi"/>
          <w:szCs w:val="24"/>
        </w:rPr>
        <w:t xml:space="preserve"> Esant motyvuotam prašymui, dėl kurio turėtų būti skubiai organizuotas renginys ir jei </w:t>
      </w:r>
      <w:r w:rsidR="001C16B0" w:rsidRPr="00CC19E9">
        <w:rPr>
          <w:rFonts w:asciiTheme="majorBidi" w:hAnsiTheme="majorBidi" w:cstheme="majorBidi"/>
          <w:szCs w:val="24"/>
        </w:rPr>
        <w:t xml:space="preserve">tos </w:t>
      </w:r>
      <w:r w:rsidR="009A480D" w:rsidRPr="00CC19E9">
        <w:rPr>
          <w:rFonts w:asciiTheme="majorBidi" w:hAnsiTheme="majorBidi" w:cstheme="majorBidi"/>
          <w:szCs w:val="24"/>
        </w:rPr>
        <w:t xml:space="preserve">aplinkybės nepriklauso nuo pareiškėjo valios, </w:t>
      </w:r>
      <w:r w:rsidR="001C16B0" w:rsidRPr="00CC19E9">
        <w:rPr>
          <w:rFonts w:asciiTheme="majorBidi" w:hAnsiTheme="majorBidi" w:cstheme="majorBidi"/>
          <w:szCs w:val="24"/>
        </w:rPr>
        <w:t xml:space="preserve">pareiškėjo pateiktas prašymas </w:t>
      </w:r>
      <w:r w:rsidR="009A480D" w:rsidRPr="00CC19E9">
        <w:rPr>
          <w:rFonts w:asciiTheme="majorBidi" w:hAnsiTheme="majorBidi" w:cstheme="majorBidi"/>
          <w:szCs w:val="24"/>
        </w:rPr>
        <w:t xml:space="preserve">nagrinėjamas skubos tvarka. </w:t>
      </w:r>
      <w:r w:rsidR="001C16B0" w:rsidRPr="00CC19E9">
        <w:rPr>
          <w:rFonts w:asciiTheme="majorBidi" w:hAnsiTheme="majorBidi" w:cstheme="majorBidi"/>
          <w:szCs w:val="24"/>
        </w:rPr>
        <w:t xml:space="preserve">Šis atvejis taikomas, kai nėra galimybės laiku pateikti prašymo </w:t>
      </w:r>
      <w:r w:rsidR="00484623" w:rsidRPr="00CC19E9">
        <w:rPr>
          <w:rFonts w:asciiTheme="majorBidi" w:hAnsiTheme="majorBidi" w:cstheme="majorBidi"/>
          <w:szCs w:val="24"/>
        </w:rPr>
        <w:t>šiame</w:t>
      </w:r>
      <w:r w:rsidR="001C16B0" w:rsidRPr="00CC19E9">
        <w:rPr>
          <w:rFonts w:asciiTheme="majorBidi" w:hAnsiTheme="majorBidi" w:cstheme="majorBidi"/>
          <w:szCs w:val="24"/>
        </w:rPr>
        <w:t xml:space="preserve"> punkte nustatytu terminu</w:t>
      </w:r>
      <w:r w:rsidR="00E81A13" w:rsidRPr="00CC19E9">
        <w:rPr>
          <w:rFonts w:asciiTheme="majorBidi" w:hAnsiTheme="majorBidi" w:cstheme="majorBidi"/>
          <w:szCs w:val="24"/>
        </w:rPr>
        <w:t xml:space="preserve">. </w:t>
      </w:r>
    </w:p>
    <w:p w14:paraId="21F76A6D" w14:textId="34469AED" w:rsidR="00D152F2" w:rsidRPr="00CC19E9" w:rsidRDefault="00216AEF" w:rsidP="00A92E32">
      <w:pPr>
        <w:ind w:firstLine="720"/>
        <w:jc w:val="both"/>
        <w:rPr>
          <w:rFonts w:asciiTheme="majorBidi" w:hAnsiTheme="majorBidi" w:cstheme="majorBidi"/>
          <w:szCs w:val="24"/>
        </w:rPr>
      </w:pPr>
      <w:r w:rsidRPr="00CC19E9">
        <w:rPr>
          <w:rFonts w:asciiTheme="majorBidi" w:hAnsiTheme="majorBidi" w:cstheme="majorBidi"/>
          <w:szCs w:val="24"/>
        </w:rPr>
        <w:t>8</w:t>
      </w:r>
      <w:r w:rsidR="00D152F2" w:rsidRPr="00CC19E9">
        <w:rPr>
          <w:rFonts w:asciiTheme="majorBidi" w:hAnsiTheme="majorBidi" w:cstheme="majorBidi"/>
          <w:szCs w:val="24"/>
        </w:rPr>
        <w:t xml:space="preserve">. </w:t>
      </w:r>
      <w:r w:rsidR="00421F03" w:rsidRPr="00CC19E9">
        <w:rPr>
          <w:rFonts w:asciiTheme="majorBidi" w:hAnsiTheme="majorBidi" w:cstheme="majorBidi"/>
          <w:szCs w:val="24"/>
        </w:rPr>
        <w:t xml:space="preserve">Prašymo (1 priedas) ir Leidimo (2 priedas) formos skelbiamos Savivaldybės interneto svetainėje </w:t>
      </w:r>
      <w:proofErr w:type="spellStart"/>
      <w:r w:rsidR="00421F03" w:rsidRPr="00CC19E9">
        <w:rPr>
          <w:rFonts w:asciiTheme="majorBidi" w:hAnsiTheme="majorBidi" w:cstheme="majorBidi"/>
          <w:szCs w:val="24"/>
          <w:u w:val="single"/>
        </w:rPr>
        <w:t>www.</w:t>
      </w:r>
      <w:r w:rsidR="00DA600D" w:rsidRPr="00CC19E9">
        <w:rPr>
          <w:rFonts w:asciiTheme="majorBidi" w:hAnsiTheme="majorBidi" w:cstheme="majorBidi"/>
          <w:szCs w:val="24"/>
          <w:u w:val="single"/>
        </w:rPr>
        <w:t>arsa</w:t>
      </w:r>
      <w:r w:rsidR="00421F03" w:rsidRPr="00CC19E9">
        <w:rPr>
          <w:rFonts w:asciiTheme="majorBidi" w:hAnsiTheme="majorBidi" w:cstheme="majorBidi"/>
          <w:szCs w:val="24"/>
          <w:u w:val="single"/>
        </w:rPr>
        <w:t>.lt</w:t>
      </w:r>
      <w:proofErr w:type="spellEnd"/>
      <w:r w:rsidR="00421F03" w:rsidRPr="00CC19E9">
        <w:rPr>
          <w:rFonts w:asciiTheme="majorBidi" w:hAnsiTheme="majorBidi" w:cstheme="majorBidi"/>
          <w:szCs w:val="24"/>
        </w:rPr>
        <w:t xml:space="preserve"> </w:t>
      </w:r>
    </w:p>
    <w:p w14:paraId="72A31E87" w14:textId="386CD5FC" w:rsidR="00D152F2" w:rsidRPr="00CC19E9" w:rsidRDefault="00216AEF" w:rsidP="00A92E32">
      <w:pPr>
        <w:ind w:firstLine="720"/>
        <w:jc w:val="both"/>
        <w:rPr>
          <w:rFonts w:asciiTheme="majorBidi" w:hAnsiTheme="majorBidi" w:cstheme="majorBidi"/>
          <w:szCs w:val="24"/>
        </w:rPr>
      </w:pPr>
      <w:r w:rsidRPr="00CC19E9">
        <w:rPr>
          <w:rFonts w:asciiTheme="majorBidi" w:hAnsiTheme="majorBidi" w:cstheme="majorBidi"/>
          <w:szCs w:val="24"/>
        </w:rPr>
        <w:t>9</w:t>
      </w:r>
      <w:r w:rsidR="00D152F2" w:rsidRPr="00CC19E9">
        <w:rPr>
          <w:rFonts w:asciiTheme="majorBidi" w:hAnsiTheme="majorBidi" w:cstheme="majorBidi"/>
          <w:szCs w:val="24"/>
        </w:rPr>
        <w:t xml:space="preserve">. </w:t>
      </w:r>
      <w:r w:rsidR="00421F03" w:rsidRPr="00CC19E9">
        <w:rPr>
          <w:rFonts w:asciiTheme="majorBidi" w:hAnsiTheme="majorBidi" w:cstheme="majorBidi"/>
          <w:szCs w:val="24"/>
        </w:rPr>
        <w:t>Renginio organizatorius pasirašytą prašymą pateikia Savivaldybės administracij</w:t>
      </w:r>
      <w:r w:rsidR="00DB6864" w:rsidRPr="00CC19E9">
        <w:rPr>
          <w:rFonts w:asciiTheme="majorBidi" w:hAnsiTheme="majorBidi" w:cstheme="majorBidi"/>
          <w:szCs w:val="24"/>
        </w:rPr>
        <w:t>ai</w:t>
      </w:r>
      <w:r w:rsidR="00421F03" w:rsidRPr="00CC19E9">
        <w:rPr>
          <w:rFonts w:asciiTheme="majorBidi" w:hAnsiTheme="majorBidi" w:cstheme="majorBidi"/>
          <w:szCs w:val="24"/>
        </w:rPr>
        <w:t xml:space="preserve"> raštu, paštu arba elektroninėmis priemonėmis.</w:t>
      </w:r>
    </w:p>
    <w:p w14:paraId="7CB7C92A" w14:textId="2E273119" w:rsidR="00D152F2" w:rsidRPr="00CC19E9" w:rsidRDefault="00216AEF" w:rsidP="00A92E32">
      <w:pPr>
        <w:ind w:firstLine="720"/>
        <w:jc w:val="both"/>
        <w:rPr>
          <w:rFonts w:asciiTheme="majorBidi" w:hAnsiTheme="majorBidi" w:cstheme="majorBidi"/>
          <w:szCs w:val="24"/>
        </w:rPr>
      </w:pPr>
      <w:r w:rsidRPr="00CC19E9">
        <w:rPr>
          <w:rFonts w:asciiTheme="majorBidi" w:hAnsiTheme="majorBidi" w:cstheme="majorBidi"/>
          <w:szCs w:val="24"/>
        </w:rPr>
        <w:t>10</w:t>
      </w:r>
      <w:r w:rsidR="00D152F2" w:rsidRPr="00CC19E9">
        <w:rPr>
          <w:rFonts w:asciiTheme="majorBidi" w:hAnsiTheme="majorBidi" w:cstheme="majorBidi"/>
          <w:szCs w:val="24"/>
        </w:rPr>
        <w:t xml:space="preserve">. </w:t>
      </w:r>
      <w:r w:rsidR="00421F03" w:rsidRPr="00CC19E9">
        <w:rPr>
          <w:rFonts w:asciiTheme="majorBidi" w:hAnsiTheme="majorBidi" w:cstheme="majorBidi"/>
          <w:szCs w:val="24"/>
        </w:rPr>
        <w:t>Renginio organizatorius kartu su nustatytos formos užpildytu prašymu privalo pateikti šiuos dokumentus:</w:t>
      </w:r>
    </w:p>
    <w:p w14:paraId="04F65F8D" w14:textId="2BDD59A1" w:rsidR="00D152F2" w:rsidRPr="00CC19E9" w:rsidRDefault="00216AEF" w:rsidP="00A92E32">
      <w:pPr>
        <w:ind w:firstLine="720"/>
        <w:jc w:val="both"/>
        <w:rPr>
          <w:rFonts w:asciiTheme="majorBidi" w:hAnsiTheme="majorBidi" w:cstheme="majorBidi"/>
          <w:szCs w:val="24"/>
        </w:rPr>
      </w:pPr>
      <w:r w:rsidRPr="00CC19E9">
        <w:rPr>
          <w:rFonts w:asciiTheme="majorBidi" w:hAnsiTheme="majorBidi" w:cstheme="majorBidi"/>
          <w:szCs w:val="24"/>
        </w:rPr>
        <w:t>10</w:t>
      </w:r>
      <w:r w:rsidR="00421F03" w:rsidRPr="00CC19E9">
        <w:rPr>
          <w:rFonts w:asciiTheme="majorBidi" w:hAnsiTheme="majorBidi" w:cstheme="majorBidi"/>
          <w:szCs w:val="24"/>
        </w:rPr>
        <w:t>.1. įmonės, įstaigos, organizacijos registravimo pažymėjimo kopiją (fiziniams asmenims verslo liudijimo  ar individualios veiklos pažymos kopijos);</w:t>
      </w:r>
    </w:p>
    <w:p w14:paraId="78D4FB1D" w14:textId="4AA2A908" w:rsidR="00D152F2" w:rsidRPr="00CC19E9" w:rsidRDefault="00216AEF" w:rsidP="00A92E32">
      <w:pPr>
        <w:ind w:firstLine="720"/>
        <w:jc w:val="both"/>
        <w:rPr>
          <w:rFonts w:asciiTheme="majorBidi" w:hAnsiTheme="majorBidi" w:cstheme="majorBidi"/>
          <w:szCs w:val="24"/>
        </w:rPr>
      </w:pPr>
      <w:r w:rsidRPr="00CC19E9">
        <w:rPr>
          <w:rFonts w:asciiTheme="majorBidi" w:hAnsiTheme="majorBidi" w:cstheme="majorBidi"/>
          <w:szCs w:val="24"/>
        </w:rPr>
        <w:t>10</w:t>
      </w:r>
      <w:r w:rsidR="00421F03" w:rsidRPr="00CC19E9">
        <w:rPr>
          <w:rFonts w:asciiTheme="majorBidi" w:hAnsiTheme="majorBidi" w:cstheme="majorBidi"/>
          <w:szCs w:val="24"/>
        </w:rPr>
        <w:t>.2. jei fizinis asmuo nesiverčia individualia veikla ar nevykdo verslo, šie dokumentai neteikiami</w:t>
      </w:r>
      <w:r w:rsidR="00D152F2" w:rsidRPr="00CC19E9">
        <w:rPr>
          <w:rFonts w:asciiTheme="majorBidi" w:hAnsiTheme="majorBidi" w:cstheme="majorBidi"/>
          <w:szCs w:val="24"/>
        </w:rPr>
        <w:t>.</w:t>
      </w:r>
    </w:p>
    <w:p w14:paraId="6E3B8F33" w14:textId="716B2926" w:rsidR="00D152F2" w:rsidRPr="00CC19E9" w:rsidRDefault="002372FF" w:rsidP="00A92E32">
      <w:pPr>
        <w:ind w:firstLine="720"/>
        <w:jc w:val="both"/>
        <w:rPr>
          <w:rFonts w:asciiTheme="majorBidi" w:hAnsiTheme="majorBidi" w:cstheme="majorBidi"/>
          <w:szCs w:val="24"/>
        </w:rPr>
      </w:pPr>
      <w:r w:rsidRPr="00CC19E9">
        <w:rPr>
          <w:rFonts w:asciiTheme="majorBidi" w:hAnsiTheme="majorBidi" w:cstheme="majorBidi"/>
          <w:szCs w:val="24"/>
        </w:rPr>
        <w:t>1</w:t>
      </w:r>
      <w:r w:rsidR="00216AEF" w:rsidRPr="00CC19E9">
        <w:rPr>
          <w:rFonts w:asciiTheme="majorBidi" w:hAnsiTheme="majorBidi" w:cstheme="majorBidi"/>
          <w:szCs w:val="24"/>
        </w:rPr>
        <w:t>1</w:t>
      </w:r>
      <w:r w:rsidR="00D152F2" w:rsidRPr="00CC19E9">
        <w:rPr>
          <w:rFonts w:asciiTheme="majorBidi" w:hAnsiTheme="majorBidi" w:cstheme="majorBidi"/>
          <w:szCs w:val="24"/>
        </w:rPr>
        <w:t xml:space="preserve">. </w:t>
      </w:r>
      <w:r w:rsidR="00421F03" w:rsidRPr="00CC19E9">
        <w:rPr>
          <w:rFonts w:asciiTheme="majorBidi" w:hAnsiTheme="majorBidi" w:cstheme="majorBidi"/>
          <w:szCs w:val="24"/>
        </w:rPr>
        <w:t>Prašymas</w:t>
      </w:r>
      <w:r w:rsidR="00484623" w:rsidRPr="00CC19E9">
        <w:rPr>
          <w:rFonts w:asciiTheme="majorBidi" w:hAnsiTheme="majorBidi" w:cstheme="majorBidi"/>
          <w:szCs w:val="24"/>
        </w:rPr>
        <w:t xml:space="preserve"> </w:t>
      </w:r>
      <w:r w:rsidR="00421F03" w:rsidRPr="00CC19E9">
        <w:rPr>
          <w:rFonts w:asciiTheme="majorBidi" w:hAnsiTheme="majorBidi" w:cstheme="majorBidi"/>
          <w:szCs w:val="24"/>
        </w:rPr>
        <w:t xml:space="preserve">turi būti suderintas su Aprašo </w:t>
      </w:r>
      <w:r w:rsidR="00A230C6" w:rsidRPr="00CC19E9">
        <w:rPr>
          <w:rFonts w:asciiTheme="majorBidi" w:hAnsiTheme="majorBidi" w:cstheme="majorBidi"/>
          <w:szCs w:val="24"/>
        </w:rPr>
        <w:t>1</w:t>
      </w:r>
      <w:r w:rsidR="00216AEF" w:rsidRPr="00CC19E9">
        <w:rPr>
          <w:rFonts w:asciiTheme="majorBidi" w:hAnsiTheme="majorBidi" w:cstheme="majorBidi"/>
          <w:szCs w:val="24"/>
        </w:rPr>
        <w:t>1</w:t>
      </w:r>
      <w:r w:rsidR="00C27CB2" w:rsidRPr="00CC19E9">
        <w:rPr>
          <w:rFonts w:asciiTheme="majorBidi" w:hAnsiTheme="majorBidi" w:cstheme="majorBidi"/>
          <w:szCs w:val="24"/>
        </w:rPr>
        <w:t>.1</w:t>
      </w:r>
      <w:r w:rsidR="00421F03" w:rsidRPr="00CC19E9">
        <w:rPr>
          <w:rFonts w:asciiTheme="majorBidi" w:hAnsiTheme="majorBidi" w:cstheme="majorBidi"/>
          <w:szCs w:val="24"/>
          <w:lang w:bidi="he-IL"/>
        </w:rPr>
        <w:t>–</w:t>
      </w:r>
      <w:r w:rsidR="00421F03" w:rsidRPr="00CC19E9">
        <w:rPr>
          <w:rFonts w:asciiTheme="majorBidi" w:hAnsiTheme="majorBidi" w:cstheme="majorBidi"/>
          <w:szCs w:val="24"/>
        </w:rPr>
        <w:t>1</w:t>
      </w:r>
      <w:r w:rsidR="00216AEF" w:rsidRPr="00CC19E9">
        <w:rPr>
          <w:rFonts w:asciiTheme="majorBidi" w:hAnsiTheme="majorBidi" w:cstheme="majorBidi"/>
          <w:szCs w:val="24"/>
        </w:rPr>
        <w:t>1</w:t>
      </w:r>
      <w:r w:rsidR="00421F03" w:rsidRPr="00CC19E9">
        <w:rPr>
          <w:rFonts w:asciiTheme="majorBidi" w:hAnsiTheme="majorBidi" w:cstheme="majorBidi"/>
          <w:szCs w:val="24"/>
        </w:rPr>
        <w:t>.</w:t>
      </w:r>
      <w:r w:rsidR="00585D9B">
        <w:rPr>
          <w:rFonts w:asciiTheme="majorBidi" w:hAnsiTheme="majorBidi" w:cstheme="majorBidi"/>
          <w:szCs w:val="24"/>
        </w:rPr>
        <w:t>9</w:t>
      </w:r>
      <w:r w:rsidR="00421F03" w:rsidRPr="00CC19E9">
        <w:rPr>
          <w:rFonts w:asciiTheme="majorBidi" w:hAnsiTheme="majorBidi" w:cstheme="majorBidi"/>
          <w:szCs w:val="24"/>
        </w:rPr>
        <w:t xml:space="preserve"> papunkčiuose nurodytomis institucijomis, pateikiant suderinimo žymas ir susijusių sudarytų paslaugų sutarčių kopijas (jei tokios bus):</w:t>
      </w:r>
    </w:p>
    <w:p w14:paraId="43F46EAA" w14:textId="3816391F" w:rsidR="00D152F2" w:rsidRPr="00CC19E9" w:rsidRDefault="002372FF" w:rsidP="00A92E32">
      <w:pPr>
        <w:ind w:firstLine="720"/>
        <w:jc w:val="both"/>
        <w:rPr>
          <w:rFonts w:asciiTheme="majorBidi" w:hAnsiTheme="majorBidi" w:cstheme="majorBidi"/>
          <w:szCs w:val="24"/>
        </w:rPr>
      </w:pPr>
      <w:r w:rsidRPr="00CC19E9">
        <w:rPr>
          <w:rFonts w:asciiTheme="majorBidi" w:hAnsiTheme="majorBidi" w:cstheme="majorBidi"/>
          <w:szCs w:val="24"/>
        </w:rPr>
        <w:t>1</w:t>
      </w:r>
      <w:r w:rsidR="00216AEF" w:rsidRPr="00CC19E9">
        <w:rPr>
          <w:rFonts w:asciiTheme="majorBidi" w:hAnsiTheme="majorBidi" w:cstheme="majorBidi"/>
          <w:szCs w:val="24"/>
        </w:rPr>
        <w:t>1</w:t>
      </w:r>
      <w:r w:rsidR="00421F03" w:rsidRPr="00CC19E9">
        <w:rPr>
          <w:rFonts w:asciiTheme="majorBidi" w:hAnsiTheme="majorBidi" w:cstheme="majorBidi"/>
          <w:szCs w:val="24"/>
        </w:rPr>
        <w:t>.</w:t>
      </w:r>
      <w:r w:rsidR="00585D9B">
        <w:rPr>
          <w:rFonts w:asciiTheme="majorBidi" w:hAnsiTheme="majorBidi" w:cstheme="majorBidi"/>
          <w:szCs w:val="24"/>
        </w:rPr>
        <w:t>1</w:t>
      </w:r>
      <w:r w:rsidR="00421F03" w:rsidRPr="00CC19E9">
        <w:rPr>
          <w:rFonts w:asciiTheme="majorBidi" w:hAnsiTheme="majorBidi" w:cstheme="majorBidi"/>
          <w:szCs w:val="24"/>
        </w:rPr>
        <w:t>. dėl žmonių ir objektų saugumo užtikrinimo renginio teritorijoje – su saugos tarnyba. Apsaugos organizavimo planas, eismo ribojimo schema turi būti suderinti su Policija (dideliems ir masiniams renginiams);</w:t>
      </w:r>
    </w:p>
    <w:p w14:paraId="0929693B" w14:textId="7E7221C8" w:rsidR="00D152F2" w:rsidRPr="00CC19E9" w:rsidRDefault="002372FF" w:rsidP="00A92E32">
      <w:pPr>
        <w:ind w:firstLine="720"/>
        <w:jc w:val="both"/>
        <w:rPr>
          <w:rFonts w:asciiTheme="majorBidi" w:hAnsiTheme="majorBidi" w:cstheme="majorBidi"/>
          <w:szCs w:val="24"/>
        </w:rPr>
      </w:pPr>
      <w:r w:rsidRPr="00CC19E9">
        <w:rPr>
          <w:rFonts w:asciiTheme="majorBidi" w:hAnsiTheme="majorBidi" w:cstheme="majorBidi"/>
          <w:szCs w:val="24"/>
        </w:rPr>
        <w:t>1</w:t>
      </w:r>
      <w:r w:rsidR="00216AEF" w:rsidRPr="00CC19E9">
        <w:rPr>
          <w:rFonts w:asciiTheme="majorBidi" w:hAnsiTheme="majorBidi" w:cstheme="majorBidi"/>
          <w:szCs w:val="24"/>
        </w:rPr>
        <w:t>1</w:t>
      </w:r>
      <w:r w:rsidR="00421F03" w:rsidRPr="00CC19E9">
        <w:rPr>
          <w:rFonts w:asciiTheme="majorBidi" w:hAnsiTheme="majorBidi" w:cstheme="majorBidi"/>
          <w:szCs w:val="24"/>
        </w:rPr>
        <w:t>.</w:t>
      </w:r>
      <w:r w:rsidR="00585D9B">
        <w:rPr>
          <w:rFonts w:asciiTheme="majorBidi" w:hAnsiTheme="majorBidi" w:cstheme="majorBidi"/>
          <w:szCs w:val="24"/>
        </w:rPr>
        <w:t>2</w:t>
      </w:r>
      <w:r w:rsidR="00421F03" w:rsidRPr="00CC19E9">
        <w:rPr>
          <w:rFonts w:asciiTheme="majorBidi" w:hAnsiTheme="majorBidi" w:cstheme="majorBidi"/>
          <w:szCs w:val="24"/>
        </w:rPr>
        <w:t xml:space="preserve">. dėl prekybos maisto produktais ar teikiamomis maitinimo paslaugomis – su Valstybine maisto ir veterinarijos tarnyba; </w:t>
      </w:r>
    </w:p>
    <w:p w14:paraId="54CD61DC" w14:textId="0430E3A2" w:rsidR="00D152F2" w:rsidRPr="00CC19E9" w:rsidRDefault="002372FF" w:rsidP="00A92E32">
      <w:pPr>
        <w:ind w:firstLine="720"/>
        <w:jc w:val="both"/>
        <w:rPr>
          <w:rFonts w:asciiTheme="majorBidi" w:hAnsiTheme="majorBidi" w:cstheme="majorBidi"/>
          <w:szCs w:val="24"/>
        </w:rPr>
      </w:pPr>
      <w:r w:rsidRPr="00CC19E9">
        <w:rPr>
          <w:rFonts w:asciiTheme="majorBidi" w:hAnsiTheme="majorBidi" w:cstheme="majorBidi"/>
          <w:szCs w:val="24"/>
        </w:rPr>
        <w:t>1</w:t>
      </w:r>
      <w:r w:rsidR="00216AEF" w:rsidRPr="00CC19E9">
        <w:rPr>
          <w:rFonts w:asciiTheme="majorBidi" w:hAnsiTheme="majorBidi" w:cstheme="majorBidi"/>
          <w:szCs w:val="24"/>
        </w:rPr>
        <w:t>1</w:t>
      </w:r>
      <w:r w:rsidR="00421F03" w:rsidRPr="00CC19E9">
        <w:rPr>
          <w:rFonts w:asciiTheme="majorBidi" w:hAnsiTheme="majorBidi" w:cstheme="majorBidi"/>
          <w:szCs w:val="24"/>
        </w:rPr>
        <w:t>.</w:t>
      </w:r>
      <w:r w:rsidR="00585D9B">
        <w:rPr>
          <w:rFonts w:asciiTheme="majorBidi" w:hAnsiTheme="majorBidi" w:cstheme="majorBidi"/>
          <w:szCs w:val="24"/>
        </w:rPr>
        <w:t>3</w:t>
      </w:r>
      <w:r w:rsidR="00421F03" w:rsidRPr="00CC19E9">
        <w:rPr>
          <w:rFonts w:asciiTheme="majorBidi" w:hAnsiTheme="majorBidi" w:cstheme="majorBidi"/>
          <w:szCs w:val="24"/>
        </w:rPr>
        <w:t xml:space="preserve">. dėl pirminės medicininės pagalbos suteikimo užtikrinimo renginio metu (sporto renginiams) – su įstaigomis, turinčiomis teisę teikti pirminę medicininę pagalbą; </w:t>
      </w:r>
    </w:p>
    <w:p w14:paraId="7642402C" w14:textId="362CD7B4" w:rsidR="00D152F2" w:rsidRPr="00CC19E9" w:rsidRDefault="00421F03" w:rsidP="00A92E32">
      <w:pPr>
        <w:ind w:firstLine="720"/>
        <w:jc w:val="both"/>
        <w:rPr>
          <w:rFonts w:asciiTheme="majorBidi" w:hAnsiTheme="majorBidi" w:cstheme="majorBidi"/>
          <w:szCs w:val="24"/>
        </w:rPr>
      </w:pPr>
      <w:r w:rsidRPr="00CC19E9">
        <w:rPr>
          <w:rFonts w:asciiTheme="majorBidi" w:hAnsiTheme="majorBidi" w:cstheme="majorBidi"/>
          <w:szCs w:val="24"/>
        </w:rPr>
        <w:t>1</w:t>
      </w:r>
      <w:r w:rsidR="00216AEF" w:rsidRPr="00CC19E9">
        <w:rPr>
          <w:rFonts w:asciiTheme="majorBidi" w:hAnsiTheme="majorBidi" w:cstheme="majorBidi"/>
          <w:szCs w:val="24"/>
        </w:rPr>
        <w:t>1</w:t>
      </w:r>
      <w:r w:rsidRPr="00CC19E9">
        <w:rPr>
          <w:rFonts w:asciiTheme="majorBidi" w:hAnsiTheme="majorBidi" w:cstheme="majorBidi"/>
          <w:szCs w:val="24"/>
        </w:rPr>
        <w:t>.</w:t>
      </w:r>
      <w:r w:rsidR="00585D9B">
        <w:rPr>
          <w:rFonts w:asciiTheme="majorBidi" w:hAnsiTheme="majorBidi" w:cstheme="majorBidi"/>
          <w:szCs w:val="24"/>
        </w:rPr>
        <w:t>4</w:t>
      </w:r>
      <w:r w:rsidRPr="00CC19E9">
        <w:rPr>
          <w:rFonts w:asciiTheme="majorBidi" w:hAnsiTheme="majorBidi" w:cstheme="majorBidi"/>
          <w:szCs w:val="24"/>
        </w:rPr>
        <w:t>. dėl minimalių higienos reikalavimų užtikrinimo renginio teritorijoje renginio metu (visiems ilgesniems nei 2 val. renginiams, visiems renginiams, kai teikiamos prekybos paslaugos) – su įstaigomis, teikiančiomis biotualetų nuomos, šiukšlių tvarkymo paslaugas;</w:t>
      </w:r>
    </w:p>
    <w:p w14:paraId="72EFC770" w14:textId="6BE98078" w:rsidR="00D152F2" w:rsidRPr="00CC19E9" w:rsidRDefault="00421F03" w:rsidP="00A92E32">
      <w:pPr>
        <w:ind w:firstLine="720"/>
        <w:jc w:val="both"/>
        <w:rPr>
          <w:rFonts w:asciiTheme="majorBidi" w:hAnsiTheme="majorBidi" w:cstheme="majorBidi"/>
          <w:szCs w:val="24"/>
        </w:rPr>
      </w:pPr>
      <w:r w:rsidRPr="00CC19E9">
        <w:rPr>
          <w:rFonts w:asciiTheme="majorBidi" w:hAnsiTheme="majorBidi" w:cstheme="majorBidi"/>
          <w:szCs w:val="24"/>
        </w:rPr>
        <w:t>1</w:t>
      </w:r>
      <w:r w:rsidR="00216AEF" w:rsidRPr="00CC19E9">
        <w:rPr>
          <w:rFonts w:asciiTheme="majorBidi" w:hAnsiTheme="majorBidi" w:cstheme="majorBidi"/>
          <w:szCs w:val="24"/>
        </w:rPr>
        <w:t>1</w:t>
      </w:r>
      <w:r w:rsidRPr="00CC19E9">
        <w:rPr>
          <w:rFonts w:asciiTheme="majorBidi" w:hAnsiTheme="majorBidi" w:cstheme="majorBidi"/>
          <w:szCs w:val="24"/>
        </w:rPr>
        <w:t>.</w:t>
      </w:r>
      <w:r w:rsidR="00585D9B">
        <w:rPr>
          <w:rFonts w:asciiTheme="majorBidi" w:hAnsiTheme="majorBidi" w:cstheme="majorBidi"/>
          <w:szCs w:val="24"/>
        </w:rPr>
        <w:t>5</w:t>
      </w:r>
      <w:r w:rsidRPr="00CC19E9">
        <w:rPr>
          <w:rFonts w:asciiTheme="majorBidi" w:hAnsiTheme="majorBidi" w:cstheme="majorBidi"/>
          <w:szCs w:val="24"/>
        </w:rPr>
        <w:t xml:space="preserve">. dėl renginio metu vykdomų veiklų, kurioms taikomi priešgaisrinės saugos reikalavimai, saugumo – pateikti tokių veiklų išdėstymo schemą, suderintą su </w:t>
      </w:r>
      <w:r w:rsidR="00DA600D" w:rsidRPr="00CC19E9">
        <w:rPr>
          <w:rFonts w:asciiTheme="majorBidi" w:hAnsiTheme="majorBidi" w:cstheme="majorBidi"/>
          <w:szCs w:val="24"/>
        </w:rPr>
        <w:t>Alytaus</w:t>
      </w:r>
      <w:r w:rsidRPr="00CC19E9">
        <w:rPr>
          <w:rFonts w:asciiTheme="majorBidi" w:hAnsiTheme="majorBidi" w:cstheme="majorBidi"/>
          <w:szCs w:val="24"/>
        </w:rPr>
        <w:t xml:space="preserve">  priešgaisrinės gelbėjimo valdyb</w:t>
      </w:r>
      <w:r w:rsidR="00484623" w:rsidRPr="00CC19E9">
        <w:rPr>
          <w:rFonts w:asciiTheme="majorBidi" w:hAnsiTheme="majorBidi" w:cstheme="majorBidi"/>
          <w:szCs w:val="24"/>
        </w:rPr>
        <w:t>a</w:t>
      </w:r>
      <w:r w:rsidRPr="00CC19E9">
        <w:rPr>
          <w:rFonts w:asciiTheme="majorBidi" w:hAnsiTheme="majorBidi" w:cstheme="majorBidi"/>
          <w:szCs w:val="24"/>
        </w:rPr>
        <w:t xml:space="preserve">; </w:t>
      </w:r>
    </w:p>
    <w:p w14:paraId="5BF0DA3B" w14:textId="2ACF2684" w:rsidR="00D152F2" w:rsidRPr="00CC19E9" w:rsidRDefault="00421F03" w:rsidP="00A92E32">
      <w:pPr>
        <w:ind w:firstLine="720"/>
        <w:jc w:val="both"/>
        <w:rPr>
          <w:rFonts w:asciiTheme="majorBidi" w:hAnsiTheme="majorBidi" w:cstheme="majorBidi"/>
          <w:szCs w:val="24"/>
        </w:rPr>
      </w:pPr>
      <w:r w:rsidRPr="00CC19E9">
        <w:rPr>
          <w:rFonts w:asciiTheme="majorBidi" w:hAnsiTheme="majorBidi" w:cstheme="majorBidi"/>
          <w:szCs w:val="24"/>
        </w:rPr>
        <w:t>1</w:t>
      </w:r>
      <w:r w:rsidR="00216AEF" w:rsidRPr="00CC19E9">
        <w:rPr>
          <w:rFonts w:asciiTheme="majorBidi" w:hAnsiTheme="majorBidi" w:cstheme="majorBidi"/>
          <w:szCs w:val="24"/>
        </w:rPr>
        <w:t>1</w:t>
      </w:r>
      <w:r w:rsidRPr="00CC19E9">
        <w:rPr>
          <w:rFonts w:asciiTheme="majorBidi" w:hAnsiTheme="majorBidi" w:cstheme="majorBidi"/>
          <w:szCs w:val="24"/>
        </w:rPr>
        <w:t>.</w:t>
      </w:r>
      <w:r w:rsidR="00585D9B">
        <w:rPr>
          <w:rFonts w:asciiTheme="majorBidi" w:hAnsiTheme="majorBidi" w:cstheme="majorBidi"/>
          <w:szCs w:val="24"/>
        </w:rPr>
        <w:t>6</w:t>
      </w:r>
      <w:r w:rsidRPr="00CC19E9">
        <w:rPr>
          <w:rFonts w:asciiTheme="majorBidi" w:hAnsiTheme="majorBidi" w:cstheme="majorBidi"/>
          <w:szCs w:val="24"/>
        </w:rPr>
        <w:t>. dėl parodomųjų skrydžių saugumo – su aviacija susijusių priemonių virš renginio teritorijos turėti Lietuvos Respublikos civilinės aviacijos direkcijos leidimą;</w:t>
      </w:r>
    </w:p>
    <w:p w14:paraId="38FA08AD" w14:textId="30BEB187" w:rsidR="00D152F2" w:rsidRPr="00CC19E9" w:rsidRDefault="00421F03" w:rsidP="00A92E32">
      <w:pPr>
        <w:ind w:firstLine="720"/>
        <w:jc w:val="both"/>
        <w:rPr>
          <w:rFonts w:asciiTheme="majorBidi" w:hAnsiTheme="majorBidi" w:cstheme="majorBidi"/>
          <w:szCs w:val="24"/>
        </w:rPr>
      </w:pPr>
      <w:r w:rsidRPr="00CC19E9">
        <w:rPr>
          <w:rFonts w:asciiTheme="majorBidi" w:hAnsiTheme="majorBidi" w:cstheme="majorBidi"/>
          <w:szCs w:val="24"/>
        </w:rPr>
        <w:t>1</w:t>
      </w:r>
      <w:r w:rsidR="00216AEF" w:rsidRPr="00CC19E9">
        <w:rPr>
          <w:rFonts w:asciiTheme="majorBidi" w:hAnsiTheme="majorBidi" w:cstheme="majorBidi"/>
          <w:szCs w:val="24"/>
        </w:rPr>
        <w:t>1</w:t>
      </w:r>
      <w:r w:rsidRPr="00CC19E9">
        <w:rPr>
          <w:rFonts w:asciiTheme="majorBidi" w:hAnsiTheme="majorBidi" w:cstheme="majorBidi"/>
          <w:szCs w:val="24"/>
        </w:rPr>
        <w:t>.</w:t>
      </w:r>
      <w:r w:rsidR="00585D9B">
        <w:rPr>
          <w:rFonts w:asciiTheme="majorBidi" w:hAnsiTheme="majorBidi" w:cstheme="majorBidi"/>
          <w:szCs w:val="24"/>
        </w:rPr>
        <w:t>7</w:t>
      </w:r>
      <w:r w:rsidRPr="00CC19E9">
        <w:rPr>
          <w:rFonts w:asciiTheme="majorBidi" w:hAnsiTheme="majorBidi" w:cstheme="majorBidi"/>
          <w:szCs w:val="24"/>
        </w:rPr>
        <w:t>. dėl kilnojamų atrakcionų parkų įrengimo saugumo, j</w:t>
      </w:r>
      <w:r w:rsidRPr="00CC19E9">
        <w:rPr>
          <w:rFonts w:asciiTheme="majorBidi" w:hAnsiTheme="majorBidi" w:cstheme="majorBidi"/>
          <w:szCs w:val="24"/>
          <w:lang w:bidi="he-IL"/>
        </w:rPr>
        <w:t>eigu bus organizuojamas kilnojamas atrakcionų parkas, kuriame veiks pramoginiai įrenginiai, priskiriami potencialiai pavojingiems įrenginiams</w:t>
      </w:r>
      <w:r w:rsidRPr="00CC19E9">
        <w:rPr>
          <w:rFonts w:asciiTheme="majorBidi" w:hAnsiTheme="majorBidi" w:cstheme="majorBidi"/>
          <w:szCs w:val="24"/>
        </w:rPr>
        <w:t>, – pateikti įrenginių techninės būklės tikrinimo išvados kopiją.</w:t>
      </w:r>
    </w:p>
    <w:p w14:paraId="440979E4" w14:textId="799FCEA7" w:rsidR="00A72432" w:rsidRPr="00CC19E9" w:rsidRDefault="00421F03" w:rsidP="00A92E32">
      <w:pPr>
        <w:ind w:firstLine="720"/>
        <w:jc w:val="both"/>
        <w:rPr>
          <w:rFonts w:asciiTheme="majorBidi" w:hAnsiTheme="majorBidi" w:cstheme="majorBidi"/>
          <w:szCs w:val="24"/>
          <w:lang w:bidi="he-IL"/>
        </w:rPr>
      </w:pPr>
      <w:r w:rsidRPr="00CC19E9">
        <w:rPr>
          <w:rFonts w:asciiTheme="majorBidi" w:hAnsiTheme="majorBidi" w:cstheme="majorBidi"/>
          <w:szCs w:val="24"/>
          <w:lang w:bidi="he-IL"/>
        </w:rPr>
        <w:t>1</w:t>
      </w:r>
      <w:r w:rsidR="00216AEF" w:rsidRPr="00CC19E9">
        <w:rPr>
          <w:rFonts w:asciiTheme="majorBidi" w:hAnsiTheme="majorBidi" w:cstheme="majorBidi"/>
          <w:szCs w:val="24"/>
          <w:lang w:bidi="he-IL"/>
        </w:rPr>
        <w:t>1</w:t>
      </w:r>
      <w:r w:rsidRPr="00CC19E9">
        <w:rPr>
          <w:rFonts w:asciiTheme="majorBidi" w:hAnsiTheme="majorBidi" w:cstheme="majorBidi"/>
          <w:szCs w:val="24"/>
          <w:lang w:bidi="he-IL"/>
        </w:rPr>
        <w:t>.</w:t>
      </w:r>
      <w:r w:rsidR="00585D9B">
        <w:rPr>
          <w:rFonts w:asciiTheme="majorBidi" w:hAnsiTheme="majorBidi" w:cstheme="majorBidi"/>
          <w:szCs w:val="24"/>
          <w:lang w:bidi="he-IL"/>
        </w:rPr>
        <w:t>8</w:t>
      </w:r>
      <w:r w:rsidRPr="00CC19E9">
        <w:rPr>
          <w:rFonts w:asciiTheme="majorBidi" w:hAnsiTheme="majorBidi" w:cstheme="majorBidi"/>
          <w:szCs w:val="24"/>
          <w:lang w:bidi="he-IL"/>
        </w:rPr>
        <w:t>. dėl renginių su gyvūnais – suderinti su Valstybinės maisto ir veterinarijos tarnybos atitinkamo departamento skyriumi;</w:t>
      </w:r>
    </w:p>
    <w:p w14:paraId="42087249" w14:textId="02E99B68" w:rsidR="00A72432" w:rsidRPr="00CC19E9" w:rsidRDefault="00A72432" w:rsidP="00A92E32">
      <w:pPr>
        <w:ind w:firstLine="720"/>
        <w:jc w:val="both"/>
        <w:rPr>
          <w:rFonts w:asciiTheme="majorBidi" w:hAnsiTheme="majorBidi" w:cstheme="majorBidi"/>
          <w:szCs w:val="24"/>
          <w:lang w:bidi="he-IL"/>
        </w:rPr>
      </w:pPr>
      <w:r w:rsidRPr="00CC19E9">
        <w:rPr>
          <w:rFonts w:asciiTheme="majorBidi" w:hAnsiTheme="majorBidi" w:cstheme="majorBidi"/>
          <w:bCs/>
          <w:szCs w:val="24"/>
        </w:rPr>
        <w:lastRenderedPageBreak/>
        <w:t>1</w:t>
      </w:r>
      <w:r w:rsidR="00216AEF" w:rsidRPr="00CC19E9">
        <w:rPr>
          <w:rFonts w:asciiTheme="majorBidi" w:hAnsiTheme="majorBidi" w:cstheme="majorBidi"/>
          <w:bCs/>
          <w:szCs w:val="24"/>
        </w:rPr>
        <w:t>1</w:t>
      </w:r>
      <w:r w:rsidRPr="00CC19E9">
        <w:rPr>
          <w:rFonts w:asciiTheme="majorBidi" w:hAnsiTheme="majorBidi" w:cstheme="majorBidi"/>
          <w:bCs/>
          <w:szCs w:val="24"/>
        </w:rPr>
        <w:t>.</w:t>
      </w:r>
      <w:r w:rsidR="00585D9B">
        <w:rPr>
          <w:rFonts w:asciiTheme="majorBidi" w:hAnsiTheme="majorBidi" w:cstheme="majorBidi"/>
          <w:bCs/>
          <w:szCs w:val="24"/>
        </w:rPr>
        <w:t>9</w:t>
      </w:r>
      <w:r w:rsidRPr="00CC19E9">
        <w:rPr>
          <w:rFonts w:asciiTheme="majorBidi" w:hAnsiTheme="majorBidi" w:cstheme="majorBidi"/>
          <w:bCs/>
          <w:szCs w:val="24"/>
        </w:rPr>
        <w:t xml:space="preserve">. </w:t>
      </w:r>
      <w:bookmarkStart w:id="0" w:name="_Hlk163643097"/>
      <w:r w:rsidRPr="00CC19E9">
        <w:rPr>
          <w:rFonts w:asciiTheme="majorBidi" w:hAnsiTheme="majorBidi" w:cstheme="majorBidi"/>
          <w:bCs/>
          <w:szCs w:val="24"/>
        </w:rPr>
        <w:t xml:space="preserve">dėl renginių </w:t>
      </w:r>
      <w:r w:rsidR="003479CA" w:rsidRPr="003479CA">
        <w:rPr>
          <w:rFonts w:asciiTheme="majorBidi" w:hAnsiTheme="majorBidi" w:cstheme="majorBidi"/>
          <w:szCs w:val="24"/>
        </w:rPr>
        <w:t>saugomose ir kultūros paveldo teritorijose (išskyrus urbanizuotas teritorijas ir sodybas)</w:t>
      </w:r>
      <w:r w:rsidR="003479CA" w:rsidRPr="00CC19E9">
        <w:rPr>
          <w:rFonts w:asciiTheme="majorBidi" w:hAnsiTheme="majorBidi" w:cstheme="majorBidi"/>
          <w:b/>
          <w:bCs/>
          <w:szCs w:val="24"/>
        </w:rPr>
        <w:t xml:space="preserve"> </w:t>
      </w:r>
      <w:r w:rsidR="00BC4F75" w:rsidRPr="00CC19E9">
        <w:rPr>
          <w:rFonts w:asciiTheme="majorBidi" w:hAnsiTheme="majorBidi" w:cstheme="majorBidi"/>
          <w:bCs/>
          <w:szCs w:val="24"/>
        </w:rPr>
        <w:t xml:space="preserve">teisės aktuose nustatytais atvejais pateikia </w:t>
      </w:r>
      <w:r w:rsidR="00590198" w:rsidRPr="00CC19E9">
        <w:rPr>
          <w:rFonts w:asciiTheme="majorBidi" w:hAnsiTheme="majorBidi" w:cstheme="majorBidi"/>
          <w:bCs/>
          <w:szCs w:val="24"/>
        </w:rPr>
        <w:t xml:space="preserve">derinimą </w:t>
      </w:r>
      <w:r w:rsidRPr="00CC19E9">
        <w:rPr>
          <w:rFonts w:asciiTheme="majorBidi" w:hAnsiTheme="majorBidi" w:cstheme="majorBidi"/>
          <w:bCs/>
          <w:szCs w:val="24"/>
        </w:rPr>
        <w:t xml:space="preserve">su </w:t>
      </w:r>
      <w:r w:rsidR="003479CA">
        <w:rPr>
          <w:rFonts w:asciiTheme="majorBidi" w:hAnsiTheme="majorBidi" w:cstheme="majorBidi"/>
          <w:bCs/>
          <w:szCs w:val="24"/>
        </w:rPr>
        <w:t>atitinkamos saugomos teritorijos direkcija ar kultūros paveldo departamentu</w:t>
      </w:r>
      <w:r w:rsidRPr="00CC19E9">
        <w:rPr>
          <w:rFonts w:asciiTheme="majorBidi" w:hAnsiTheme="majorBidi" w:cstheme="majorBidi"/>
          <w:bCs/>
          <w:szCs w:val="24"/>
        </w:rPr>
        <w:t xml:space="preserve">. </w:t>
      </w:r>
    </w:p>
    <w:bookmarkEnd w:id="0"/>
    <w:p w14:paraId="05770E0C" w14:textId="51C89267" w:rsidR="00D152F2" w:rsidRPr="00CC19E9" w:rsidRDefault="002372FF" w:rsidP="00A92E32">
      <w:pPr>
        <w:ind w:firstLine="720"/>
        <w:jc w:val="both"/>
        <w:rPr>
          <w:rFonts w:asciiTheme="majorBidi" w:hAnsiTheme="majorBidi" w:cstheme="majorBidi"/>
          <w:szCs w:val="24"/>
        </w:rPr>
      </w:pPr>
      <w:r w:rsidRPr="00CC19E9">
        <w:rPr>
          <w:rFonts w:asciiTheme="majorBidi" w:hAnsiTheme="majorBidi" w:cstheme="majorBidi"/>
          <w:szCs w:val="24"/>
        </w:rPr>
        <w:t>1</w:t>
      </w:r>
      <w:r w:rsidR="00216AEF" w:rsidRPr="00CC19E9">
        <w:rPr>
          <w:rFonts w:asciiTheme="majorBidi" w:hAnsiTheme="majorBidi" w:cstheme="majorBidi"/>
          <w:szCs w:val="24"/>
        </w:rPr>
        <w:t>2</w:t>
      </w:r>
      <w:r w:rsidR="00421F03" w:rsidRPr="00CC19E9">
        <w:rPr>
          <w:rFonts w:asciiTheme="majorBidi" w:hAnsiTheme="majorBidi" w:cstheme="majorBidi"/>
          <w:szCs w:val="24"/>
        </w:rPr>
        <w:t xml:space="preserve">. Jei prašyme dėl Leidimo išdavimo organizuoti renginį pateikta neišsami informacija (dėl renginio turinio, vietos, laiko ar kt.), </w:t>
      </w:r>
      <w:r w:rsidR="00590198" w:rsidRPr="00CC19E9">
        <w:rPr>
          <w:rFonts w:asciiTheme="majorBidi" w:hAnsiTheme="majorBidi" w:cstheme="majorBidi"/>
          <w:szCs w:val="24"/>
        </w:rPr>
        <w:t>komisijos sekretorius</w:t>
      </w:r>
      <w:r w:rsidR="00421F03" w:rsidRPr="00CC19E9">
        <w:rPr>
          <w:rFonts w:asciiTheme="majorBidi" w:hAnsiTheme="majorBidi" w:cstheme="majorBidi"/>
          <w:szCs w:val="24"/>
        </w:rPr>
        <w:t xml:space="preserve"> prašo per 3 darbo dienas pateikti papildomus dokumentus ar informaciją. </w:t>
      </w:r>
    </w:p>
    <w:p w14:paraId="74B0BD84" w14:textId="65E99522" w:rsidR="00054869" w:rsidRPr="00CC19E9" w:rsidRDefault="002372FF" w:rsidP="00A92E32">
      <w:pPr>
        <w:ind w:firstLine="720"/>
        <w:jc w:val="both"/>
        <w:rPr>
          <w:rFonts w:asciiTheme="majorBidi" w:hAnsiTheme="majorBidi" w:cstheme="majorBidi"/>
          <w:szCs w:val="24"/>
        </w:rPr>
      </w:pPr>
      <w:r w:rsidRPr="00CC19E9">
        <w:rPr>
          <w:rFonts w:asciiTheme="majorBidi" w:hAnsiTheme="majorBidi" w:cstheme="majorBidi"/>
          <w:szCs w:val="24"/>
        </w:rPr>
        <w:t>1</w:t>
      </w:r>
      <w:r w:rsidR="00216AEF" w:rsidRPr="00CC19E9">
        <w:rPr>
          <w:rFonts w:asciiTheme="majorBidi" w:hAnsiTheme="majorBidi" w:cstheme="majorBidi"/>
          <w:szCs w:val="24"/>
        </w:rPr>
        <w:t>3</w:t>
      </w:r>
      <w:r w:rsidR="00054869" w:rsidRPr="00CC19E9">
        <w:rPr>
          <w:rFonts w:asciiTheme="majorBidi" w:hAnsiTheme="majorBidi" w:cstheme="majorBidi"/>
          <w:szCs w:val="24"/>
        </w:rPr>
        <w:t xml:space="preserve">. Prašymus nagrinėja Savivaldybės </w:t>
      </w:r>
      <w:r w:rsidR="00657D5C" w:rsidRPr="00CC19E9">
        <w:rPr>
          <w:rFonts w:asciiTheme="majorBidi" w:hAnsiTheme="majorBidi" w:cstheme="majorBidi"/>
          <w:szCs w:val="24"/>
        </w:rPr>
        <w:t>administracijos direktoriaus</w:t>
      </w:r>
      <w:r w:rsidR="00054869" w:rsidRPr="00CC19E9">
        <w:rPr>
          <w:rFonts w:asciiTheme="majorBidi" w:hAnsiTheme="majorBidi" w:cstheme="majorBidi"/>
          <w:szCs w:val="24"/>
        </w:rPr>
        <w:t xml:space="preserve"> sudaryta komisija (toliau – komisija). Komisijos narių skaičius yra nelyginis. Pagal būtinybę nagrinėjant prašymus į komisijos posėdį gali būti pakviesti kitų institucijų atstovai</w:t>
      </w:r>
      <w:r w:rsidR="00E2048F">
        <w:rPr>
          <w:rFonts w:asciiTheme="majorBidi" w:hAnsiTheme="majorBidi" w:cstheme="majorBidi"/>
          <w:szCs w:val="24"/>
        </w:rPr>
        <w:t xml:space="preserve">, </w:t>
      </w:r>
      <w:r w:rsidR="00E2048F" w:rsidRPr="005B2256">
        <w:rPr>
          <w:rFonts w:asciiTheme="majorBidi" w:hAnsiTheme="majorBidi" w:cstheme="majorBidi"/>
          <w:szCs w:val="24"/>
        </w:rPr>
        <w:t xml:space="preserve">seniūnijos, kurioje organizuojamas renginys, </w:t>
      </w:r>
      <w:r w:rsidR="00E2048F">
        <w:rPr>
          <w:rFonts w:asciiTheme="majorBidi" w:hAnsiTheme="majorBidi" w:cstheme="majorBidi"/>
          <w:szCs w:val="24"/>
        </w:rPr>
        <w:t>seniūnas</w:t>
      </w:r>
      <w:r w:rsidR="00054869" w:rsidRPr="00CC19E9">
        <w:rPr>
          <w:rFonts w:asciiTheme="majorBidi" w:hAnsiTheme="majorBidi" w:cstheme="majorBidi"/>
          <w:szCs w:val="24"/>
        </w:rPr>
        <w:t xml:space="preserve">. Komisijos sprendimas yra rekomendacinis. </w:t>
      </w:r>
    </w:p>
    <w:p w14:paraId="3B636EE8" w14:textId="1203AA4A" w:rsidR="00054869" w:rsidRPr="00CC19E9" w:rsidRDefault="002372FF" w:rsidP="00A92E32">
      <w:pPr>
        <w:ind w:firstLine="720"/>
        <w:jc w:val="both"/>
        <w:rPr>
          <w:rFonts w:asciiTheme="majorBidi" w:hAnsiTheme="majorBidi" w:cstheme="majorBidi"/>
          <w:szCs w:val="24"/>
        </w:rPr>
      </w:pPr>
      <w:r w:rsidRPr="00CC19E9">
        <w:rPr>
          <w:rFonts w:asciiTheme="majorBidi" w:hAnsiTheme="majorBidi" w:cstheme="majorBidi"/>
          <w:szCs w:val="24"/>
        </w:rPr>
        <w:t>1</w:t>
      </w:r>
      <w:r w:rsidR="00216AEF" w:rsidRPr="00CC19E9">
        <w:rPr>
          <w:rFonts w:asciiTheme="majorBidi" w:hAnsiTheme="majorBidi" w:cstheme="majorBidi"/>
          <w:szCs w:val="24"/>
        </w:rPr>
        <w:t>4</w:t>
      </w:r>
      <w:r w:rsidR="00054869" w:rsidRPr="00CC19E9">
        <w:rPr>
          <w:rFonts w:asciiTheme="majorBidi" w:hAnsiTheme="majorBidi" w:cstheme="majorBidi"/>
          <w:szCs w:val="24"/>
        </w:rPr>
        <w:t>. Komisijai vadovauja pirmininkas, jam nesant pirmininko pavaduotojas. Komisijos posėdžio protokolus rašo komisijos sekretorius. Jis rengia komisijos posėdžio darbotvarkę, ruošia medžiagą posėdžiams, tvarko kitus dokumentus, susijusius su leidimo organizuoti renginį išdavimu.</w:t>
      </w:r>
    </w:p>
    <w:p w14:paraId="70A2A128" w14:textId="342915C5" w:rsidR="00054869" w:rsidRPr="005B2256" w:rsidRDefault="002372FF" w:rsidP="00A92E32">
      <w:pPr>
        <w:ind w:firstLine="720"/>
        <w:jc w:val="both"/>
        <w:rPr>
          <w:rFonts w:asciiTheme="majorBidi" w:hAnsiTheme="majorBidi" w:cstheme="majorBidi"/>
          <w:szCs w:val="24"/>
        </w:rPr>
      </w:pPr>
      <w:r w:rsidRPr="00CC19E9">
        <w:rPr>
          <w:rFonts w:asciiTheme="majorBidi" w:hAnsiTheme="majorBidi" w:cstheme="majorBidi"/>
          <w:szCs w:val="24"/>
        </w:rPr>
        <w:t>1</w:t>
      </w:r>
      <w:r w:rsidR="00216AEF" w:rsidRPr="00CC19E9">
        <w:rPr>
          <w:rFonts w:asciiTheme="majorBidi" w:hAnsiTheme="majorBidi" w:cstheme="majorBidi"/>
          <w:szCs w:val="24"/>
        </w:rPr>
        <w:t>5</w:t>
      </w:r>
      <w:r w:rsidR="00054869" w:rsidRPr="00CC19E9">
        <w:rPr>
          <w:rFonts w:asciiTheme="majorBidi" w:hAnsiTheme="majorBidi" w:cstheme="majorBidi"/>
          <w:szCs w:val="24"/>
        </w:rPr>
        <w:t>. Komisijos posėdžiai gali vykti komisijos nariams dalyvaujant posėdyje fiziškai ir (ar) nuotoliniu būdu realiuoju laiku elektroninių ryšių priemonėmis (toliau – nuotolinis būdas). Posėdis teisėtas, jeigu jame dalyvauja daugiau kaip pusė visų komisijos narių. Komisijos sprendimai priimami atviru balsavimu posėdyje dalyvaujančių komisijos narių balsų dauguma.</w:t>
      </w:r>
      <w:r w:rsidR="009B0EF9">
        <w:rPr>
          <w:rFonts w:asciiTheme="majorBidi" w:hAnsiTheme="majorBidi" w:cstheme="majorBidi"/>
          <w:szCs w:val="24"/>
        </w:rPr>
        <w:t xml:space="preserve"> </w:t>
      </w:r>
      <w:r w:rsidR="009B0EF9" w:rsidRPr="005B2256">
        <w:rPr>
          <w:rFonts w:asciiTheme="majorBidi" w:hAnsiTheme="majorBidi" w:cstheme="majorBidi"/>
          <w:szCs w:val="24"/>
        </w:rPr>
        <w:t>Nedalyvaujantys komisijos nariai savo nuomonę dėl balsavimo gali pareikšti raštu.</w:t>
      </w:r>
    </w:p>
    <w:p w14:paraId="2A0D646F" w14:textId="3E8A555C" w:rsidR="00054869" w:rsidRPr="00CC19E9" w:rsidRDefault="00054869" w:rsidP="00A92E32">
      <w:pPr>
        <w:ind w:firstLine="720"/>
        <w:jc w:val="both"/>
        <w:rPr>
          <w:rFonts w:asciiTheme="majorBidi" w:hAnsiTheme="majorBidi" w:cstheme="majorBidi"/>
          <w:szCs w:val="24"/>
        </w:rPr>
      </w:pPr>
      <w:r w:rsidRPr="00CC19E9">
        <w:rPr>
          <w:rFonts w:asciiTheme="majorBidi" w:hAnsiTheme="majorBidi" w:cstheme="majorBidi"/>
          <w:szCs w:val="24"/>
        </w:rPr>
        <w:t>1</w:t>
      </w:r>
      <w:r w:rsidR="00216AEF" w:rsidRPr="00CC19E9">
        <w:rPr>
          <w:rFonts w:asciiTheme="majorBidi" w:hAnsiTheme="majorBidi" w:cstheme="majorBidi"/>
          <w:szCs w:val="24"/>
        </w:rPr>
        <w:t>6</w:t>
      </w:r>
      <w:r w:rsidRPr="00CC19E9">
        <w:rPr>
          <w:rFonts w:asciiTheme="majorBidi" w:hAnsiTheme="majorBidi" w:cstheme="majorBidi"/>
          <w:szCs w:val="24"/>
        </w:rPr>
        <w:t>. Komisija turi išnagrinėti prašymą ne vėliau kaip per 7 darbo dienas nuo prašymo gavimo dienos, bet ne vėliau kaip likus 5 darbo dienoms iki renginio dienos ir pateikti rekomendaciją dėl leidimo išdavimo Savivaldybės administracijos direktoriui.</w:t>
      </w:r>
      <w:r w:rsidR="00C74D7E" w:rsidRPr="00CC19E9">
        <w:rPr>
          <w:rFonts w:asciiTheme="majorBidi" w:hAnsiTheme="majorBidi" w:cstheme="majorBidi"/>
          <w:szCs w:val="24"/>
        </w:rPr>
        <w:t xml:space="preserve"> Prašymo nagrinėjimo terminas skaičiuojamas nuo visų dokumentų pateikimo dienos.</w:t>
      </w:r>
    </w:p>
    <w:p w14:paraId="184D668D" w14:textId="0F92E1A9" w:rsidR="002372FF" w:rsidRPr="00CC19E9" w:rsidRDefault="00054869" w:rsidP="00A92E32">
      <w:pPr>
        <w:ind w:firstLine="720"/>
        <w:jc w:val="both"/>
        <w:rPr>
          <w:rFonts w:asciiTheme="majorBidi" w:hAnsiTheme="majorBidi" w:cstheme="majorBidi"/>
          <w:szCs w:val="24"/>
        </w:rPr>
      </w:pPr>
      <w:r w:rsidRPr="00CC19E9">
        <w:rPr>
          <w:rFonts w:asciiTheme="majorBidi" w:hAnsiTheme="majorBidi" w:cstheme="majorBidi"/>
          <w:szCs w:val="24"/>
        </w:rPr>
        <w:t>1</w:t>
      </w:r>
      <w:r w:rsidR="00216AEF" w:rsidRPr="00CC19E9">
        <w:rPr>
          <w:rFonts w:asciiTheme="majorBidi" w:hAnsiTheme="majorBidi" w:cstheme="majorBidi"/>
          <w:szCs w:val="24"/>
        </w:rPr>
        <w:t>7</w:t>
      </w:r>
      <w:r w:rsidR="004A4781" w:rsidRPr="00CC19E9">
        <w:rPr>
          <w:rFonts w:asciiTheme="majorBidi" w:hAnsiTheme="majorBidi" w:cstheme="majorBidi"/>
          <w:szCs w:val="24"/>
        </w:rPr>
        <w:t>. Nagrinėdama prašymus</w:t>
      </w:r>
      <w:r w:rsidRPr="00CC19E9">
        <w:rPr>
          <w:rFonts w:asciiTheme="majorBidi" w:hAnsiTheme="majorBidi" w:cstheme="majorBidi"/>
          <w:szCs w:val="24"/>
        </w:rPr>
        <w:t xml:space="preserve"> komisija turi teisę kviesti į posėdį renginio organizatorius ar jų atstovus. Komisija turi teisę priimti sprendimą nesvarstyti prašymo, jei paskirtu laiku kviestas renginio organizatorius ar jo atstovas neatvyko, taip pat prašymo svarstymą atidėti ir pakartotinai kviesti į posėdį renginio organizatorių, jo atstovą, jei tokia būtinybė iškilo.</w:t>
      </w:r>
    </w:p>
    <w:p w14:paraId="4692F180" w14:textId="0B3BA773" w:rsidR="00D152F2" w:rsidRPr="00CC19E9" w:rsidRDefault="00D152F2" w:rsidP="00A92E32">
      <w:pPr>
        <w:ind w:firstLine="720"/>
        <w:jc w:val="both"/>
        <w:rPr>
          <w:rFonts w:asciiTheme="majorBidi" w:hAnsiTheme="majorBidi" w:cstheme="majorBidi"/>
          <w:szCs w:val="24"/>
        </w:rPr>
      </w:pPr>
      <w:r w:rsidRPr="00CC19E9">
        <w:rPr>
          <w:rFonts w:asciiTheme="majorBidi" w:hAnsiTheme="majorBidi" w:cstheme="majorBidi"/>
          <w:szCs w:val="24"/>
        </w:rPr>
        <w:t>1</w:t>
      </w:r>
      <w:r w:rsidR="00216AEF" w:rsidRPr="00CC19E9">
        <w:rPr>
          <w:rFonts w:asciiTheme="majorBidi" w:hAnsiTheme="majorBidi" w:cstheme="majorBidi"/>
          <w:szCs w:val="24"/>
        </w:rPr>
        <w:t>8</w:t>
      </w:r>
      <w:r w:rsidR="00421F03" w:rsidRPr="00CC19E9">
        <w:rPr>
          <w:rFonts w:asciiTheme="majorBidi" w:hAnsiTheme="majorBidi" w:cstheme="majorBidi"/>
          <w:szCs w:val="24"/>
        </w:rPr>
        <w:t>. Sprendimą išduoti leidimą organizuoti renginį priima Savivaldybės</w:t>
      </w:r>
      <w:r w:rsidR="00644401" w:rsidRPr="00CC19E9">
        <w:rPr>
          <w:rFonts w:asciiTheme="majorBidi" w:hAnsiTheme="majorBidi" w:cstheme="majorBidi"/>
          <w:szCs w:val="24"/>
        </w:rPr>
        <w:t xml:space="preserve"> </w:t>
      </w:r>
      <w:r w:rsidR="00421F03" w:rsidRPr="00CC19E9">
        <w:rPr>
          <w:rFonts w:asciiTheme="majorBidi" w:hAnsiTheme="majorBidi" w:cstheme="majorBidi"/>
          <w:szCs w:val="24"/>
        </w:rPr>
        <w:t>administracijos direktorius.</w:t>
      </w:r>
      <w:r w:rsidR="00590198" w:rsidRPr="00CC19E9">
        <w:rPr>
          <w:rFonts w:asciiTheme="majorBidi" w:hAnsiTheme="majorBidi" w:cstheme="majorBidi"/>
          <w:szCs w:val="24"/>
        </w:rPr>
        <w:t xml:space="preserve"> Apie išduotą leidimą </w:t>
      </w:r>
      <w:r w:rsidR="00A82118" w:rsidRPr="00CC19E9">
        <w:rPr>
          <w:rFonts w:asciiTheme="majorBidi" w:hAnsiTheme="majorBidi" w:cstheme="majorBidi"/>
          <w:szCs w:val="24"/>
        </w:rPr>
        <w:t xml:space="preserve">komisijos </w:t>
      </w:r>
      <w:r w:rsidR="00590198" w:rsidRPr="00CC19E9">
        <w:rPr>
          <w:rFonts w:asciiTheme="majorBidi" w:hAnsiTheme="majorBidi" w:cstheme="majorBidi"/>
          <w:szCs w:val="24"/>
        </w:rPr>
        <w:t>sekretorius informuoja seniūnijos, kurioje vys renginys, seniūną.</w:t>
      </w:r>
    </w:p>
    <w:p w14:paraId="7594DB3F" w14:textId="0D5D9DA6" w:rsidR="00D152F2" w:rsidRPr="00CC19E9" w:rsidRDefault="002372FF" w:rsidP="00A92E32">
      <w:pPr>
        <w:ind w:firstLine="720"/>
        <w:jc w:val="both"/>
        <w:rPr>
          <w:rFonts w:asciiTheme="majorBidi" w:hAnsiTheme="majorBidi" w:cstheme="majorBidi"/>
          <w:szCs w:val="24"/>
        </w:rPr>
      </w:pPr>
      <w:r w:rsidRPr="00CC19E9">
        <w:rPr>
          <w:rFonts w:asciiTheme="majorBidi" w:hAnsiTheme="majorBidi" w:cstheme="majorBidi"/>
          <w:szCs w:val="24"/>
        </w:rPr>
        <w:t>1</w:t>
      </w:r>
      <w:r w:rsidR="00216AEF" w:rsidRPr="00CC19E9">
        <w:rPr>
          <w:rFonts w:asciiTheme="majorBidi" w:hAnsiTheme="majorBidi" w:cstheme="majorBidi"/>
          <w:szCs w:val="24"/>
        </w:rPr>
        <w:t>9</w:t>
      </w:r>
      <w:r w:rsidR="00D152F2" w:rsidRPr="00CC19E9">
        <w:rPr>
          <w:rFonts w:asciiTheme="majorBidi" w:hAnsiTheme="majorBidi" w:cstheme="majorBidi"/>
          <w:szCs w:val="24"/>
        </w:rPr>
        <w:t xml:space="preserve">. </w:t>
      </w:r>
      <w:r w:rsidR="00421F03" w:rsidRPr="00CC19E9">
        <w:rPr>
          <w:rFonts w:asciiTheme="majorBidi" w:hAnsiTheme="majorBidi" w:cstheme="majorBidi"/>
          <w:szCs w:val="24"/>
        </w:rPr>
        <w:t xml:space="preserve">Atsižvelgiant į Savivaldybės bendruomenės ir jai atstovaujančių institucijų interesus bei kitas svarbias aplinkybes (planuojamo renginio teritoriją, vietą, sezoną, dalyvių skaičių, renginio pobūdį ar jo turinį, Savivaldybės ar valstybės nustatytus ribojimus ar reikalavimus renginiams ir kt.), </w:t>
      </w:r>
      <w:r w:rsidR="00DB6864" w:rsidRPr="00CC19E9">
        <w:rPr>
          <w:rFonts w:asciiTheme="majorBidi" w:hAnsiTheme="majorBidi" w:cstheme="majorBidi"/>
          <w:szCs w:val="24"/>
        </w:rPr>
        <w:t>Savivaldybės administracijos direktorius</w:t>
      </w:r>
      <w:r w:rsidR="00421F03" w:rsidRPr="00CC19E9">
        <w:rPr>
          <w:rFonts w:asciiTheme="majorBidi" w:hAnsiTheme="majorBidi" w:cstheme="majorBidi"/>
          <w:szCs w:val="24"/>
        </w:rPr>
        <w:t xml:space="preserve"> arba</w:t>
      </w:r>
      <w:r w:rsidR="00590198" w:rsidRPr="00CC19E9">
        <w:rPr>
          <w:rFonts w:asciiTheme="majorBidi" w:hAnsiTheme="majorBidi" w:cstheme="majorBidi"/>
          <w:szCs w:val="24"/>
        </w:rPr>
        <w:t xml:space="preserve"> komisijos</w:t>
      </w:r>
      <w:r w:rsidR="00421F03" w:rsidRPr="00CC19E9">
        <w:rPr>
          <w:rFonts w:asciiTheme="majorBidi" w:hAnsiTheme="majorBidi" w:cstheme="majorBidi"/>
          <w:szCs w:val="24"/>
        </w:rPr>
        <w:t xml:space="preserve"> </w:t>
      </w:r>
      <w:r w:rsidR="00590198" w:rsidRPr="00CC19E9">
        <w:rPr>
          <w:rFonts w:asciiTheme="majorBidi" w:hAnsiTheme="majorBidi" w:cstheme="majorBidi"/>
          <w:szCs w:val="24"/>
        </w:rPr>
        <w:t>sekretorius</w:t>
      </w:r>
      <w:r w:rsidR="00421F03" w:rsidRPr="00CC19E9">
        <w:rPr>
          <w:rFonts w:asciiTheme="majorBidi" w:hAnsiTheme="majorBidi" w:cstheme="majorBidi"/>
          <w:szCs w:val="24"/>
        </w:rPr>
        <w:t>, suderinęs su Savivaldybės administracijos direktoriumi, gali pasiūlyti Renginio organizatoriui kitą renginio vietą ir (ar) laiką. Renginio organizatoriui atsisakius pakeisti vietą ir (ar) laiką, Leidimas renginiui neišduodamas.</w:t>
      </w:r>
    </w:p>
    <w:p w14:paraId="2CC11E17" w14:textId="64688802" w:rsidR="00D152F2" w:rsidRPr="00CC19E9" w:rsidRDefault="00216AEF" w:rsidP="00A92E32">
      <w:pPr>
        <w:ind w:firstLine="720"/>
        <w:jc w:val="both"/>
        <w:rPr>
          <w:rFonts w:asciiTheme="majorBidi" w:hAnsiTheme="majorBidi" w:cstheme="majorBidi"/>
          <w:szCs w:val="24"/>
        </w:rPr>
      </w:pPr>
      <w:r w:rsidRPr="00CC19E9">
        <w:rPr>
          <w:rFonts w:asciiTheme="majorBidi" w:hAnsiTheme="majorBidi" w:cstheme="majorBidi"/>
          <w:szCs w:val="24"/>
        </w:rPr>
        <w:t>20</w:t>
      </w:r>
      <w:r w:rsidR="00D152F2" w:rsidRPr="00CC19E9">
        <w:rPr>
          <w:rFonts w:asciiTheme="majorBidi" w:hAnsiTheme="majorBidi" w:cstheme="majorBidi"/>
          <w:szCs w:val="24"/>
        </w:rPr>
        <w:t xml:space="preserve">. </w:t>
      </w:r>
      <w:r w:rsidR="00421F03" w:rsidRPr="00CC19E9">
        <w:rPr>
          <w:rFonts w:asciiTheme="majorBidi" w:hAnsiTheme="majorBidi" w:cstheme="majorBidi"/>
          <w:szCs w:val="24"/>
        </w:rPr>
        <w:t>Leidimas organizuoti renginį neišduodamas:</w:t>
      </w:r>
    </w:p>
    <w:p w14:paraId="558ABB40" w14:textId="6EC9BFAD" w:rsidR="00D152F2" w:rsidRPr="00CC19E9" w:rsidRDefault="00216AEF" w:rsidP="00A92E32">
      <w:pPr>
        <w:ind w:firstLine="720"/>
        <w:jc w:val="both"/>
        <w:rPr>
          <w:rFonts w:asciiTheme="majorBidi" w:hAnsiTheme="majorBidi" w:cstheme="majorBidi"/>
          <w:szCs w:val="24"/>
          <w:lang w:eastAsia="lt-LT"/>
        </w:rPr>
      </w:pPr>
      <w:r w:rsidRPr="00CC19E9">
        <w:rPr>
          <w:rFonts w:asciiTheme="majorBidi" w:hAnsiTheme="majorBidi" w:cstheme="majorBidi"/>
          <w:szCs w:val="24"/>
          <w:lang w:eastAsia="lt-LT"/>
        </w:rPr>
        <w:t>2</w:t>
      </w:r>
      <w:r w:rsidR="00267C1A" w:rsidRPr="00CC19E9">
        <w:rPr>
          <w:rFonts w:asciiTheme="majorBidi" w:hAnsiTheme="majorBidi" w:cstheme="majorBidi"/>
          <w:szCs w:val="24"/>
          <w:lang w:eastAsia="lt-LT"/>
        </w:rPr>
        <w:t>0</w:t>
      </w:r>
      <w:r w:rsidR="00421F03" w:rsidRPr="00CC19E9">
        <w:rPr>
          <w:rFonts w:asciiTheme="majorBidi" w:hAnsiTheme="majorBidi" w:cstheme="majorBidi"/>
          <w:szCs w:val="24"/>
          <w:lang w:eastAsia="lt-LT"/>
        </w:rPr>
        <w:t xml:space="preserve">.1. jeigu Renginio organizatorius nepateikia patikslintų dokumentų ar informacijos per nustatytą laiką; </w:t>
      </w:r>
    </w:p>
    <w:p w14:paraId="32AECD17" w14:textId="0486912E" w:rsidR="00A230C6" w:rsidRPr="00CC19E9" w:rsidRDefault="00216AEF" w:rsidP="00A92E32">
      <w:pPr>
        <w:ind w:firstLine="720"/>
        <w:jc w:val="both"/>
        <w:rPr>
          <w:rFonts w:asciiTheme="majorBidi" w:hAnsiTheme="majorBidi" w:cstheme="majorBidi"/>
          <w:szCs w:val="24"/>
          <w:lang w:eastAsia="lt-LT"/>
        </w:rPr>
      </w:pPr>
      <w:r w:rsidRPr="00CC19E9">
        <w:rPr>
          <w:rFonts w:asciiTheme="majorBidi" w:hAnsiTheme="majorBidi" w:cstheme="majorBidi"/>
          <w:szCs w:val="24"/>
          <w:lang w:eastAsia="lt-LT"/>
        </w:rPr>
        <w:t>2</w:t>
      </w:r>
      <w:r w:rsidR="00267C1A" w:rsidRPr="00CC19E9">
        <w:rPr>
          <w:rFonts w:asciiTheme="majorBidi" w:hAnsiTheme="majorBidi" w:cstheme="majorBidi"/>
          <w:szCs w:val="24"/>
          <w:lang w:eastAsia="lt-LT"/>
        </w:rPr>
        <w:t>0</w:t>
      </w:r>
      <w:r w:rsidR="00421F03" w:rsidRPr="00CC19E9">
        <w:rPr>
          <w:rFonts w:asciiTheme="majorBidi" w:hAnsiTheme="majorBidi" w:cstheme="majorBidi"/>
          <w:szCs w:val="24"/>
          <w:lang w:eastAsia="lt-LT"/>
        </w:rPr>
        <w:t xml:space="preserve">.2. jeigu Renginio organizatorius atsisako pakeisti renginio vietą ir (ar) laiką Aprašo </w:t>
      </w:r>
      <w:r w:rsidR="00484623" w:rsidRPr="00CC19E9">
        <w:rPr>
          <w:rFonts w:asciiTheme="majorBidi" w:hAnsiTheme="majorBidi" w:cstheme="majorBidi"/>
          <w:szCs w:val="24"/>
          <w:lang w:eastAsia="lt-LT"/>
        </w:rPr>
        <w:t>19</w:t>
      </w:r>
      <w:r w:rsidR="00421F03" w:rsidRPr="00CC19E9">
        <w:rPr>
          <w:rFonts w:asciiTheme="majorBidi" w:hAnsiTheme="majorBidi" w:cstheme="majorBidi"/>
          <w:szCs w:val="24"/>
          <w:lang w:eastAsia="lt-LT"/>
        </w:rPr>
        <w:t xml:space="preserve"> punkte numatytu atveju;</w:t>
      </w:r>
    </w:p>
    <w:p w14:paraId="21FB447B" w14:textId="227438A5" w:rsidR="00F54ECF" w:rsidRPr="00F54ECF" w:rsidRDefault="00216AEF" w:rsidP="00A92E32">
      <w:pPr>
        <w:ind w:firstLine="720"/>
        <w:jc w:val="both"/>
        <w:rPr>
          <w:rFonts w:asciiTheme="majorBidi" w:hAnsiTheme="majorBidi" w:cstheme="majorBidi"/>
          <w:color w:val="FF0000"/>
          <w:szCs w:val="24"/>
        </w:rPr>
      </w:pPr>
      <w:r w:rsidRPr="00CC19E9">
        <w:rPr>
          <w:rFonts w:asciiTheme="majorBidi" w:hAnsiTheme="majorBidi" w:cstheme="majorBidi"/>
          <w:szCs w:val="24"/>
          <w:lang w:eastAsia="lt-LT"/>
        </w:rPr>
        <w:t>2</w:t>
      </w:r>
      <w:r w:rsidR="00267C1A" w:rsidRPr="00CC19E9">
        <w:rPr>
          <w:rFonts w:asciiTheme="majorBidi" w:hAnsiTheme="majorBidi" w:cstheme="majorBidi"/>
          <w:szCs w:val="24"/>
          <w:lang w:eastAsia="lt-LT"/>
        </w:rPr>
        <w:t>0</w:t>
      </w:r>
      <w:r w:rsidR="00421F03" w:rsidRPr="00CC19E9">
        <w:rPr>
          <w:rFonts w:asciiTheme="majorBidi" w:hAnsiTheme="majorBidi" w:cstheme="majorBidi"/>
          <w:szCs w:val="24"/>
          <w:lang w:eastAsia="lt-LT"/>
        </w:rPr>
        <w:t xml:space="preserve">.3. </w:t>
      </w:r>
      <w:r w:rsidR="00F54ECF" w:rsidRPr="004A6797">
        <w:rPr>
          <w:rFonts w:asciiTheme="majorBidi" w:hAnsiTheme="majorBidi" w:cstheme="majorBidi"/>
          <w:szCs w:val="24"/>
        </w:rPr>
        <w:t xml:space="preserve">nepraėjus vieniems metams nuo ankstesnio šio </w:t>
      </w:r>
      <w:r w:rsidR="00E11506" w:rsidRPr="004A6797">
        <w:rPr>
          <w:rFonts w:asciiTheme="majorBidi" w:hAnsiTheme="majorBidi" w:cstheme="majorBidi"/>
          <w:szCs w:val="24"/>
        </w:rPr>
        <w:t>A</w:t>
      </w:r>
      <w:r w:rsidR="00F54ECF" w:rsidRPr="004A6797">
        <w:rPr>
          <w:rFonts w:asciiTheme="majorBidi" w:hAnsiTheme="majorBidi" w:cstheme="majorBidi"/>
          <w:szCs w:val="24"/>
        </w:rPr>
        <w:t>prašo ar kitų su renginių organizavimu susijusių teisės aktų pažeidimo datos (jei tai buvo užfiksuota teisės aktų nustatyta tvarka ir apie juos Savivaldybės administracija buvo informuota raštu).</w:t>
      </w:r>
    </w:p>
    <w:p w14:paraId="4F9AC3DA" w14:textId="12066FD5" w:rsidR="003955E7" w:rsidRPr="00CC19E9" w:rsidRDefault="00216AEF" w:rsidP="00A92E32">
      <w:pPr>
        <w:ind w:firstLine="720"/>
        <w:jc w:val="both"/>
        <w:rPr>
          <w:rFonts w:asciiTheme="majorBidi" w:hAnsiTheme="majorBidi" w:cstheme="majorBidi"/>
          <w:szCs w:val="24"/>
          <w:lang w:eastAsia="lt-LT"/>
        </w:rPr>
      </w:pPr>
      <w:r w:rsidRPr="00CC19E9">
        <w:rPr>
          <w:rFonts w:asciiTheme="majorBidi" w:hAnsiTheme="majorBidi" w:cstheme="majorBidi"/>
          <w:szCs w:val="24"/>
          <w:lang w:eastAsia="lt-LT"/>
        </w:rPr>
        <w:t>2</w:t>
      </w:r>
      <w:r w:rsidR="00267C1A" w:rsidRPr="00CC19E9">
        <w:rPr>
          <w:rFonts w:asciiTheme="majorBidi" w:hAnsiTheme="majorBidi" w:cstheme="majorBidi"/>
          <w:szCs w:val="24"/>
          <w:lang w:eastAsia="lt-LT"/>
        </w:rPr>
        <w:t>1</w:t>
      </w:r>
      <w:r w:rsidR="00A230C6" w:rsidRPr="00CC19E9">
        <w:rPr>
          <w:rFonts w:asciiTheme="majorBidi" w:hAnsiTheme="majorBidi" w:cstheme="majorBidi"/>
          <w:szCs w:val="24"/>
          <w:lang w:eastAsia="lt-LT"/>
        </w:rPr>
        <w:t>.</w:t>
      </w:r>
      <w:r w:rsidR="00421F03" w:rsidRPr="00CC19E9">
        <w:rPr>
          <w:rFonts w:asciiTheme="majorBidi" w:hAnsiTheme="majorBidi" w:cstheme="majorBidi"/>
          <w:szCs w:val="24"/>
        </w:rPr>
        <w:t xml:space="preserve"> Renginio organizatorius, gavęs Leidimą, privalo jį turėti renginio vietoje ir saugoti iki renginio pabaigos, prireikus – pateikti policijos pareigūnams bei </w:t>
      </w:r>
      <w:r w:rsidR="00356BBF" w:rsidRPr="004A6797">
        <w:rPr>
          <w:rFonts w:asciiTheme="majorBidi" w:hAnsiTheme="majorBidi" w:cstheme="majorBidi"/>
          <w:szCs w:val="24"/>
        </w:rPr>
        <w:t xml:space="preserve">valstybės ir savivaldybės </w:t>
      </w:r>
      <w:r w:rsidR="00E11506" w:rsidRPr="004A6797">
        <w:rPr>
          <w:rFonts w:asciiTheme="majorBidi" w:hAnsiTheme="majorBidi" w:cstheme="majorBidi"/>
          <w:szCs w:val="24"/>
        </w:rPr>
        <w:t xml:space="preserve">įgaliotiems </w:t>
      </w:r>
      <w:r w:rsidR="00356BBF" w:rsidRPr="004A6797">
        <w:rPr>
          <w:rFonts w:asciiTheme="majorBidi" w:hAnsiTheme="majorBidi" w:cstheme="majorBidi"/>
          <w:szCs w:val="24"/>
        </w:rPr>
        <w:t>atstovams</w:t>
      </w:r>
      <w:r w:rsidR="00421F03" w:rsidRPr="00CC19E9">
        <w:rPr>
          <w:rFonts w:asciiTheme="majorBidi" w:hAnsiTheme="majorBidi" w:cstheme="majorBidi"/>
          <w:szCs w:val="24"/>
        </w:rPr>
        <w:t xml:space="preserve">. Leidimo kopija ir papildomi dokumentai saugomi pas </w:t>
      </w:r>
      <w:r w:rsidR="00590198" w:rsidRPr="00CC19E9">
        <w:rPr>
          <w:rFonts w:asciiTheme="majorBidi" w:hAnsiTheme="majorBidi" w:cstheme="majorBidi"/>
          <w:szCs w:val="24"/>
        </w:rPr>
        <w:t>komisijos sekretorių</w:t>
      </w:r>
      <w:r w:rsidR="00421F03" w:rsidRPr="00CC19E9">
        <w:rPr>
          <w:rFonts w:asciiTheme="majorBidi" w:hAnsiTheme="majorBidi" w:cstheme="majorBidi"/>
          <w:szCs w:val="24"/>
        </w:rPr>
        <w:t>.</w:t>
      </w:r>
    </w:p>
    <w:p w14:paraId="7F585177" w14:textId="77777777" w:rsidR="003955E7" w:rsidRPr="00CC19E9" w:rsidRDefault="003955E7" w:rsidP="00A92E32">
      <w:pPr>
        <w:keepNext/>
        <w:widowControl w:val="0"/>
        <w:tabs>
          <w:tab w:val="left" w:pos="1293"/>
        </w:tabs>
        <w:overflowPunct w:val="0"/>
        <w:ind w:firstLine="720"/>
        <w:textAlignment w:val="baseline"/>
        <w:rPr>
          <w:rFonts w:asciiTheme="majorBidi" w:hAnsiTheme="majorBidi" w:cstheme="majorBidi"/>
          <w:b/>
          <w:bCs/>
          <w:szCs w:val="24"/>
        </w:rPr>
      </w:pPr>
    </w:p>
    <w:p w14:paraId="7A3A492C" w14:textId="77777777" w:rsidR="003955E7" w:rsidRPr="00CC19E9" w:rsidRDefault="00421F03">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III SKYRIUS</w:t>
      </w:r>
    </w:p>
    <w:p w14:paraId="3456E8F8" w14:textId="77777777" w:rsidR="005F6D8D" w:rsidRPr="00CC19E9" w:rsidRDefault="00421F03" w:rsidP="005F6D8D">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RENGINIŲ LAIKAS IR VIETA</w:t>
      </w:r>
    </w:p>
    <w:p w14:paraId="43321769" w14:textId="77777777" w:rsidR="005F6D8D" w:rsidRPr="00CC19E9" w:rsidRDefault="005F6D8D" w:rsidP="005F6D8D">
      <w:pPr>
        <w:keepNext/>
        <w:widowControl w:val="0"/>
        <w:tabs>
          <w:tab w:val="left" w:pos="1293"/>
        </w:tabs>
        <w:overflowPunct w:val="0"/>
        <w:jc w:val="center"/>
        <w:textAlignment w:val="baseline"/>
        <w:rPr>
          <w:rFonts w:asciiTheme="majorBidi" w:hAnsiTheme="majorBidi" w:cstheme="majorBidi"/>
          <w:b/>
          <w:bCs/>
          <w:szCs w:val="24"/>
        </w:rPr>
      </w:pPr>
    </w:p>
    <w:p w14:paraId="3D5B4C90" w14:textId="262F79C8" w:rsidR="005F6D8D" w:rsidRPr="00CC19E9" w:rsidRDefault="00A230C6" w:rsidP="00A92E32">
      <w:pPr>
        <w:keepNext/>
        <w:widowControl w:val="0"/>
        <w:tabs>
          <w:tab w:val="left" w:pos="1293"/>
        </w:tabs>
        <w:overflowPunct w:val="0"/>
        <w:ind w:firstLine="720"/>
        <w:jc w:val="both"/>
        <w:textAlignment w:val="baseline"/>
        <w:rPr>
          <w:rFonts w:asciiTheme="majorBidi" w:hAnsiTheme="majorBidi" w:cstheme="majorBidi"/>
          <w:szCs w:val="24"/>
          <w:lang w:eastAsia="lt-LT"/>
        </w:rPr>
      </w:pPr>
      <w:r w:rsidRPr="00CC19E9">
        <w:rPr>
          <w:rFonts w:asciiTheme="majorBidi" w:hAnsiTheme="majorBidi" w:cstheme="majorBidi"/>
          <w:szCs w:val="24"/>
          <w:lang w:eastAsia="lt-LT"/>
        </w:rPr>
        <w:t>2</w:t>
      </w:r>
      <w:r w:rsidR="00267C1A" w:rsidRPr="00CC19E9">
        <w:rPr>
          <w:rFonts w:asciiTheme="majorBidi" w:hAnsiTheme="majorBidi" w:cstheme="majorBidi"/>
          <w:szCs w:val="24"/>
          <w:lang w:eastAsia="lt-LT"/>
        </w:rPr>
        <w:t>2</w:t>
      </w:r>
      <w:r w:rsidRPr="00CC19E9">
        <w:rPr>
          <w:rFonts w:asciiTheme="majorBidi" w:hAnsiTheme="majorBidi" w:cstheme="majorBidi"/>
          <w:szCs w:val="24"/>
          <w:lang w:eastAsia="lt-LT"/>
        </w:rPr>
        <w:t xml:space="preserve">. </w:t>
      </w:r>
      <w:r w:rsidR="00421F03" w:rsidRPr="00CC19E9">
        <w:rPr>
          <w:rFonts w:asciiTheme="majorBidi" w:hAnsiTheme="majorBidi" w:cstheme="majorBidi"/>
          <w:szCs w:val="24"/>
          <w:lang w:eastAsia="lt-LT"/>
        </w:rPr>
        <w:t xml:space="preserve">Renginių vieta gali būti bet kuri su Savivaldybės administracija suderinta </w:t>
      </w:r>
      <w:r w:rsidR="00DA600D" w:rsidRPr="00CC19E9">
        <w:rPr>
          <w:rFonts w:asciiTheme="majorBidi" w:hAnsiTheme="majorBidi" w:cstheme="majorBidi"/>
          <w:szCs w:val="24"/>
          <w:lang w:eastAsia="lt-LT"/>
        </w:rPr>
        <w:t>Alytaus</w:t>
      </w:r>
      <w:r w:rsidR="00421F03" w:rsidRPr="00CC19E9">
        <w:rPr>
          <w:rFonts w:asciiTheme="majorBidi" w:hAnsiTheme="majorBidi" w:cstheme="majorBidi"/>
          <w:szCs w:val="24"/>
          <w:lang w:eastAsia="lt-LT"/>
        </w:rPr>
        <w:t xml:space="preserve"> rajono viešoji vieta, tačiau tik ta vieta, kurioje galima pritaikyti šiame Apraše numatytus renginių saugumo </w:t>
      </w:r>
      <w:r w:rsidR="00421F03" w:rsidRPr="00CC19E9">
        <w:rPr>
          <w:rFonts w:asciiTheme="majorBidi" w:hAnsiTheme="majorBidi" w:cstheme="majorBidi"/>
          <w:szCs w:val="24"/>
          <w:lang w:eastAsia="lt-LT"/>
        </w:rPr>
        <w:lastRenderedPageBreak/>
        <w:t>reikalavimus.</w:t>
      </w:r>
    </w:p>
    <w:p w14:paraId="7D7B5D42" w14:textId="3A2BAE55" w:rsidR="003955E7" w:rsidRPr="00CC19E9" w:rsidRDefault="00A230C6" w:rsidP="00A92E32">
      <w:pPr>
        <w:keepNext/>
        <w:widowControl w:val="0"/>
        <w:tabs>
          <w:tab w:val="left" w:pos="1293"/>
        </w:tabs>
        <w:overflowPunct w:val="0"/>
        <w:ind w:firstLine="720"/>
        <w:jc w:val="both"/>
        <w:textAlignment w:val="baseline"/>
        <w:rPr>
          <w:rFonts w:asciiTheme="majorBidi" w:hAnsiTheme="majorBidi" w:cstheme="majorBidi"/>
          <w:b/>
          <w:bCs/>
          <w:szCs w:val="24"/>
        </w:rPr>
      </w:pPr>
      <w:r w:rsidRPr="00CC19E9">
        <w:rPr>
          <w:rFonts w:asciiTheme="majorBidi" w:hAnsiTheme="majorBidi" w:cstheme="majorBidi"/>
          <w:szCs w:val="24"/>
          <w:lang w:eastAsia="lt-LT"/>
        </w:rPr>
        <w:t>2</w:t>
      </w:r>
      <w:r w:rsidR="00267C1A" w:rsidRPr="00CC19E9">
        <w:rPr>
          <w:rFonts w:asciiTheme="majorBidi" w:hAnsiTheme="majorBidi" w:cstheme="majorBidi"/>
          <w:szCs w:val="24"/>
          <w:lang w:eastAsia="lt-LT"/>
        </w:rPr>
        <w:t>3</w:t>
      </w:r>
      <w:r w:rsidRPr="00CC19E9">
        <w:rPr>
          <w:rFonts w:asciiTheme="majorBidi" w:hAnsiTheme="majorBidi" w:cstheme="majorBidi"/>
          <w:szCs w:val="24"/>
          <w:lang w:eastAsia="lt-LT"/>
        </w:rPr>
        <w:t xml:space="preserve">. </w:t>
      </w:r>
      <w:r w:rsidR="00421F03" w:rsidRPr="00CC19E9">
        <w:rPr>
          <w:rFonts w:asciiTheme="majorBidi" w:eastAsia="Lucida Sans Unicode" w:hAnsiTheme="majorBidi" w:cstheme="majorBidi"/>
          <w:kern w:val="3"/>
          <w:szCs w:val="24"/>
          <w:lang w:eastAsia="zh-CN" w:bidi="hi-IN"/>
        </w:rPr>
        <w:t xml:space="preserve">Renginiai viešose vietose gali vykti nuo 8 val. iki 22 val., išskyrus </w:t>
      </w:r>
      <w:proofErr w:type="spellStart"/>
      <w:r w:rsidR="0083214B" w:rsidRPr="00CC19E9">
        <w:rPr>
          <w:rFonts w:asciiTheme="majorBidi" w:eastAsia="Lucida Sans Unicode" w:hAnsiTheme="majorBidi" w:cstheme="majorBidi"/>
          <w:kern w:val="3"/>
          <w:szCs w:val="24"/>
          <w:lang w:eastAsia="zh-CN" w:bidi="hi-IN"/>
        </w:rPr>
        <w:t>š</w:t>
      </w:r>
      <w:r w:rsidR="00421F03" w:rsidRPr="00CC19E9">
        <w:rPr>
          <w:rFonts w:asciiTheme="majorBidi" w:eastAsia="Lucida Sans Unicode" w:hAnsiTheme="majorBidi" w:cstheme="majorBidi"/>
          <w:kern w:val="3"/>
          <w:szCs w:val="24"/>
          <w:lang w:eastAsia="zh-CN" w:bidi="hi-IN"/>
        </w:rPr>
        <w:t>v.</w:t>
      </w:r>
      <w:proofErr w:type="spellEnd"/>
      <w:r w:rsidR="00421F03" w:rsidRPr="00CC19E9">
        <w:rPr>
          <w:rFonts w:asciiTheme="majorBidi" w:eastAsia="Lucida Sans Unicode" w:hAnsiTheme="majorBidi" w:cstheme="majorBidi"/>
          <w:kern w:val="3"/>
          <w:szCs w:val="24"/>
          <w:lang w:eastAsia="zh-CN" w:bidi="hi-IN"/>
        </w:rPr>
        <w:t xml:space="preserve"> Kalėdų, Naujųjų metų, Joninių, </w:t>
      </w:r>
      <w:r w:rsidR="00333932" w:rsidRPr="00CC19E9">
        <w:rPr>
          <w:rFonts w:asciiTheme="majorBidi" w:eastAsia="Lucida Sans Unicode" w:hAnsiTheme="majorBidi" w:cstheme="majorBidi"/>
          <w:kern w:val="3"/>
          <w:szCs w:val="24"/>
          <w:lang w:eastAsia="zh-CN" w:bidi="hi-IN"/>
        </w:rPr>
        <w:t xml:space="preserve">Valstybės dienos, </w:t>
      </w:r>
      <w:proofErr w:type="spellStart"/>
      <w:r w:rsidR="00333932" w:rsidRPr="00CC19E9">
        <w:rPr>
          <w:rFonts w:asciiTheme="majorBidi" w:eastAsia="Lucida Sans Unicode" w:hAnsiTheme="majorBidi" w:cstheme="majorBidi"/>
          <w:kern w:val="3"/>
          <w:szCs w:val="24"/>
          <w:lang w:eastAsia="zh-CN" w:bidi="hi-IN"/>
        </w:rPr>
        <w:t>Oninių</w:t>
      </w:r>
      <w:proofErr w:type="spellEnd"/>
      <w:r w:rsidR="00333932" w:rsidRPr="00CC19E9">
        <w:rPr>
          <w:rFonts w:asciiTheme="majorBidi" w:eastAsia="Lucida Sans Unicode" w:hAnsiTheme="majorBidi" w:cstheme="majorBidi"/>
          <w:kern w:val="3"/>
          <w:szCs w:val="24"/>
          <w:lang w:eastAsia="zh-CN" w:bidi="hi-IN"/>
        </w:rPr>
        <w:t>,</w:t>
      </w:r>
      <w:r w:rsidR="00421F03" w:rsidRPr="00CC19E9">
        <w:rPr>
          <w:rFonts w:asciiTheme="majorBidi" w:eastAsia="Lucida Sans Unicode" w:hAnsiTheme="majorBidi" w:cstheme="majorBidi"/>
          <w:kern w:val="3"/>
          <w:szCs w:val="24"/>
          <w:lang w:eastAsia="zh-CN" w:bidi="hi-IN"/>
        </w:rPr>
        <w:t xml:space="preserve"> seniūnijų </w:t>
      </w:r>
      <w:r w:rsidR="00421F03" w:rsidRPr="004A6797">
        <w:rPr>
          <w:rFonts w:asciiTheme="majorBidi" w:eastAsia="Lucida Sans Unicode" w:hAnsiTheme="majorBidi" w:cstheme="majorBidi"/>
          <w:kern w:val="3"/>
          <w:szCs w:val="24"/>
          <w:lang w:eastAsia="zh-CN" w:bidi="hi-IN"/>
        </w:rPr>
        <w:t>šven</w:t>
      </w:r>
      <w:r w:rsidR="00356BBF" w:rsidRPr="004A6797">
        <w:rPr>
          <w:rFonts w:asciiTheme="majorBidi" w:eastAsia="Lucida Sans Unicode" w:hAnsiTheme="majorBidi" w:cstheme="majorBidi"/>
          <w:kern w:val="3"/>
          <w:szCs w:val="24"/>
          <w:lang w:eastAsia="zh-CN" w:bidi="hi-IN"/>
        </w:rPr>
        <w:t>tes</w:t>
      </w:r>
      <w:r w:rsidR="00421F03" w:rsidRPr="004A6797">
        <w:rPr>
          <w:rFonts w:asciiTheme="majorBidi" w:eastAsia="Lucida Sans Unicode" w:hAnsiTheme="majorBidi" w:cstheme="majorBidi"/>
          <w:kern w:val="3"/>
          <w:szCs w:val="24"/>
          <w:lang w:eastAsia="zh-CN" w:bidi="hi-IN"/>
        </w:rPr>
        <w:t xml:space="preserve"> </w:t>
      </w:r>
      <w:r w:rsidR="00421F03" w:rsidRPr="00CC19E9">
        <w:rPr>
          <w:rFonts w:asciiTheme="majorBidi" w:eastAsia="Lucida Sans Unicode" w:hAnsiTheme="majorBidi" w:cstheme="majorBidi"/>
          <w:kern w:val="3"/>
          <w:szCs w:val="24"/>
          <w:lang w:eastAsia="zh-CN" w:bidi="hi-IN"/>
        </w:rPr>
        <w:t xml:space="preserve">ir </w:t>
      </w:r>
      <w:r w:rsidR="00333932" w:rsidRPr="00CC19E9">
        <w:rPr>
          <w:rFonts w:asciiTheme="majorBidi" w:eastAsia="Lucida Sans Unicode" w:hAnsiTheme="majorBidi" w:cstheme="majorBidi"/>
          <w:kern w:val="3"/>
          <w:szCs w:val="24"/>
          <w:lang w:eastAsia="zh-CN" w:bidi="hi-IN"/>
        </w:rPr>
        <w:t>Alytaus</w:t>
      </w:r>
      <w:r w:rsidR="00421F03" w:rsidRPr="00CC19E9">
        <w:rPr>
          <w:rFonts w:asciiTheme="majorBidi" w:eastAsia="Lucida Sans Unicode" w:hAnsiTheme="majorBidi" w:cstheme="majorBidi"/>
          <w:kern w:val="3"/>
          <w:szCs w:val="24"/>
          <w:lang w:eastAsia="zh-CN" w:bidi="hi-IN"/>
        </w:rPr>
        <w:t xml:space="preserve"> rajono savivaldybės pagrindinių renginių plane numatytus renginius, kurie gali vykti nuo 8 val. iki 02 val.</w:t>
      </w:r>
    </w:p>
    <w:p w14:paraId="00B5AFA8" w14:textId="77777777" w:rsidR="003955E7" w:rsidRPr="00CC19E9" w:rsidRDefault="003955E7">
      <w:pPr>
        <w:widowControl w:val="0"/>
        <w:tabs>
          <w:tab w:val="left" w:pos="1293"/>
        </w:tabs>
        <w:overflowPunct w:val="0"/>
        <w:textAlignment w:val="baseline"/>
        <w:rPr>
          <w:rFonts w:asciiTheme="majorBidi" w:hAnsiTheme="majorBidi" w:cstheme="majorBidi"/>
          <w:szCs w:val="24"/>
        </w:rPr>
      </w:pPr>
    </w:p>
    <w:p w14:paraId="55206B1D" w14:textId="77777777" w:rsidR="003955E7" w:rsidRPr="00CC19E9" w:rsidRDefault="00421F03">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IV SKYRIUS</w:t>
      </w:r>
    </w:p>
    <w:p w14:paraId="57BA2262" w14:textId="77777777" w:rsidR="003955E7" w:rsidRPr="00CC19E9" w:rsidRDefault="00421F03">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REIKALAVIMAI RENGINIŲ ORGANIZATORIAMS</w:t>
      </w:r>
    </w:p>
    <w:p w14:paraId="1AC5EFA8" w14:textId="77777777" w:rsidR="003955E7" w:rsidRPr="00CC19E9" w:rsidRDefault="003955E7">
      <w:pPr>
        <w:widowControl w:val="0"/>
        <w:tabs>
          <w:tab w:val="left" w:pos="1293"/>
        </w:tabs>
        <w:overflowPunct w:val="0"/>
        <w:ind w:firstLine="709"/>
        <w:textAlignment w:val="baseline"/>
        <w:rPr>
          <w:rFonts w:asciiTheme="majorBidi" w:hAnsiTheme="majorBidi" w:cstheme="majorBidi"/>
          <w:szCs w:val="24"/>
        </w:rPr>
      </w:pPr>
    </w:p>
    <w:p w14:paraId="3687C2A5" w14:textId="26C9488C" w:rsidR="003955E7" w:rsidRPr="00CC19E9" w:rsidRDefault="0083214B" w:rsidP="00A92E32">
      <w:pPr>
        <w:widowControl w:val="0"/>
        <w:tabs>
          <w:tab w:val="left" w:pos="1293"/>
        </w:tabs>
        <w:overflowPunct w:val="0"/>
        <w:ind w:firstLine="720"/>
        <w:textAlignment w:val="baseline"/>
        <w:rPr>
          <w:rFonts w:asciiTheme="majorBidi" w:hAnsiTheme="majorBidi" w:cstheme="majorBidi"/>
          <w:szCs w:val="24"/>
        </w:rPr>
      </w:pPr>
      <w:r w:rsidRPr="00CC19E9">
        <w:rPr>
          <w:rFonts w:asciiTheme="majorBidi" w:hAnsiTheme="majorBidi" w:cstheme="majorBidi"/>
          <w:szCs w:val="24"/>
        </w:rPr>
        <w:t>2</w:t>
      </w:r>
      <w:r w:rsidR="00267C1A" w:rsidRPr="00CC19E9">
        <w:rPr>
          <w:rFonts w:asciiTheme="majorBidi" w:hAnsiTheme="majorBidi" w:cstheme="majorBidi"/>
          <w:szCs w:val="24"/>
        </w:rPr>
        <w:t>4</w:t>
      </w:r>
      <w:r w:rsidR="00421F03" w:rsidRPr="00CC19E9">
        <w:rPr>
          <w:rFonts w:asciiTheme="majorBidi" w:hAnsiTheme="majorBidi" w:cstheme="majorBidi"/>
          <w:szCs w:val="24"/>
        </w:rPr>
        <w:t>. Renginio organizatorius privalo:</w:t>
      </w:r>
    </w:p>
    <w:p w14:paraId="1142F9C7" w14:textId="2637954E" w:rsidR="003955E7" w:rsidRPr="00CC19E9" w:rsidRDefault="0083214B" w:rsidP="00A92E32">
      <w:pPr>
        <w:widowControl w:val="0"/>
        <w:tabs>
          <w:tab w:val="left" w:pos="1293"/>
          <w:tab w:val="left" w:pos="1418"/>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sidR="00F34DF0">
        <w:rPr>
          <w:rFonts w:asciiTheme="majorBidi" w:hAnsiTheme="majorBidi" w:cstheme="majorBidi"/>
          <w:szCs w:val="24"/>
        </w:rPr>
        <w:t>4</w:t>
      </w:r>
      <w:r w:rsidR="00421F03" w:rsidRPr="00CC19E9">
        <w:rPr>
          <w:rFonts w:asciiTheme="majorBidi" w:hAnsiTheme="majorBidi" w:cstheme="majorBidi"/>
          <w:szCs w:val="24"/>
        </w:rPr>
        <w:t>.1. renginį suderinti su visomis įstaigomis ir institucijomis, kurios yra būtinos pagal renginio pobūdį;</w:t>
      </w:r>
      <w:r w:rsidR="00AB68E2" w:rsidRPr="00CC19E9">
        <w:rPr>
          <w:rFonts w:asciiTheme="majorBidi" w:hAnsiTheme="majorBidi" w:cstheme="majorBidi"/>
          <w:szCs w:val="24"/>
        </w:rPr>
        <w:t xml:space="preserve"> </w:t>
      </w:r>
    </w:p>
    <w:p w14:paraId="517505DB" w14:textId="4802C9DD" w:rsidR="003955E7" w:rsidRPr="00CC19E9" w:rsidRDefault="0083214B" w:rsidP="00A92E32">
      <w:pPr>
        <w:widowControl w:val="0"/>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sidR="00F34DF0">
        <w:rPr>
          <w:rFonts w:asciiTheme="majorBidi" w:hAnsiTheme="majorBidi" w:cstheme="majorBidi"/>
          <w:szCs w:val="24"/>
        </w:rPr>
        <w:t>4</w:t>
      </w:r>
      <w:r w:rsidR="00421F03" w:rsidRPr="00CC19E9">
        <w:rPr>
          <w:rFonts w:asciiTheme="majorBidi" w:hAnsiTheme="majorBidi" w:cstheme="majorBidi"/>
          <w:szCs w:val="24"/>
        </w:rPr>
        <w:t>.2. užtikrinti žmonių bei renginyje naudojamo turto saugumą;</w:t>
      </w:r>
    </w:p>
    <w:p w14:paraId="116E961A" w14:textId="5C632F38" w:rsidR="003955E7" w:rsidRPr="00CC19E9" w:rsidRDefault="0083214B" w:rsidP="00A92E32">
      <w:pPr>
        <w:widowControl w:val="0"/>
        <w:shd w:val="clear" w:color="auto" w:fill="FFFFFF"/>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lang w:eastAsia="lt-LT"/>
        </w:rPr>
        <w:t>2</w:t>
      </w:r>
      <w:r w:rsidR="00F34DF0">
        <w:rPr>
          <w:rFonts w:asciiTheme="majorBidi" w:hAnsiTheme="majorBidi" w:cstheme="majorBidi"/>
          <w:szCs w:val="24"/>
          <w:lang w:eastAsia="lt-LT"/>
        </w:rPr>
        <w:t>4</w:t>
      </w:r>
      <w:r w:rsidR="00421F03" w:rsidRPr="00CC19E9">
        <w:rPr>
          <w:rFonts w:asciiTheme="majorBidi" w:hAnsiTheme="majorBidi" w:cstheme="majorBidi"/>
          <w:szCs w:val="24"/>
          <w:lang w:eastAsia="lt-LT"/>
        </w:rPr>
        <w:t>.3.</w:t>
      </w:r>
      <w:r w:rsidR="00421F03" w:rsidRPr="00CC19E9">
        <w:rPr>
          <w:rFonts w:asciiTheme="majorBidi" w:hAnsiTheme="majorBidi" w:cstheme="majorBidi"/>
          <w:szCs w:val="24"/>
        </w:rPr>
        <w:t xml:space="preserve"> palaikyti švarą ir tvarką</w:t>
      </w:r>
      <w:r w:rsidR="00AB68E2" w:rsidRPr="00CC19E9">
        <w:rPr>
          <w:rFonts w:asciiTheme="majorBidi" w:hAnsiTheme="majorBidi" w:cstheme="majorBidi"/>
          <w:szCs w:val="24"/>
        </w:rPr>
        <w:t>, pasibaigus renginiui, sutvarkyti renginio vietą, kelius ir privažiavimus;</w:t>
      </w:r>
    </w:p>
    <w:p w14:paraId="5A811A5E" w14:textId="6FDF8F3B" w:rsidR="003955E7" w:rsidRPr="00CC19E9" w:rsidRDefault="0083214B" w:rsidP="00A92E32">
      <w:pPr>
        <w:widowControl w:val="0"/>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sidR="00F34DF0">
        <w:rPr>
          <w:rFonts w:asciiTheme="majorBidi" w:hAnsiTheme="majorBidi" w:cstheme="majorBidi"/>
          <w:szCs w:val="24"/>
        </w:rPr>
        <w:t>4</w:t>
      </w:r>
      <w:r w:rsidR="00421F03" w:rsidRPr="00CC19E9">
        <w:rPr>
          <w:rFonts w:asciiTheme="majorBidi" w:hAnsiTheme="majorBidi" w:cstheme="majorBidi"/>
          <w:szCs w:val="24"/>
        </w:rPr>
        <w:t xml:space="preserve">.4. ilgesnių kaip 2 val. ir renginių su lauko prekyba vietas pagal numatomą dalyvių ar žiūrovų skaičių aprūpinti reikalingu </w:t>
      </w:r>
      <w:r w:rsidR="00E2048F" w:rsidRPr="005B2256">
        <w:rPr>
          <w:rFonts w:asciiTheme="majorBidi" w:hAnsiTheme="majorBidi" w:cstheme="majorBidi"/>
          <w:szCs w:val="24"/>
        </w:rPr>
        <w:t xml:space="preserve">biotualetų </w:t>
      </w:r>
      <w:r w:rsidR="00E2048F" w:rsidRPr="00CC19E9">
        <w:rPr>
          <w:rFonts w:asciiTheme="majorBidi" w:hAnsiTheme="majorBidi" w:cstheme="majorBidi"/>
          <w:szCs w:val="24"/>
        </w:rPr>
        <w:t>kiekiu</w:t>
      </w:r>
      <w:r w:rsidR="00421F03" w:rsidRPr="00CC19E9">
        <w:rPr>
          <w:rFonts w:asciiTheme="majorBidi" w:hAnsiTheme="majorBidi" w:cstheme="majorBidi"/>
          <w:szCs w:val="24"/>
        </w:rPr>
        <w:t>;</w:t>
      </w:r>
    </w:p>
    <w:p w14:paraId="25DD6776" w14:textId="43E7C33C" w:rsidR="003955E7" w:rsidRPr="00CC19E9" w:rsidRDefault="0083214B" w:rsidP="00A92E32">
      <w:pPr>
        <w:widowControl w:val="0"/>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sidR="00F34DF0">
        <w:rPr>
          <w:rFonts w:asciiTheme="majorBidi" w:hAnsiTheme="majorBidi" w:cstheme="majorBidi"/>
          <w:szCs w:val="24"/>
        </w:rPr>
        <w:t>4</w:t>
      </w:r>
      <w:r w:rsidR="00421F03" w:rsidRPr="00CC19E9">
        <w:rPr>
          <w:rFonts w:asciiTheme="majorBidi" w:hAnsiTheme="majorBidi" w:cstheme="majorBidi"/>
          <w:szCs w:val="24"/>
        </w:rPr>
        <w:t xml:space="preserve">.5. renginių metu neviršyti </w:t>
      </w:r>
      <w:r w:rsidR="00356BBF" w:rsidRPr="004A6797">
        <w:rPr>
          <w:rFonts w:asciiTheme="majorBidi" w:hAnsiTheme="majorBidi" w:cstheme="majorBidi"/>
          <w:szCs w:val="24"/>
        </w:rPr>
        <w:t xml:space="preserve">teisės aktuose </w:t>
      </w:r>
      <w:r w:rsidR="00421F03" w:rsidRPr="00CC19E9">
        <w:rPr>
          <w:rFonts w:asciiTheme="majorBidi" w:hAnsiTheme="majorBidi" w:cstheme="majorBidi"/>
          <w:szCs w:val="24"/>
        </w:rPr>
        <w:t>nustatytų triukšmo lygio rodiklių;</w:t>
      </w:r>
    </w:p>
    <w:p w14:paraId="39D6CF24" w14:textId="19F5E8FE" w:rsidR="003955E7" w:rsidRPr="00CC19E9" w:rsidRDefault="0083214B" w:rsidP="00A92E32">
      <w:pPr>
        <w:widowControl w:val="0"/>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sidR="00F34DF0">
        <w:rPr>
          <w:rFonts w:asciiTheme="majorBidi" w:hAnsiTheme="majorBidi" w:cstheme="majorBidi"/>
          <w:szCs w:val="24"/>
        </w:rPr>
        <w:t>4</w:t>
      </w:r>
      <w:r w:rsidR="00421F03" w:rsidRPr="00CC19E9">
        <w:rPr>
          <w:rFonts w:asciiTheme="majorBidi" w:hAnsiTheme="majorBidi" w:cstheme="majorBidi"/>
          <w:szCs w:val="24"/>
        </w:rPr>
        <w:t>.6. sumokėti Savivaldybės tarybos nustatytas vietines rinkliavas;</w:t>
      </w:r>
    </w:p>
    <w:p w14:paraId="00D5778A" w14:textId="0C82CF71" w:rsidR="003955E7" w:rsidRPr="00CC19E9" w:rsidRDefault="0083214B" w:rsidP="00A92E32">
      <w:pPr>
        <w:widowControl w:val="0"/>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sidR="00F34DF0">
        <w:rPr>
          <w:rFonts w:asciiTheme="majorBidi" w:hAnsiTheme="majorBidi" w:cstheme="majorBidi"/>
          <w:szCs w:val="24"/>
        </w:rPr>
        <w:t>4</w:t>
      </w:r>
      <w:r w:rsidR="00421F03" w:rsidRPr="00CC19E9">
        <w:rPr>
          <w:rFonts w:asciiTheme="majorBidi" w:hAnsiTheme="majorBidi" w:cstheme="majorBidi"/>
          <w:szCs w:val="24"/>
        </w:rPr>
        <w:t>.7. pristatyti Savivaldybės administracijai iki Leidimo išdavimo dokumentus, įrodančius Renginio organizatoriaus pasiruošimą renginiui (suderintas schemas, leidimus, licencijas, raštiškus įsipareigojimus arba sutartis, mokėjimo ir kitus dokumentus);</w:t>
      </w:r>
    </w:p>
    <w:p w14:paraId="1857AC59" w14:textId="328C614D" w:rsidR="003955E7" w:rsidRPr="00CC19E9" w:rsidRDefault="0083214B" w:rsidP="00A92E32">
      <w:pPr>
        <w:widowControl w:val="0"/>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sidR="00F34DF0">
        <w:rPr>
          <w:rFonts w:asciiTheme="majorBidi" w:hAnsiTheme="majorBidi" w:cstheme="majorBidi"/>
          <w:szCs w:val="24"/>
        </w:rPr>
        <w:t>4</w:t>
      </w:r>
      <w:r w:rsidR="00421F03" w:rsidRPr="00CC19E9">
        <w:rPr>
          <w:rFonts w:asciiTheme="majorBidi" w:hAnsiTheme="majorBidi" w:cstheme="majorBidi"/>
          <w:szCs w:val="24"/>
        </w:rPr>
        <w:t>.8. nutraukti renginį, kai jis nebetenka Leidime nurodyto pobūdžio arba iš renginio nepašalinami asmenys, kurie pažeidžia Lietuvos Respublikos įstatymus, arba kurstoma pažeidinėti įstatymus, dorovę, kyla grėsmė žmonių sveikatai ir turtui;</w:t>
      </w:r>
    </w:p>
    <w:p w14:paraId="767B832F" w14:textId="42B1F2B4" w:rsidR="003955E7" w:rsidRPr="00CC19E9" w:rsidRDefault="0083214B" w:rsidP="00A92E32">
      <w:pPr>
        <w:widowControl w:val="0"/>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sidR="00F34DF0">
        <w:rPr>
          <w:rFonts w:asciiTheme="majorBidi" w:hAnsiTheme="majorBidi" w:cstheme="majorBidi"/>
          <w:szCs w:val="24"/>
        </w:rPr>
        <w:t>4</w:t>
      </w:r>
      <w:r w:rsidR="00421F03" w:rsidRPr="00CC19E9">
        <w:rPr>
          <w:rFonts w:asciiTheme="majorBidi" w:hAnsiTheme="majorBidi" w:cstheme="majorBidi"/>
          <w:szCs w:val="24"/>
        </w:rPr>
        <w:t xml:space="preserve">.9. apie atsisakymą organizuoti numatytą renginį būtina nedelsiant informuoti </w:t>
      </w:r>
      <w:r w:rsidR="00590198" w:rsidRPr="00CC19E9">
        <w:rPr>
          <w:rFonts w:asciiTheme="majorBidi" w:hAnsiTheme="majorBidi" w:cstheme="majorBidi"/>
          <w:szCs w:val="24"/>
        </w:rPr>
        <w:t xml:space="preserve">komisijos </w:t>
      </w:r>
      <w:r w:rsidR="00216AEF" w:rsidRPr="00CC19E9">
        <w:rPr>
          <w:rFonts w:asciiTheme="majorBidi" w:hAnsiTheme="majorBidi" w:cstheme="majorBidi"/>
          <w:szCs w:val="24"/>
        </w:rPr>
        <w:t>sekretorių</w:t>
      </w:r>
      <w:r w:rsidR="00030426" w:rsidRPr="00CC19E9">
        <w:rPr>
          <w:rFonts w:asciiTheme="majorBidi" w:hAnsiTheme="majorBidi" w:cstheme="majorBidi"/>
          <w:szCs w:val="24"/>
        </w:rPr>
        <w:t xml:space="preserve">, Policiją, Greitosios medicinos pagalbos stotį, </w:t>
      </w:r>
      <w:r w:rsidR="004F2B60" w:rsidRPr="00CC19E9">
        <w:rPr>
          <w:rFonts w:asciiTheme="majorBidi" w:hAnsiTheme="majorBidi" w:cstheme="majorBidi"/>
          <w:szCs w:val="24"/>
        </w:rPr>
        <w:t>Alytaus  priešgaisrin</w:t>
      </w:r>
      <w:r w:rsidR="004F2B60">
        <w:rPr>
          <w:rFonts w:asciiTheme="majorBidi" w:hAnsiTheme="majorBidi" w:cstheme="majorBidi"/>
          <w:szCs w:val="24"/>
        </w:rPr>
        <w:t>ę</w:t>
      </w:r>
      <w:r w:rsidR="004F2B60" w:rsidRPr="00CC19E9">
        <w:rPr>
          <w:rFonts w:asciiTheme="majorBidi" w:hAnsiTheme="majorBidi" w:cstheme="majorBidi"/>
          <w:szCs w:val="24"/>
        </w:rPr>
        <w:t xml:space="preserve"> gelbėjimo valdyb</w:t>
      </w:r>
      <w:r w:rsidR="004F2B60">
        <w:rPr>
          <w:rFonts w:asciiTheme="majorBidi" w:hAnsiTheme="majorBidi" w:cstheme="majorBidi"/>
          <w:szCs w:val="24"/>
        </w:rPr>
        <w:t>ą</w:t>
      </w:r>
      <w:r w:rsidR="00030426" w:rsidRPr="00CC19E9">
        <w:rPr>
          <w:rFonts w:asciiTheme="majorBidi" w:hAnsiTheme="majorBidi" w:cstheme="majorBidi"/>
          <w:szCs w:val="24"/>
        </w:rPr>
        <w:t>, jei su jais buvo derintas renginio organizavimas</w:t>
      </w:r>
      <w:r w:rsidR="00421F03" w:rsidRPr="00CC19E9">
        <w:rPr>
          <w:rFonts w:asciiTheme="majorBidi" w:hAnsiTheme="majorBidi" w:cstheme="majorBidi"/>
          <w:szCs w:val="24"/>
        </w:rPr>
        <w:t>;</w:t>
      </w:r>
    </w:p>
    <w:p w14:paraId="7B6497E5" w14:textId="2C37DE01" w:rsidR="003955E7" w:rsidRPr="00CC19E9" w:rsidRDefault="0083214B" w:rsidP="00A92E32">
      <w:pPr>
        <w:widowControl w:val="0"/>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sidR="00F34DF0">
        <w:rPr>
          <w:rFonts w:asciiTheme="majorBidi" w:hAnsiTheme="majorBidi" w:cstheme="majorBidi"/>
          <w:szCs w:val="24"/>
        </w:rPr>
        <w:t>4</w:t>
      </w:r>
      <w:r w:rsidR="00421F03" w:rsidRPr="00CC19E9">
        <w:rPr>
          <w:rFonts w:asciiTheme="majorBidi" w:hAnsiTheme="majorBidi" w:cstheme="majorBidi"/>
          <w:szCs w:val="24"/>
        </w:rPr>
        <w:t xml:space="preserve">.10. laikytis ir užtikrinti, kad renginio metu būtų laikomasi Lietuvos Respublikos įstatymų, šio Aprašo, nustatytų viešosios tvarkos, kelių eismo, priešgaisrinės saugos, darbo saugos ir kitų Savivaldybės teritorijoje galiojančių taisyklių, gerbti visuomenės priimtas moralės vertybes, vykdyti teisėtus </w:t>
      </w:r>
      <w:r w:rsidR="00356BBF" w:rsidRPr="004A6797">
        <w:rPr>
          <w:rFonts w:asciiTheme="majorBidi" w:hAnsiTheme="majorBidi" w:cstheme="majorBidi"/>
          <w:szCs w:val="24"/>
        </w:rPr>
        <w:t xml:space="preserve">valstybės ir savivaldybės </w:t>
      </w:r>
      <w:r w:rsidR="00E11506" w:rsidRPr="004A6797">
        <w:rPr>
          <w:rFonts w:asciiTheme="majorBidi" w:hAnsiTheme="majorBidi" w:cstheme="majorBidi"/>
          <w:szCs w:val="24"/>
        </w:rPr>
        <w:t xml:space="preserve">įgaliotų </w:t>
      </w:r>
      <w:r w:rsidR="00421F03" w:rsidRPr="00CC19E9">
        <w:rPr>
          <w:rFonts w:asciiTheme="majorBidi" w:hAnsiTheme="majorBidi" w:cstheme="majorBidi"/>
          <w:szCs w:val="24"/>
        </w:rPr>
        <w:t>atstovų bei Policijos pareigūnų reikalavimus.</w:t>
      </w:r>
    </w:p>
    <w:p w14:paraId="5D24317D" w14:textId="77777777" w:rsidR="003955E7" w:rsidRPr="00CC19E9" w:rsidRDefault="003955E7">
      <w:pPr>
        <w:widowControl w:val="0"/>
        <w:tabs>
          <w:tab w:val="left" w:pos="1293"/>
        </w:tabs>
        <w:overflowPunct w:val="0"/>
        <w:ind w:firstLine="1134"/>
        <w:textAlignment w:val="baseline"/>
        <w:rPr>
          <w:rFonts w:asciiTheme="majorBidi" w:hAnsiTheme="majorBidi" w:cstheme="majorBidi"/>
          <w:szCs w:val="24"/>
        </w:rPr>
      </w:pPr>
    </w:p>
    <w:p w14:paraId="508B67A5" w14:textId="77777777" w:rsidR="003955E7" w:rsidRPr="00CC19E9" w:rsidRDefault="00421F03">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V SKYRIUS</w:t>
      </w:r>
    </w:p>
    <w:p w14:paraId="0F13F99D" w14:textId="77777777" w:rsidR="003955E7" w:rsidRPr="00CC19E9" w:rsidRDefault="00421F03">
      <w:pPr>
        <w:keepNext/>
        <w:widowControl w:val="0"/>
        <w:tabs>
          <w:tab w:val="left" w:pos="1293"/>
        </w:tabs>
        <w:overflowPunct w:val="0"/>
        <w:jc w:val="center"/>
        <w:textAlignment w:val="baseline"/>
        <w:rPr>
          <w:rFonts w:asciiTheme="majorBidi" w:hAnsiTheme="majorBidi" w:cstheme="majorBidi"/>
          <w:b/>
          <w:bCs/>
          <w:szCs w:val="24"/>
        </w:rPr>
      </w:pPr>
      <w:r w:rsidRPr="00CC19E9">
        <w:rPr>
          <w:rFonts w:asciiTheme="majorBidi" w:hAnsiTheme="majorBidi" w:cstheme="majorBidi"/>
          <w:b/>
          <w:bCs/>
          <w:szCs w:val="24"/>
        </w:rPr>
        <w:t>BAIGIAMOSIOS NUOSTATOS</w:t>
      </w:r>
    </w:p>
    <w:p w14:paraId="0C5BB941" w14:textId="77777777" w:rsidR="003955E7" w:rsidRPr="00CC19E9" w:rsidRDefault="003955E7">
      <w:pPr>
        <w:widowControl w:val="0"/>
        <w:tabs>
          <w:tab w:val="left" w:pos="1293"/>
        </w:tabs>
        <w:overflowPunct w:val="0"/>
        <w:ind w:firstLine="709"/>
        <w:jc w:val="center"/>
        <w:textAlignment w:val="baseline"/>
        <w:rPr>
          <w:rFonts w:asciiTheme="majorBidi" w:hAnsiTheme="majorBidi" w:cstheme="majorBidi"/>
          <w:b/>
          <w:bCs/>
          <w:szCs w:val="24"/>
        </w:rPr>
      </w:pPr>
    </w:p>
    <w:p w14:paraId="35DEB573" w14:textId="74D33318" w:rsidR="003955E7" w:rsidRPr="00CC19E9" w:rsidRDefault="00421F03" w:rsidP="00A92E32">
      <w:pPr>
        <w:widowControl w:val="0"/>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sidR="00F34DF0">
        <w:rPr>
          <w:rFonts w:asciiTheme="majorBidi" w:hAnsiTheme="majorBidi" w:cstheme="majorBidi"/>
          <w:szCs w:val="24"/>
        </w:rPr>
        <w:t>5</w:t>
      </w:r>
      <w:r w:rsidRPr="00CC19E9">
        <w:rPr>
          <w:rFonts w:asciiTheme="majorBidi" w:hAnsiTheme="majorBidi" w:cstheme="majorBidi"/>
          <w:szCs w:val="24"/>
        </w:rPr>
        <w:t>. Policija, prieš renginį pastebėjusi, kad nėra imtasi numatytų žmonių saugumo užtikrinimo priemonių, gali uždrausti pradėti renginį, kol saugumas nebus užtikrintas. Policija gali nutraukti renginį, jei jo metu kyla grėsmė žmonių saugumui ir grėsmei pašalinti nėra kitų priemonių.</w:t>
      </w:r>
    </w:p>
    <w:p w14:paraId="3BE3D784" w14:textId="1AB46D50" w:rsidR="003955E7" w:rsidRPr="00CC19E9" w:rsidRDefault="00421F03" w:rsidP="00A92E32">
      <w:pPr>
        <w:widowControl w:val="0"/>
        <w:shd w:val="clear" w:color="auto" w:fill="FFFFFF"/>
        <w:tabs>
          <w:tab w:val="left" w:pos="1293"/>
        </w:tabs>
        <w:overflowPunct w:val="0"/>
        <w:ind w:firstLine="720"/>
        <w:jc w:val="both"/>
        <w:textAlignment w:val="baseline"/>
        <w:rPr>
          <w:rFonts w:asciiTheme="majorBidi" w:hAnsiTheme="majorBidi" w:cstheme="majorBidi"/>
          <w:szCs w:val="24"/>
          <w:lang w:eastAsia="lt-LT"/>
        </w:rPr>
      </w:pPr>
      <w:r w:rsidRPr="00CC19E9">
        <w:rPr>
          <w:rFonts w:asciiTheme="majorBidi" w:hAnsiTheme="majorBidi" w:cstheme="majorBidi"/>
          <w:szCs w:val="24"/>
          <w:lang w:eastAsia="lt-LT"/>
        </w:rPr>
        <w:t>2</w:t>
      </w:r>
      <w:r w:rsidR="00F34DF0">
        <w:rPr>
          <w:rFonts w:asciiTheme="majorBidi" w:hAnsiTheme="majorBidi" w:cstheme="majorBidi"/>
          <w:szCs w:val="24"/>
          <w:lang w:eastAsia="lt-LT"/>
        </w:rPr>
        <w:t>6</w:t>
      </w:r>
      <w:r w:rsidRPr="00CC19E9">
        <w:rPr>
          <w:rFonts w:asciiTheme="majorBidi" w:hAnsiTheme="majorBidi" w:cstheme="majorBidi"/>
          <w:szCs w:val="24"/>
          <w:lang w:eastAsia="lt-LT"/>
        </w:rPr>
        <w:t xml:space="preserve">. Renginio organizatorius atsako už renginio išorinės reklamos, susijusios su konkrečiu renginiu, naudojimą, už dalyvių ir žiūrovų saugumą, už renginio ir pasiruošimo renginiui metu naudojamo turto apsaugą. </w:t>
      </w:r>
    </w:p>
    <w:p w14:paraId="2ECFBB85" w14:textId="1BA12D37" w:rsidR="003955E7" w:rsidRPr="004A6797" w:rsidRDefault="00421F03" w:rsidP="00A92E32">
      <w:pPr>
        <w:widowControl w:val="0"/>
        <w:tabs>
          <w:tab w:val="left" w:pos="1293"/>
        </w:tabs>
        <w:overflowPunct w:val="0"/>
        <w:ind w:firstLine="720"/>
        <w:jc w:val="both"/>
        <w:textAlignment w:val="baseline"/>
        <w:rPr>
          <w:rFonts w:asciiTheme="majorBidi" w:hAnsiTheme="majorBidi" w:cstheme="majorBidi"/>
          <w:szCs w:val="24"/>
        </w:rPr>
      </w:pPr>
      <w:r w:rsidRPr="00CC19E9">
        <w:rPr>
          <w:rFonts w:asciiTheme="majorBidi" w:hAnsiTheme="majorBidi" w:cstheme="majorBidi"/>
          <w:szCs w:val="24"/>
        </w:rPr>
        <w:t>2</w:t>
      </w:r>
      <w:r w:rsidR="00F34DF0">
        <w:rPr>
          <w:rFonts w:asciiTheme="majorBidi" w:hAnsiTheme="majorBidi" w:cstheme="majorBidi"/>
          <w:szCs w:val="24"/>
        </w:rPr>
        <w:t>7</w:t>
      </w:r>
      <w:r w:rsidRPr="00CC19E9">
        <w:rPr>
          <w:rFonts w:asciiTheme="majorBidi" w:hAnsiTheme="majorBidi" w:cstheme="majorBidi"/>
          <w:szCs w:val="24"/>
        </w:rPr>
        <w:t xml:space="preserve">. Renginio organizatoriui </w:t>
      </w:r>
      <w:r w:rsidR="00590198" w:rsidRPr="00CC19E9">
        <w:rPr>
          <w:rFonts w:asciiTheme="majorBidi" w:hAnsiTheme="majorBidi" w:cstheme="majorBidi"/>
          <w:szCs w:val="24"/>
        </w:rPr>
        <w:t>šiame apraše nustatytų</w:t>
      </w:r>
      <w:r w:rsidRPr="00CC19E9">
        <w:rPr>
          <w:rFonts w:asciiTheme="majorBidi" w:hAnsiTheme="majorBidi" w:cstheme="majorBidi"/>
          <w:szCs w:val="24"/>
        </w:rPr>
        <w:t xml:space="preserve"> reikalavimų vykdymą kontroliuoja </w:t>
      </w:r>
      <w:r w:rsidR="00FF2589" w:rsidRPr="004A6797">
        <w:rPr>
          <w:rFonts w:asciiTheme="majorBidi" w:hAnsiTheme="majorBidi" w:cstheme="majorBidi"/>
          <w:szCs w:val="24"/>
        </w:rPr>
        <w:t>įgalioti Savivaldybės administracijos valstybės tarnautojai, policijos pareigūnai, institucijos, išdavusios specialius leidimus bei suderinimus, susijusius su tuo renginiu</w:t>
      </w:r>
      <w:r w:rsidR="002B06A2" w:rsidRPr="004A6797">
        <w:rPr>
          <w:rFonts w:asciiTheme="majorBidi" w:hAnsiTheme="majorBidi" w:cstheme="majorBidi"/>
          <w:szCs w:val="24"/>
        </w:rPr>
        <w:t>.</w:t>
      </w:r>
    </w:p>
    <w:p w14:paraId="0F22AD30" w14:textId="501A1E1D" w:rsidR="00216AEF" w:rsidRPr="00CC19E9" w:rsidRDefault="00421F03" w:rsidP="00A92E32">
      <w:pPr>
        <w:widowControl w:val="0"/>
        <w:tabs>
          <w:tab w:val="left" w:pos="1293"/>
        </w:tabs>
        <w:overflowPunct w:val="0"/>
        <w:ind w:right="-1" w:firstLine="720"/>
        <w:jc w:val="both"/>
        <w:textAlignment w:val="baseline"/>
        <w:rPr>
          <w:rFonts w:asciiTheme="majorBidi" w:hAnsiTheme="majorBidi" w:cstheme="majorBidi"/>
          <w:szCs w:val="24"/>
          <w:lang w:eastAsia="lt-LT"/>
        </w:rPr>
      </w:pPr>
      <w:r w:rsidRPr="00CC19E9">
        <w:rPr>
          <w:rFonts w:asciiTheme="majorBidi" w:hAnsiTheme="majorBidi" w:cstheme="majorBidi"/>
          <w:szCs w:val="24"/>
          <w:lang w:eastAsia="lt-LT"/>
        </w:rPr>
        <w:t>2</w:t>
      </w:r>
      <w:r w:rsidR="00F34DF0">
        <w:rPr>
          <w:rFonts w:asciiTheme="majorBidi" w:hAnsiTheme="majorBidi" w:cstheme="majorBidi"/>
          <w:szCs w:val="24"/>
          <w:lang w:eastAsia="lt-LT"/>
        </w:rPr>
        <w:t>8</w:t>
      </w:r>
      <w:r w:rsidRPr="00CC19E9">
        <w:rPr>
          <w:rFonts w:asciiTheme="majorBidi" w:hAnsiTheme="majorBidi" w:cstheme="majorBidi"/>
          <w:szCs w:val="24"/>
          <w:lang w:eastAsia="lt-LT"/>
        </w:rPr>
        <w:t>. Organizatoriai privalo laikytis visų įsipareigojimų, nurodytų Leidime.</w:t>
      </w:r>
    </w:p>
    <w:p w14:paraId="75199F1E" w14:textId="6DE6E3B9" w:rsidR="003955E7" w:rsidRPr="00CC19E9" w:rsidRDefault="00F34DF0" w:rsidP="00A92E32">
      <w:pPr>
        <w:widowControl w:val="0"/>
        <w:tabs>
          <w:tab w:val="left" w:pos="1293"/>
        </w:tabs>
        <w:overflowPunct w:val="0"/>
        <w:ind w:right="-1" w:firstLine="720"/>
        <w:jc w:val="both"/>
        <w:textAlignment w:val="baseline"/>
        <w:rPr>
          <w:rFonts w:asciiTheme="majorBidi" w:hAnsiTheme="majorBidi" w:cstheme="majorBidi"/>
          <w:szCs w:val="24"/>
          <w:lang w:eastAsia="lt-LT"/>
        </w:rPr>
      </w:pPr>
      <w:r>
        <w:rPr>
          <w:rFonts w:asciiTheme="majorBidi" w:hAnsiTheme="majorBidi" w:cstheme="majorBidi"/>
          <w:szCs w:val="24"/>
          <w:lang w:eastAsia="lt-LT"/>
        </w:rPr>
        <w:t>29</w:t>
      </w:r>
      <w:r w:rsidR="00216AEF" w:rsidRPr="00CC19E9">
        <w:rPr>
          <w:rFonts w:asciiTheme="majorBidi" w:hAnsiTheme="majorBidi" w:cstheme="majorBidi"/>
          <w:szCs w:val="24"/>
          <w:lang w:eastAsia="lt-LT"/>
        </w:rPr>
        <w:t xml:space="preserve">. </w:t>
      </w:r>
      <w:r w:rsidR="00421F03" w:rsidRPr="00CC19E9">
        <w:rPr>
          <w:rFonts w:asciiTheme="majorBidi" w:hAnsiTheme="majorBidi" w:cstheme="majorBidi"/>
          <w:szCs w:val="24"/>
          <w:lang w:eastAsia="lt-LT"/>
        </w:rPr>
        <w:t xml:space="preserve">Apraše </w:t>
      </w:r>
      <w:r w:rsidR="00421F03" w:rsidRPr="00CC19E9">
        <w:rPr>
          <w:rFonts w:asciiTheme="majorBidi" w:hAnsiTheme="majorBidi" w:cstheme="majorBidi"/>
          <w:szCs w:val="24"/>
        </w:rPr>
        <w:t>nereglamentuoti klausimai sprendžiami Lietuvos Respublikos įstatymų nustatyta tvarka.</w:t>
      </w:r>
    </w:p>
    <w:p w14:paraId="058B594C" w14:textId="1E15424F" w:rsidR="00AB68E2" w:rsidRPr="00CC19E9" w:rsidRDefault="00216AEF" w:rsidP="00A92E32">
      <w:pPr>
        <w:widowControl w:val="0"/>
        <w:tabs>
          <w:tab w:val="left" w:pos="993"/>
          <w:tab w:val="left" w:pos="1293"/>
        </w:tabs>
        <w:suppressAutoHyphens/>
        <w:overflowPunct w:val="0"/>
        <w:ind w:right="-1" w:firstLine="720"/>
        <w:jc w:val="both"/>
        <w:textAlignment w:val="baseline"/>
        <w:rPr>
          <w:rFonts w:asciiTheme="majorBidi" w:hAnsiTheme="majorBidi" w:cstheme="majorBidi"/>
          <w:szCs w:val="24"/>
        </w:rPr>
      </w:pPr>
      <w:r w:rsidRPr="00CC19E9">
        <w:rPr>
          <w:rFonts w:asciiTheme="majorBidi" w:hAnsiTheme="majorBidi" w:cstheme="majorBidi"/>
          <w:szCs w:val="24"/>
        </w:rPr>
        <w:t>3</w:t>
      </w:r>
      <w:r w:rsidR="00F34DF0">
        <w:rPr>
          <w:rFonts w:asciiTheme="majorBidi" w:hAnsiTheme="majorBidi" w:cstheme="majorBidi"/>
          <w:szCs w:val="24"/>
        </w:rPr>
        <w:t>0</w:t>
      </w:r>
      <w:r w:rsidR="00421F03" w:rsidRPr="00CC19E9">
        <w:rPr>
          <w:rFonts w:asciiTheme="majorBidi" w:hAnsiTheme="majorBidi" w:cstheme="majorBidi"/>
          <w:szCs w:val="24"/>
        </w:rPr>
        <w:t>. Aprašas keičiamas ar pripažįstamas netekusiu galios Savivaldybės tarybos sprendimu.</w:t>
      </w:r>
    </w:p>
    <w:p w14:paraId="0314D03C" w14:textId="28FB0075" w:rsidR="003955E7" w:rsidRPr="00CC19E9" w:rsidRDefault="002372FF" w:rsidP="00164927">
      <w:pPr>
        <w:widowControl w:val="0"/>
        <w:tabs>
          <w:tab w:val="left" w:pos="993"/>
          <w:tab w:val="left" w:pos="1293"/>
        </w:tabs>
        <w:suppressAutoHyphens/>
        <w:overflowPunct w:val="0"/>
        <w:ind w:right="-1" w:firstLine="720"/>
        <w:jc w:val="both"/>
        <w:textAlignment w:val="baseline"/>
        <w:rPr>
          <w:rFonts w:asciiTheme="majorBidi" w:hAnsiTheme="majorBidi" w:cstheme="majorBidi"/>
          <w:strike/>
          <w:szCs w:val="24"/>
        </w:rPr>
      </w:pPr>
      <w:r w:rsidRPr="00CC19E9">
        <w:rPr>
          <w:rFonts w:asciiTheme="majorBidi" w:hAnsiTheme="majorBidi" w:cstheme="majorBidi"/>
          <w:szCs w:val="24"/>
        </w:rPr>
        <w:t>3</w:t>
      </w:r>
      <w:r w:rsidR="00F34DF0">
        <w:rPr>
          <w:rFonts w:asciiTheme="majorBidi" w:hAnsiTheme="majorBidi" w:cstheme="majorBidi"/>
          <w:szCs w:val="24"/>
        </w:rPr>
        <w:t>1</w:t>
      </w:r>
      <w:r w:rsidR="00AB68E2" w:rsidRPr="00CC19E9">
        <w:rPr>
          <w:rFonts w:asciiTheme="majorBidi" w:hAnsiTheme="majorBidi" w:cstheme="majorBidi"/>
          <w:szCs w:val="24"/>
        </w:rPr>
        <w:t>.</w:t>
      </w:r>
      <w:r w:rsidR="00AF5A1F" w:rsidRPr="00CC19E9">
        <w:rPr>
          <w:rFonts w:asciiTheme="majorBidi" w:hAnsiTheme="majorBidi" w:cstheme="majorBidi"/>
          <w:szCs w:val="24"/>
        </w:rPr>
        <w:t xml:space="preserve"> </w:t>
      </w:r>
      <w:r w:rsidR="00AB68E2" w:rsidRPr="00CC19E9">
        <w:rPr>
          <w:rFonts w:asciiTheme="majorBidi" w:hAnsiTheme="majorBidi" w:cstheme="majorBidi"/>
          <w:szCs w:val="24"/>
        </w:rPr>
        <w:t>Savivaldybė, išdavusi leidimą organizuoti renginį, neatsako už organizatorių prisiimtus įsipareigojimus rėmėjams, atlikėjams, dalyviams bei žiūrovams ir galimus jų viešosios tvarkos ar kitokio pobūdžio pažeidimus.</w:t>
      </w:r>
    </w:p>
    <w:p w14:paraId="50853F79" w14:textId="77777777" w:rsidR="003955E7" w:rsidRPr="00CC19E9" w:rsidRDefault="00421F03">
      <w:pPr>
        <w:widowControl w:val="0"/>
        <w:tabs>
          <w:tab w:val="left" w:pos="1293"/>
        </w:tabs>
        <w:overflowPunct w:val="0"/>
        <w:jc w:val="center"/>
        <w:textAlignment w:val="baseline"/>
        <w:rPr>
          <w:rFonts w:asciiTheme="majorBidi" w:hAnsiTheme="majorBidi" w:cstheme="majorBidi"/>
          <w:szCs w:val="24"/>
        </w:rPr>
      </w:pPr>
      <w:r w:rsidRPr="00CC19E9">
        <w:rPr>
          <w:rFonts w:asciiTheme="majorBidi" w:hAnsiTheme="majorBidi" w:cstheme="majorBidi"/>
          <w:szCs w:val="24"/>
        </w:rPr>
        <w:t>_________________</w:t>
      </w:r>
    </w:p>
    <w:p w14:paraId="5093A29D" w14:textId="77777777" w:rsidR="005B2256" w:rsidRDefault="005B2256" w:rsidP="00585D9B">
      <w:pPr>
        <w:widowControl w:val="0"/>
        <w:tabs>
          <w:tab w:val="left" w:pos="1293"/>
        </w:tabs>
        <w:overflowPunct w:val="0"/>
        <w:textAlignment w:val="baseline"/>
        <w:rPr>
          <w:rFonts w:asciiTheme="majorBidi" w:hAnsiTheme="majorBidi" w:cstheme="majorBidi"/>
          <w:szCs w:val="24"/>
          <w:lang w:eastAsia="lt-LT"/>
        </w:rPr>
      </w:pPr>
    </w:p>
    <w:p w14:paraId="0DA5CBDB" w14:textId="77777777" w:rsidR="004A6797" w:rsidRDefault="004A6797" w:rsidP="00421F03">
      <w:pPr>
        <w:widowControl w:val="0"/>
        <w:tabs>
          <w:tab w:val="left" w:pos="1293"/>
        </w:tabs>
        <w:overflowPunct w:val="0"/>
        <w:ind w:firstLine="5670"/>
        <w:textAlignment w:val="baseline"/>
        <w:rPr>
          <w:rFonts w:asciiTheme="majorBidi" w:hAnsiTheme="majorBidi" w:cstheme="majorBidi"/>
          <w:szCs w:val="24"/>
          <w:lang w:eastAsia="lt-LT"/>
        </w:rPr>
      </w:pPr>
    </w:p>
    <w:p w14:paraId="5035955F" w14:textId="77777777" w:rsidR="004A6797" w:rsidRDefault="004A6797" w:rsidP="00421F03">
      <w:pPr>
        <w:widowControl w:val="0"/>
        <w:tabs>
          <w:tab w:val="left" w:pos="1293"/>
        </w:tabs>
        <w:overflowPunct w:val="0"/>
        <w:ind w:firstLine="5670"/>
        <w:textAlignment w:val="baseline"/>
        <w:rPr>
          <w:rFonts w:asciiTheme="majorBidi" w:hAnsiTheme="majorBidi" w:cstheme="majorBidi"/>
          <w:szCs w:val="24"/>
          <w:lang w:eastAsia="lt-LT"/>
        </w:rPr>
      </w:pPr>
    </w:p>
    <w:p w14:paraId="2D81C6C8" w14:textId="77777777" w:rsidR="004A6797" w:rsidRDefault="004A6797" w:rsidP="00421F03">
      <w:pPr>
        <w:widowControl w:val="0"/>
        <w:tabs>
          <w:tab w:val="left" w:pos="1293"/>
        </w:tabs>
        <w:overflowPunct w:val="0"/>
        <w:ind w:firstLine="5670"/>
        <w:textAlignment w:val="baseline"/>
        <w:rPr>
          <w:rFonts w:asciiTheme="majorBidi" w:hAnsiTheme="majorBidi" w:cstheme="majorBidi"/>
          <w:szCs w:val="24"/>
          <w:lang w:eastAsia="lt-LT"/>
        </w:rPr>
      </w:pPr>
    </w:p>
    <w:p w14:paraId="4CC32566" w14:textId="32B038DA" w:rsidR="003955E7" w:rsidRPr="00CC19E9" w:rsidRDefault="00333932" w:rsidP="00421F03">
      <w:pPr>
        <w:widowControl w:val="0"/>
        <w:tabs>
          <w:tab w:val="left" w:pos="1293"/>
        </w:tabs>
        <w:overflowPunct w:val="0"/>
        <w:ind w:firstLine="5670"/>
        <w:textAlignment w:val="baseline"/>
        <w:rPr>
          <w:rFonts w:asciiTheme="majorBidi" w:hAnsiTheme="majorBidi" w:cstheme="majorBidi"/>
          <w:szCs w:val="24"/>
          <w:lang w:eastAsia="lt-LT"/>
        </w:rPr>
      </w:pPr>
      <w:r w:rsidRPr="00CC19E9">
        <w:rPr>
          <w:rFonts w:asciiTheme="majorBidi" w:hAnsiTheme="majorBidi" w:cstheme="majorBidi"/>
          <w:szCs w:val="24"/>
          <w:lang w:eastAsia="lt-LT"/>
        </w:rPr>
        <w:t>Alytaus</w:t>
      </w:r>
      <w:r w:rsidR="00421F03" w:rsidRPr="00CC19E9">
        <w:rPr>
          <w:rFonts w:asciiTheme="majorBidi" w:hAnsiTheme="majorBidi" w:cstheme="majorBidi"/>
          <w:szCs w:val="24"/>
          <w:lang w:eastAsia="lt-LT"/>
        </w:rPr>
        <w:t xml:space="preserve"> rajono savivaldybės renginių</w:t>
      </w:r>
    </w:p>
    <w:p w14:paraId="757E8E6C" w14:textId="77777777" w:rsidR="003955E7" w:rsidRPr="00CC19E9" w:rsidRDefault="00421F03" w:rsidP="00421F03">
      <w:pPr>
        <w:widowControl w:val="0"/>
        <w:tabs>
          <w:tab w:val="left" w:pos="1293"/>
        </w:tabs>
        <w:overflowPunct w:val="0"/>
        <w:ind w:firstLine="5670"/>
        <w:textAlignment w:val="baseline"/>
        <w:rPr>
          <w:rFonts w:asciiTheme="majorBidi" w:hAnsiTheme="majorBidi" w:cstheme="majorBidi"/>
          <w:szCs w:val="24"/>
          <w:lang w:eastAsia="lt-LT"/>
        </w:rPr>
      </w:pPr>
      <w:r w:rsidRPr="00CC19E9">
        <w:rPr>
          <w:rFonts w:asciiTheme="majorBidi" w:hAnsiTheme="majorBidi" w:cstheme="majorBidi"/>
          <w:szCs w:val="24"/>
          <w:lang w:eastAsia="lt-LT"/>
        </w:rPr>
        <w:t>organizavimo viešosiose vietose</w:t>
      </w:r>
    </w:p>
    <w:p w14:paraId="132AB34F" w14:textId="77777777" w:rsidR="003955E7" w:rsidRPr="00CC19E9" w:rsidRDefault="00421F03" w:rsidP="00421F03">
      <w:pPr>
        <w:widowControl w:val="0"/>
        <w:tabs>
          <w:tab w:val="left" w:pos="1293"/>
        </w:tabs>
        <w:overflowPunct w:val="0"/>
        <w:ind w:firstLine="5670"/>
        <w:textAlignment w:val="baseline"/>
        <w:rPr>
          <w:rFonts w:asciiTheme="majorBidi" w:hAnsiTheme="majorBidi" w:cstheme="majorBidi"/>
          <w:szCs w:val="24"/>
          <w:lang w:eastAsia="lt-LT"/>
        </w:rPr>
      </w:pPr>
      <w:r w:rsidRPr="00CC19E9">
        <w:rPr>
          <w:rFonts w:asciiTheme="majorBidi" w:hAnsiTheme="majorBidi" w:cstheme="majorBidi"/>
          <w:szCs w:val="24"/>
          <w:lang w:eastAsia="lt-LT"/>
        </w:rPr>
        <w:t>tvarkos aprašo</w:t>
      </w:r>
    </w:p>
    <w:p w14:paraId="682D8ABB" w14:textId="77777777" w:rsidR="003955E7" w:rsidRPr="00CC19E9" w:rsidRDefault="00421F03" w:rsidP="00421F03">
      <w:pPr>
        <w:widowControl w:val="0"/>
        <w:tabs>
          <w:tab w:val="left" w:pos="1293"/>
        </w:tabs>
        <w:overflowPunct w:val="0"/>
        <w:ind w:firstLine="5670"/>
        <w:textAlignment w:val="baseline"/>
        <w:rPr>
          <w:rFonts w:asciiTheme="majorBidi" w:hAnsiTheme="majorBidi" w:cstheme="majorBidi"/>
          <w:szCs w:val="24"/>
          <w:lang w:eastAsia="lt-LT"/>
        </w:rPr>
      </w:pPr>
      <w:r w:rsidRPr="00CC19E9">
        <w:rPr>
          <w:rFonts w:asciiTheme="majorBidi" w:hAnsiTheme="majorBidi" w:cstheme="majorBidi"/>
          <w:szCs w:val="24"/>
          <w:lang w:eastAsia="lt-LT"/>
        </w:rPr>
        <w:t>1 priedas</w:t>
      </w:r>
    </w:p>
    <w:p w14:paraId="36300824" w14:textId="77777777" w:rsidR="003955E7" w:rsidRPr="00CC19E9" w:rsidRDefault="003955E7">
      <w:pPr>
        <w:widowControl w:val="0"/>
        <w:tabs>
          <w:tab w:val="left" w:pos="1293"/>
        </w:tabs>
        <w:overflowPunct w:val="0"/>
        <w:ind w:left="4254" w:right="-495" w:firstLine="709"/>
        <w:textAlignment w:val="baseline"/>
        <w:rPr>
          <w:rFonts w:asciiTheme="majorBidi" w:hAnsiTheme="majorBidi" w:cstheme="majorBidi"/>
          <w:szCs w:val="24"/>
          <w:lang w:eastAsia="lt-LT"/>
        </w:rPr>
      </w:pPr>
    </w:p>
    <w:p w14:paraId="6BB52F9B" w14:textId="4A0676A7" w:rsidR="003955E7" w:rsidRPr="00CC19E9" w:rsidRDefault="00421F03">
      <w:pPr>
        <w:widowControl w:val="0"/>
        <w:tabs>
          <w:tab w:val="left" w:pos="1293"/>
        </w:tabs>
        <w:overflowPunct w:val="0"/>
        <w:ind w:right="-495"/>
        <w:jc w:val="center"/>
        <w:textAlignment w:val="baseline"/>
        <w:rPr>
          <w:rFonts w:asciiTheme="majorBidi" w:hAnsiTheme="majorBidi" w:cstheme="majorBidi"/>
          <w:b/>
          <w:bCs/>
          <w:szCs w:val="24"/>
          <w:lang w:eastAsia="lt-LT"/>
        </w:rPr>
      </w:pPr>
      <w:r w:rsidRPr="00CC19E9">
        <w:rPr>
          <w:rFonts w:asciiTheme="majorBidi" w:hAnsiTheme="majorBidi" w:cstheme="majorBidi"/>
          <w:b/>
          <w:bCs/>
          <w:szCs w:val="24"/>
          <w:lang w:eastAsia="lt-LT"/>
        </w:rPr>
        <w:t xml:space="preserve">(Prašymo dėl renginio organizavimo </w:t>
      </w:r>
      <w:r w:rsidR="00333932" w:rsidRPr="00CC19E9">
        <w:rPr>
          <w:rFonts w:asciiTheme="majorBidi" w:hAnsiTheme="majorBidi" w:cstheme="majorBidi"/>
          <w:b/>
          <w:bCs/>
          <w:szCs w:val="24"/>
          <w:lang w:eastAsia="lt-LT"/>
        </w:rPr>
        <w:t>Alytaus</w:t>
      </w:r>
      <w:r w:rsidRPr="00CC19E9">
        <w:rPr>
          <w:rFonts w:asciiTheme="majorBidi" w:hAnsiTheme="majorBidi" w:cstheme="majorBidi"/>
          <w:b/>
          <w:bCs/>
          <w:szCs w:val="24"/>
          <w:lang w:eastAsia="lt-LT"/>
        </w:rPr>
        <w:t xml:space="preserve"> rajono savivaldybės viešojoje vietoje forma)</w:t>
      </w:r>
    </w:p>
    <w:p w14:paraId="20F0480B" w14:textId="77777777" w:rsidR="003955E7" w:rsidRPr="00CC19E9" w:rsidRDefault="00421F03">
      <w:pPr>
        <w:widowControl w:val="0"/>
        <w:tabs>
          <w:tab w:val="left" w:pos="1293"/>
        </w:tabs>
        <w:overflowPunct w:val="0"/>
        <w:jc w:val="both"/>
        <w:textAlignment w:val="baseline"/>
        <w:rPr>
          <w:rFonts w:asciiTheme="majorBidi" w:hAnsiTheme="majorBidi" w:cstheme="majorBidi"/>
          <w:szCs w:val="24"/>
          <w:lang w:eastAsia="lt-LT"/>
        </w:rPr>
      </w:pPr>
      <w:r w:rsidRPr="00CC19E9">
        <w:rPr>
          <w:rFonts w:asciiTheme="majorBidi" w:hAnsiTheme="majorBidi" w:cstheme="majorBidi"/>
          <w:szCs w:val="24"/>
          <w:lang w:eastAsia="lt-LT"/>
        </w:rPr>
        <w:t>_______________________________________________________________________________</w:t>
      </w:r>
    </w:p>
    <w:p w14:paraId="3D0895DA" w14:textId="77777777" w:rsidR="003955E7" w:rsidRPr="00CC19E9" w:rsidRDefault="00421F03">
      <w:pPr>
        <w:widowControl w:val="0"/>
        <w:tabs>
          <w:tab w:val="left" w:pos="1293"/>
        </w:tabs>
        <w:overflowPunct w:val="0"/>
        <w:jc w:val="both"/>
        <w:textAlignment w:val="baseline"/>
        <w:rPr>
          <w:rFonts w:asciiTheme="majorBidi" w:hAnsiTheme="majorBidi" w:cstheme="majorBidi"/>
          <w:szCs w:val="24"/>
          <w:lang w:eastAsia="lt-LT"/>
        </w:rPr>
      </w:pPr>
      <w:r w:rsidRPr="00CC19E9">
        <w:rPr>
          <w:rFonts w:asciiTheme="majorBidi" w:hAnsiTheme="majorBidi" w:cstheme="majorBidi"/>
          <w:szCs w:val="24"/>
          <w:lang w:eastAsia="lt-LT"/>
        </w:rPr>
        <w:t>_______________________________________________________________________________</w:t>
      </w:r>
    </w:p>
    <w:p w14:paraId="0D69AD75" w14:textId="77777777" w:rsidR="003955E7" w:rsidRPr="00CC19E9" w:rsidRDefault="00421F03">
      <w:pPr>
        <w:widowControl w:val="0"/>
        <w:tabs>
          <w:tab w:val="left" w:pos="1134"/>
          <w:tab w:val="left" w:pos="1293"/>
          <w:tab w:val="left" w:pos="1418"/>
          <w:tab w:val="left" w:pos="1560"/>
        </w:tabs>
        <w:overflowPunct w:val="0"/>
        <w:jc w:val="center"/>
        <w:textAlignment w:val="baseline"/>
        <w:rPr>
          <w:rFonts w:asciiTheme="majorBidi" w:hAnsiTheme="majorBidi" w:cstheme="majorBidi"/>
          <w:szCs w:val="24"/>
        </w:rPr>
      </w:pPr>
      <w:r w:rsidRPr="00CC19E9">
        <w:rPr>
          <w:rFonts w:asciiTheme="majorBidi" w:hAnsiTheme="majorBidi" w:cstheme="majorBidi"/>
          <w:szCs w:val="24"/>
        </w:rPr>
        <w:t xml:space="preserve">(juridiniai asmenys – renginio organizatoriaus vardas, pavardė arba juridinio asmens pavadinimas, kodas, buveinės adresas, telefonas, el. paštas) </w:t>
      </w:r>
    </w:p>
    <w:p w14:paraId="2A300C24" w14:textId="77777777" w:rsidR="003955E7" w:rsidRPr="00CC19E9" w:rsidRDefault="00421F03">
      <w:pPr>
        <w:widowControl w:val="0"/>
        <w:tabs>
          <w:tab w:val="left" w:pos="1293"/>
        </w:tabs>
        <w:overflowPunct w:val="0"/>
        <w:jc w:val="both"/>
        <w:textAlignment w:val="baseline"/>
        <w:rPr>
          <w:rFonts w:asciiTheme="majorBidi" w:hAnsiTheme="majorBidi" w:cstheme="majorBidi"/>
          <w:szCs w:val="24"/>
          <w:lang w:eastAsia="lt-LT"/>
        </w:rPr>
      </w:pPr>
      <w:r w:rsidRPr="00CC19E9">
        <w:rPr>
          <w:rFonts w:asciiTheme="majorBidi" w:hAnsiTheme="majorBidi" w:cstheme="majorBidi"/>
          <w:szCs w:val="24"/>
          <w:lang w:eastAsia="lt-LT"/>
        </w:rPr>
        <w:t>_______________________________________________________________________________</w:t>
      </w:r>
    </w:p>
    <w:p w14:paraId="104E821E" w14:textId="77777777" w:rsidR="003955E7" w:rsidRPr="00CC19E9" w:rsidRDefault="00421F03">
      <w:pPr>
        <w:widowControl w:val="0"/>
        <w:tabs>
          <w:tab w:val="left" w:pos="1293"/>
        </w:tabs>
        <w:overflowPunct w:val="0"/>
        <w:jc w:val="both"/>
        <w:textAlignment w:val="baseline"/>
        <w:rPr>
          <w:rFonts w:asciiTheme="majorBidi" w:hAnsiTheme="majorBidi" w:cstheme="majorBidi"/>
          <w:szCs w:val="24"/>
          <w:lang w:eastAsia="lt-LT"/>
        </w:rPr>
      </w:pPr>
      <w:r w:rsidRPr="00CC19E9">
        <w:rPr>
          <w:rFonts w:asciiTheme="majorBidi" w:hAnsiTheme="majorBidi" w:cstheme="majorBidi"/>
          <w:szCs w:val="24"/>
          <w:lang w:eastAsia="lt-LT"/>
        </w:rPr>
        <w:t>_______________________________________________________________________________</w:t>
      </w:r>
    </w:p>
    <w:p w14:paraId="2EE285DA" w14:textId="77777777" w:rsidR="003955E7" w:rsidRPr="00CC19E9" w:rsidRDefault="00421F03">
      <w:pPr>
        <w:widowControl w:val="0"/>
        <w:tabs>
          <w:tab w:val="left" w:pos="1134"/>
          <w:tab w:val="left" w:pos="1293"/>
          <w:tab w:val="left" w:pos="1418"/>
          <w:tab w:val="left" w:pos="1560"/>
        </w:tabs>
        <w:overflowPunct w:val="0"/>
        <w:jc w:val="center"/>
        <w:textAlignment w:val="baseline"/>
        <w:rPr>
          <w:rFonts w:asciiTheme="majorBidi" w:hAnsiTheme="majorBidi" w:cstheme="majorBidi"/>
          <w:szCs w:val="24"/>
        </w:rPr>
      </w:pPr>
      <w:r w:rsidRPr="00CC19E9">
        <w:rPr>
          <w:rFonts w:asciiTheme="majorBidi" w:hAnsiTheme="majorBidi" w:cstheme="majorBidi"/>
          <w:szCs w:val="24"/>
        </w:rPr>
        <w:t xml:space="preserve">(fiziniai asmenys – renginio organizatoriaus vardas, pavardė, adresas (gyvenamoji vieta), telefonas, el. paštas) </w:t>
      </w:r>
    </w:p>
    <w:p w14:paraId="4335C494" w14:textId="77777777" w:rsidR="003955E7" w:rsidRPr="00CC19E9" w:rsidRDefault="003955E7">
      <w:pPr>
        <w:widowControl w:val="0"/>
        <w:tabs>
          <w:tab w:val="left" w:pos="1293"/>
        </w:tabs>
        <w:overflowPunct w:val="0"/>
        <w:jc w:val="center"/>
        <w:textAlignment w:val="baseline"/>
        <w:rPr>
          <w:rFonts w:asciiTheme="majorBidi" w:hAnsiTheme="majorBidi" w:cstheme="majorBidi"/>
          <w:szCs w:val="24"/>
        </w:rPr>
      </w:pPr>
    </w:p>
    <w:p w14:paraId="00C32714" w14:textId="37D6A086" w:rsidR="003955E7" w:rsidRPr="00CC19E9" w:rsidRDefault="00333932">
      <w:pPr>
        <w:suppressAutoHyphens/>
        <w:rPr>
          <w:rFonts w:asciiTheme="majorBidi" w:hAnsiTheme="majorBidi" w:cstheme="majorBidi"/>
          <w:kern w:val="3"/>
          <w:szCs w:val="24"/>
          <w:lang w:eastAsia="zh-CN"/>
        </w:rPr>
      </w:pPr>
      <w:r w:rsidRPr="00CC19E9">
        <w:rPr>
          <w:rFonts w:asciiTheme="majorBidi" w:eastAsia="Calibri" w:hAnsiTheme="majorBidi" w:cstheme="majorBidi"/>
          <w:kern w:val="3"/>
          <w:szCs w:val="24"/>
          <w:lang w:eastAsia="zh-CN"/>
        </w:rPr>
        <w:t xml:space="preserve">Alytaus </w:t>
      </w:r>
      <w:r w:rsidR="00421F03" w:rsidRPr="00CC19E9">
        <w:rPr>
          <w:rFonts w:asciiTheme="majorBidi" w:eastAsia="Calibri" w:hAnsiTheme="majorBidi" w:cstheme="majorBidi"/>
          <w:kern w:val="3"/>
          <w:szCs w:val="24"/>
          <w:lang w:eastAsia="zh-CN"/>
        </w:rPr>
        <w:t>rajono s</w:t>
      </w:r>
      <w:r w:rsidR="00421F03" w:rsidRPr="00CC19E9">
        <w:rPr>
          <w:rFonts w:asciiTheme="majorBidi" w:hAnsiTheme="majorBidi" w:cstheme="majorBidi"/>
          <w:kern w:val="3"/>
          <w:szCs w:val="24"/>
          <w:lang w:eastAsia="zh-CN"/>
        </w:rPr>
        <w:t>avivaldybės administracijai</w:t>
      </w:r>
    </w:p>
    <w:p w14:paraId="59BEDE6A" w14:textId="77777777" w:rsidR="003955E7" w:rsidRPr="00CC19E9" w:rsidRDefault="003955E7">
      <w:pPr>
        <w:suppressAutoHyphens/>
        <w:rPr>
          <w:rFonts w:asciiTheme="majorBidi" w:hAnsiTheme="majorBidi" w:cstheme="majorBidi"/>
          <w:kern w:val="3"/>
          <w:szCs w:val="24"/>
          <w:lang w:eastAsia="zh-CN"/>
        </w:rPr>
      </w:pPr>
    </w:p>
    <w:p w14:paraId="0A677289" w14:textId="77777777" w:rsidR="003955E7" w:rsidRPr="00CC19E9" w:rsidRDefault="00421F03">
      <w:pPr>
        <w:suppressAutoHyphens/>
        <w:jc w:val="center"/>
        <w:rPr>
          <w:rFonts w:asciiTheme="majorBidi" w:hAnsiTheme="majorBidi" w:cstheme="majorBidi"/>
          <w:b/>
          <w:bCs/>
          <w:kern w:val="3"/>
          <w:szCs w:val="24"/>
          <w:lang w:eastAsia="zh-CN"/>
        </w:rPr>
      </w:pPr>
      <w:r w:rsidRPr="00CC19E9">
        <w:rPr>
          <w:rFonts w:asciiTheme="majorBidi" w:hAnsiTheme="majorBidi" w:cstheme="majorBidi"/>
          <w:b/>
          <w:bCs/>
          <w:kern w:val="3"/>
          <w:szCs w:val="24"/>
          <w:lang w:eastAsia="zh-CN"/>
        </w:rPr>
        <w:t>PRAŠYMAS LEISTI</w:t>
      </w:r>
    </w:p>
    <w:p w14:paraId="3DA1B189" w14:textId="6D8FAD15" w:rsidR="003955E7" w:rsidRPr="00CC19E9" w:rsidRDefault="00421F03">
      <w:pPr>
        <w:widowControl w:val="0"/>
        <w:tabs>
          <w:tab w:val="left" w:pos="1293"/>
        </w:tabs>
        <w:overflowPunct w:val="0"/>
        <w:jc w:val="center"/>
        <w:textAlignment w:val="baseline"/>
        <w:rPr>
          <w:rFonts w:asciiTheme="majorBidi" w:hAnsiTheme="majorBidi" w:cstheme="majorBidi"/>
          <w:szCs w:val="24"/>
        </w:rPr>
      </w:pPr>
      <w:r w:rsidRPr="00CC19E9">
        <w:rPr>
          <w:rFonts w:asciiTheme="majorBidi" w:hAnsiTheme="majorBidi" w:cstheme="majorBidi"/>
          <w:b/>
          <w:bCs/>
          <w:szCs w:val="24"/>
        </w:rPr>
        <w:t xml:space="preserve">ORGANIZUOTI RENGINĮ </w:t>
      </w:r>
      <w:r w:rsidR="00333932" w:rsidRPr="00CC19E9">
        <w:rPr>
          <w:rFonts w:asciiTheme="majorBidi" w:hAnsiTheme="majorBidi" w:cstheme="majorBidi"/>
          <w:b/>
          <w:bCs/>
          <w:szCs w:val="24"/>
        </w:rPr>
        <w:t>ALYTAUS</w:t>
      </w:r>
      <w:r w:rsidRPr="00CC19E9">
        <w:rPr>
          <w:rFonts w:asciiTheme="majorBidi" w:hAnsiTheme="majorBidi" w:cstheme="majorBidi"/>
          <w:b/>
          <w:bCs/>
          <w:szCs w:val="24"/>
        </w:rPr>
        <w:t xml:space="preserve"> RAJONO SAVIVALDYBĖS VIEŠOJOJE VIETOJE</w:t>
      </w:r>
      <w:r w:rsidRPr="00CC19E9">
        <w:rPr>
          <w:rFonts w:asciiTheme="majorBidi" w:hAnsiTheme="majorBidi" w:cstheme="majorBidi"/>
          <w:b/>
          <w:szCs w:val="24"/>
        </w:rPr>
        <w:t xml:space="preserve"> </w:t>
      </w:r>
    </w:p>
    <w:p w14:paraId="7F249E58" w14:textId="77777777" w:rsidR="003955E7" w:rsidRPr="00CC19E9" w:rsidRDefault="00421F03">
      <w:pPr>
        <w:widowControl w:val="0"/>
        <w:tabs>
          <w:tab w:val="left" w:pos="1293"/>
        </w:tabs>
        <w:overflowPunct w:val="0"/>
        <w:jc w:val="center"/>
        <w:textAlignment w:val="baseline"/>
        <w:rPr>
          <w:rFonts w:asciiTheme="majorBidi" w:hAnsiTheme="majorBidi" w:cstheme="majorBidi"/>
          <w:szCs w:val="24"/>
        </w:rPr>
      </w:pPr>
      <w:r w:rsidRPr="00CC19E9">
        <w:rPr>
          <w:rFonts w:asciiTheme="majorBidi" w:hAnsiTheme="majorBidi" w:cstheme="majorBidi"/>
          <w:szCs w:val="24"/>
        </w:rPr>
        <w:t>__________________________</w:t>
      </w:r>
    </w:p>
    <w:p w14:paraId="3ADBA468" w14:textId="77777777" w:rsidR="003955E7" w:rsidRPr="00CC19E9" w:rsidRDefault="00421F03">
      <w:pPr>
        <w:widowControl w:val="0"/>
        <w:tabs>
          <w:tab w:val="left" w:pos="1293"/>
        </w:tabs>
        <w:overflowPunct w:val="0"/>
        <w:jc w:val="center"/>
        <w:textAlignment w:val="baseline"/>
        <w:rPr>
          <w:rFonts w:asciiTheme="majorBidi" w:hAnsiTheme="majorBidi" w:cstheme="majorBidi"/>
          <w:szCs w:val="24"/>
        </w:rPr>
      </w:pPr>
      <w:r w:rsidRPr="00CC19E9">
        <w:rPr>
          <w:rFonts w:asciiTheme="majorBidi" w:hAnsiTheme="majorBidi" w:cstheme="majorBidi"/>
          <w:szCs w:val="24"/>
        </w:rPr>
        <w:t>(data, Nr.)</w:t>
      </w:r>
    </w:p>
    <w:p w14:paraId="173F0F29" w14:textId="77777777" w:rsidR="003955E7" w:rsidRPr="00CC19E9" w:rsidRDefault="003955E7">
      <w:pPr>
        <w:widowControl w:val="0"/>
        <w:tabs>
          <w:tab w:val="left" w:pos="1293"/>
        </w:tabs>
        <w:overflowPunct w:val="0"/>
        <w:jc w:val="center"/>
        <w:textAlignment w:val="baseline"/>
        <w:rPr>
          <w:rFonts w:asciiTheme="majorBidi" w:hAnsiTheme="majorBidi" w:cstheme="majorBidi"/>
          <w:szCs w:val="24"/>
        </w:rPr>
      </w:pPr>
    </w:p>
    <w:p w14:paraId="69356884" w14:textId="77777777" w:rsidR="003955E7" w:rsidRPr="00CC19E9" w:rsidRDefault="003955E7">
      <w:pPr>
        <w:rPr>
          <w:rFonts w:asciiTheme="majorBidi" w:hAnsiTheme="majorBidi" w:cstheme="majorBidi"/>
          <w:szCs w:val="24"/>
        </w:rPr>
      </w:pPr>
    </w:p>
    <w:p w14:paraId="40F77AE0" w14:textId="77777777" w:rsidR="003955E7" w:rsidRPr="00CC19E9" w:rsidRDefault="00421F03">
      <w:pPr>
        <w:widowControl w:val="0"/>
        <w:tabs>
          <w:tab w:val="left" w:pos="1293"/>
        </w:tabs>
        <w:overflowPunct w:val="0"/>
        <w:jc w:val="both"/>
        <w:textAlignment w:val="baseline"/>
        <w:rPr>
          <w:rFonts w:asciiTheme="majorBidi" w:hAnsiTheme="majorBidi" w:cstheme="majorBidi"/>
          <w:szCs w:val="24"/>
          <w:lang w:eastAsia="lt-LT"/>
        </w:rPr>
      </w:pPr>
      <w:r w:rsidRPr="00CC19E9">
        <w:rPr>
          <w:rFonts w:asciiTheme="majorBidi" w:hAnsiTheme="majorBidi" w:cstheme="majorBidi"/>
          <w:b/>
          <w:bCs/>
          <w:szCs w:val="24"/>
        </w:rPr>
        <w:t>1</w:t>
      </w:r>
      <w:r w:rsidRPr="00CC19E9">
        <w:rPr>
          <w:rFonts w:asciiTheme="majorBidi" w:hAnsiTheme="majorBidi" w:cstheme="majorBidi"/>
          <w:szCs w:val="24"/>
        </w:rPr>
        <w:t xml:space="preserve">. </w:t>
      </w:r>
      <w:r w:rsidRPr="00CC19E9">
        <w:rPr>
          <w:rFonts w:asciiTheme="majorBidi" w:hAnsiTheme="majorBidi" w:cstheme="majorBidi"/>
          <w:b/>
          <w:bCs/>
          <w:szCs w:val="24"/>
        </w:rPr>
        <w:t>Renginio pavadinimas</w:t>
      </w:r>
      <w:r w:rsidRPr="00CC19E9">
        <w:rPr>
          <w:rFonts w:asciiTheme="majorBidi" w:hAnsiTheme="majorBidi" w:cstheme="majorBidi"/>
          <w:szCs w:val="24"/>
          <w:lang w:eastAsia="lt-LT"/>
        </w:rPr>
        <w:t xml:space="preserve"> __________________________________________________________</w:t>
      </w:r>
    </w:p>
    <w:p w14:paraId="7131C4EE" w14:textId="77777777" w:rsidR="003955E7" w:rsidRPr="00CC19E9" w:rsidRDefault="003955E7">
      <w:pPr>
        <w:rPr>
          <w:rFonts w:asciiTheme="majorBidi" w:hAnsiTheme="majorBidi" w:cstheme="majorBidi"/>
          <w:szCs w:val="24"/>
        </w:rPr>
      </w:pPr>
    </w:p>
    <w:p w14:paraId="1D5CCB56" w14:textId="77777777" w:rsidR="003955E7" w:rsidRPr="00CC19E9" w:rsidRDefault="00421F03">
      <w:pPr>
        <w:widowControl w:val="0"/>
        <w:tabs>
          <w:tab w:val="left" w:pos="1293"/>
        </w:tabs>
        <w:overflowPunct w:val="0"/>
        <w:jc w:val="both"/>
        <w:textAlignment w:val="baseline"/>
        <w:rPr>
          <w:rFonts w:asciiTheme="majorBidi" w:hAnsiTheme="majorBidi" w:cstheme="majorBidi"/>
          <w:szCs w:val="24"/>
          <w:lang w:eastAsia="lt-LT"/>
        </w:rPr>
      </w:pPr>
      <w:r w:rsidRPr="00CC19E9">
        <w:rPr>
          <w:rFonts w:asciiTheme="majorBidi" w:hAnsiTheme="majorBidi" w:cstheme="majorBidi"/>
          <w:b/>
          <w:bCs/>
          <w:szCs w:val="24"/>
        </w:rPr>
        <w:t>2</w:t>
      </w:r>
      <w:r w:rsidRPr="00CC19E9">
        <w:rPr>
          <w:rFonts w:asciiTheme="majorBidi" w:hAnsiTheme="majorBidi" w:cstheme="majorBidi"/>
          <w:szCs w:val="24"/>
        </w:rPr>
        <w:t xml:space="preserve">. </w:t>
      </w:r>
      <w:r w:rsidRPr="00CC19E9">
        <w:rPr>
          <w:rFonts w:asciiTheme="majorBidi" w:hAnsiTheme="majorBidi" w:cstheme="majorBidi"/>
          <w:b/>
          <w:bCs/>
          <w:szCs w:val="24"/>
        </w:rPr>
        <w:t xml:space="preserve">Renginio forma </w:t>
      </w:r>
      <w:r w:rsidRPr="00CC19E9">
        <w:rPr>
          <w:rFonts w:asciiTheme="majorBidi" w:hAnsiTheme="majorBidi" w:cstheme="majorBidi"/>
          <w:szCs w:val="24"/>
          <w:lang w:eastAsia="lt-LT"/>
        </w:rPr>
        <w:t>________________________________________________________________</w:t>
      </w:r>
    </w:p>
    <w:p w14:paraId="0BF152E0" w14:textId="77777777" w:rsidR="003955E7" w:rsidRPr="00CC19E9" w:rsidRDefault="003955E7">
      <w:pPr>
        <w:rPr>
          <w:rFonts w:asciiTheme="majorBidi" w:hAnsiTheme="majorBidi" w:cstheme="majorBidi"/>
          <w:szCs w:val="24"/>
        </w:rPr>
      </w:pPr>
    </w:p>
    <w:p w14:paraId="44050A6E" w14:textId="77777777" w:rsidR="003955E7" w:rsidRPr="00CC19E9" w:rsidRDefault="00421F03">
      <w:pPr>
        <w:widowControl w:val="0"/>
        <w:tabs>
          <w:tab w:val="left" w:pos="1293"/>
        </w:tabs>
        <w:overflowPunct w:val="0"/>
        <w:jc w:val="both"/>
        <w:textAlignment w:val="baseline"/>
        <w:rPr>
          <w:rFonts w:asciiTheme="majorBidi" w:hAnsiTheme="majorBidi" w:cstheme="majorBidi"/>
          <w:szCs w:val="24"/>
          <w:lang w:eastAsia="lt-LT"/>
        </w:rPr>
      </w:pPr>
      <w:r w:rsidRPr="00CC19E9">
        <w:rPr>
          <w:rFonts w:asciiTheme="majorBidi" w:hAnsiTheme="majorBidi" w:cstheme="majorBidi"/>
          <w:b/>
          <w:bCs/>
          <w:szCs w:val="24"/>
        </w:rPr>
        <w:t>3</w:t>
      </w:r>
      <w:r w:rsidRPr="00CC19E9">
        <w:rPr>
          <w:rFonts w:asciiTheme="majorBidi" w:hAnsiTheme="majorBidi" w:cstheme="majorBidi"/>
          <w:szCs w:val="24"/>
        </w:rPr>
        <w:t xml:space="preserve">. </w:t>
      </w:r>
      <w:r w:rsidRPr="00CC19E9">
        <w:rPr>
          <w:rFonts w:asciiTheme="majorBidi" w:hAnsiTheme="majorBidi" w:cstheme="majorBidi"/>
          <w:b/>
          <w:bCs/>
          <w:szCs w:val="24"/>
        </w:rPr>
        <w:t>Renginio pobūdis</w:t>
      </w:r>
      <w:r w:rsidRPr="00CC19E9">
        <w:rPr>
          <w:rFonts w:asciiTheme="majorBidi" w:hAnsiTheme="majorBidi" w:cstheme="majorBidi"/>
          <w:szCs w:val="24"/>
          <w:lang w:eastAsia="lt-LT"/>
        </w:rPr>
        <w:t xml:space="preserve"> ______________________________________________________________</w:t>
      </w:r>
    </w:p>
    <w:p w14:paraId="106DFA80" w14:textId="77777777" w:rsidR="003955E7" w:rsidRPr="00CC19E9" w:rsidRDefault="00421F03">
      <w:pPr>
        <w:widowControl w:val="0"/>
        <w:tabs>
          <w:tab w:val="left" w:pos="1293"/>
        </w:tabs>
        <w:overflowPunct w:val="0"/>
        <w:jc w:val="center"/>
        <w:textAlignment w:val="baseline"/>
        <w:rPr>
          <w:rFonts w:asciiTheme="majorBidi" w:hAnsiTheme="majorBidi" w:cstheme="majorBidi"/>
          <w:szCs w:val="24"/>
        </w:rPr>
      </w:pPr>
      <w:r w:rsidRPr="00CC19E9">
        <w:rPr>
          <w:rFonts w:asciiTheme="majorBidi" w:hAnsiTheme="majorBidi" w:cstheme="majorBidi"/>
          <w:szCs w:val="24"/>
        </w:rPr>
        <w:t>(komercinis, nekomercinis)</w:t>
      </w:r>
    </w:p>
    <w:p w14:paraId="662FC07D" w14:textId="77777777" w:rsidR="003955E7" w:rsidRPr="00CC19E9" w:rsidRDefault="003955E7">
      <w:pPr>
        <w:rPr>
          <w:rFonts w:asciiTheme="majorBidi" w:hAnsiTheme="majorBidi" w:cstheme="majorBidi"/>
          <w:szCs w:val="24"/>
        </w:rPr>
      </w:pPr>
    </w:p>
    <w:p w14:paraId="50F859E5" w14:textId="77777777" w:rsidR="003955E7" w:rsidRPr="00CC19E9" w:rsidRDefault="00421F03">
      <w:pPr>
        <w:widowControl w:val="0"/>
        <w:tabs>
          <w:tab w:val="left" w:pos="1293"/>
        </w:tabs>
        <w:overflowPunct w:val="0"/>
        <w:jc w:val="both"/>
        <w:textAlignment w:val="baseline"/>
        <w:rPr>
          <w:rFonts w:asciiTheme="majorBidi" w:hAnsiTheme="majorBidi" w:cstheme="majorBidi"/>
          <w:szCs w:val="24"/>
          <w:lang w:eastAsia="lt-LT"/>
        </w:rPr>
      </w:pPr>
      <w:r w:rsidRPr="00CC19E9">
        <w:rPr>
          <w:rFonts w:asciiTheme="majorBidi" w:hAnsiTheme="majorBidi" w:cstheme="majorBidi"/>
          <w:b/>
          <w:bCs/>
          <w:szCs w:val="24"/>
          <w:lang w:eastAsia="lt-LT"/>
        </w:rPr>
        <w:t>4</w:t>
      </w:r>
      <w:r w:rsidRPr="00CC19E9">
        <w:rPr>
          <w:rFonts w:asciiTheme="majorBidi" w:hAnsiTheme="majorBidi" w:cstheme="majorBidi"/>
          <w:szCs w:val="24"/>
          <w:lang w:eastAsia="lt-LT"/>
        </w:rPr>
        <w:t xml:space="preserve">. </w:t>
      </w:r>
      <w:r w:rsidRPr="00CC19E9">
        <w:rPr>
          <w:rFonts w:asciiTheme="majorBidi" w:hAnsiTheme="majorBidi" w:cstheme="majorBidi"/>
          <w:b/>
          <w:bCs/>
          <w:szCs w:val="24"/>
          <w:lang w:eastAsia="lt-LT"/>
        </w:rPr>
        <w:t>Trumpas renginio turinys:</w:t>
      </w:r>
      <w:r w:rsidRPr="00CC19E9">
        <w:rPr>
          <w:rFonts w:asciiTheme="majorBidi" w:hAnsiTheme="majorBidi" w:cstheme="majorBidi"/>
          <w:szCs w:val="24"/>
          <w:lang w:eastAsia="lt-LT"/>
        </w:rPr>
        <w:t xml:space="preserve"> ______________________________________________________</w:t>
      </w:r>
    </w:p>
    <w:p w14:paraId="629D81E7" w14:textId="77777777" w:rsidR="003955E7" w:rsidRPr="00CC19E9" w:rsidRDefault="00421F03">
      <w:pPr>
        <w:widowControl w:val="0"/>
        <w:tabs>
          <w:tab w:val="left" w:pos="1293"/>
        </w:tabs>
        <w:overflowPunct w:val="0"/>
        <w:jc w:val="center"/>
        <w:textAlignment w:val="baseline"/>
        <w:rPr>
          <w:rFonts w:asciiTheme="majorBidi" w:hAnsiTheme="majorBidi" w:cstheme="majorBidi"/>
          <w:szCs w:val="24"/>
          <w:lang w:eastAsia="lt-LT"/>
        </w:rPr>
      </w:pPr>
      <w:r w:rsidRPr="00CC19E9">
        <w:rPr>
          <w:rFonts w:asciiTheme="majorBidi" w:hAnsiTheme="majorBidi" w:cstheme="majorBidi"/>
          <w:szCs w:val="24"/>
          <w:lang w:eastAsia="lt-LT"/>
        </w:rPr>
        <w:t>(tematika, kokioms amžiaus ir visuomenės grupėms skirtas)</w:t>
      </w:r>
    </w:p>
    <w:p w14:paraId="4F8D6158" w14:textId="77777777" w:rsidR="003955E7" w:rsidRPr="00CC19E9" w:rsidRDefault="00421F03">
      <w:pPr>
        <w:widowControl w:val="0"/>
        <w:tabs>
          <w:tab w:val="left" w:pos="1293"/>
        </w:tabs>
        <w:overflowPunct w:val="0"/>
        <w:jc w:val="both"/>
        <w:textAlignment w:val="baseline"/>
        <w:rPr>
          <w:rFonts w:asciiTheme="majorBidi" w:hAnsiTheme="majorBidi" w:cstheme="majorBidi"/>
          <w:szCs w:val="24"/>
          <w:lang w:eastAsia="lt-LT"/>
        </w:rPr>
      </w:pPr>
      <w:r w:rsidRPr="00CC19E9">
        <w:rPr>
          <w:rFonts w:asciiTheme="majorBidi" w:hAnsiTheme="majorBidi" w:cstheme="majorBidi"/>
          <w:szCs w:val="24"/>
          <w:lang w:eastAsia="lt-LT"/>
        </w:rPr>
        <w:t>_______________________________________________________________________________</w:t>
      </w:r>
    </w:p>
    <w:p w14:paraId="7DDC526B" w14:textId="77777777" w:rsidR="003955E7" w:rsidRPr="00CC19E9" w:rsidRDefault="00421F03">
      <w:pPr>
        <w:widowControl w:val="0"/>
        <w:tabs>
          <w:tab w:val="left" w:pos="1293"/>
        </w:tabs>
        <w:overflowPunct w:val="0"/>
        <w:jc w:val="both"/>
        <w:textAlignment w:val="baseline"/>
        <w:rPr>
          <w:rFonts w:asciiTheme="majorBidi" w:hAnsiTheme="majorBidi" w:cstheme="majorBidi"/>
          <w:szCs w:val="24"/>
          <w:lang w:eastAsia="lt-LT"/>
        </w:rPr>
      </w:pPr>
      <w:r w:rsidRPr="00CC19E9">
        <w:rPr>
          <w:rFonts w:asciiTheme="majorBidi" w:hAnsiTheme="majorBidi" w:cstheme="majorBidi"/>
          <w:szCs w:val="24"/>
          <w:lang w:eastAsia="lt-LT"/>
        </w:rPr>
        <w:t>_______________________________________________________________________________</w:t>
      </w:r>
    </w:p>
    <w:p w14:paraId="0852D0D4" w14:textId="77777777" w:rsidR="003955E7" w:rsidRPr="00CC19E9" w:rsidRDefault="003955E7">
      <w:pPr>
        <w:widowControl w:val="0"/>
        <w:tabs>
          <w:tab w:val="left" w:pos="1293"/>
        </w:tabs>
        <w:overflowPunct w:val="0"/>
        <w:ind w:right="-1"/>
        <w:jc w:val="both"/>
        <w:textAlignment w:val="baseline"/>
        <w:rPr>
          <w:rFonts w:asciiTheme="majorBidi" w:hAnsiTheme="majorBidi" w:cstheme="majorBidi"/>
          <w:szCs w:val="24"/>
          <w:lang w:eastAsia="lt-LT"/>
        </w:rPr>
      </w:pPr>
    </w:p>
    <w:p w14:paraId="6C221587" w14:textId="77777777" w:rsidR="003955E7" w:rsidRPr="00CC19E9" w:rsidRDefault="00421F03">
      <w:pPr>
        <w:widowControl w:val="0"/>
        <w:tabs>
          <w:tab w:val="left" w:pos="1293"/>
        </w:tabs>
        <w:overflowPunct w:val="0"/>
        <w:ind w:right="-1"/>
        <w:jc w:val="both"/>
        <w:textAlignment w:val="baseline"/>
        <w:rPr>
          <w:rFonts w:asciiTheme="majorBidi" w:hAnsiTheme="majorBidi" w:cstheme="majorBidi"/>
          <w:szCs w:val="24"/>
          <w:lang w:eastAsia="lt-LT"/>
        </w:rPr>
      </w:pPr>
      <w:r w:rsidRPr="00CC19E9">
        <w:rPr>
          <w:rFonts w:asciiTheme="majorBidi" w:hAnsiTheme="majorBidi" w:cstheme="majorBidi"/>
          <w:b/>
          <w:bCs/>
          <w:szCs w:val="24"/>
          <w:lang w:eastAsia="lt-LT"/>
        </w:rPr>
        <w:t>5</w:t>
      </w:r>
      <w:r w:rsidRPr="00CC19E9">
        <w:rPr>
          <w:rFonts w:asciiTheme="majorBidi" w:hAnsiTheme="majorBidi" w:cstheme="majorBidi"/>
          <w:szCs w:val="24"/>
          <w:lang w:eastAsia="lt-LT"/>
        </w:rPr>
        <w:t xml:space="preserve">. </w:t>
      </w:r>
      <w:r w:rsidRPr="00CC19E9">
        <w:rPr>
          <w:rFonts w:asciiTheme="majorBidi" w:hAnsiTheme="majorBidi" w:cstheme="majorBidi"/>
          <w:b/>
          <w:bCs/>
          <w:szCs w:val="24"/>
          <w:lang w:eastAsia="lt-LT"/>
        </w:rPr>
        <w:t xml:space="preserve">Renginio data, </w:t>
      </w:r>
      <w:r w:rsidRPr="00CC19E9">
        <w:rPr>
          <w:rFonts w:asciiTheme="majorBidi" w:hAnsiTheme="majorBidi" w:cstheme="majorBidi"/>
          <w:b/>
          <w:bCs/>
          <w:szCs w:val="24"/>
        </w:rPr>
        <w:t>pradžios ir pabaigos laikas</w:t>
      </w:r>
      <w:r w:rsidRPr="00CC19E9">
        <w:rPr>
          <w:rFonts w:asciiTheme="majorBidi" w:hAnsiTheme="majorBidi" w:cstheme="majorBidi"/>
          <w:b/>
          <w:bCs/>
          <w:szCs w:val="24"/>
          <w:lang w:eastAsia="lt-LT"/>
        </w:rPr>
        <w:t>:</w:t>
      </w:r>
      <w:r w:rsidRPr="00CC19E9">
        <w:rPr>
          <w:rFonts w:asciiTheme="majorBidi" w:hAnsiTheme="majorBidi" w:cstheme="majorBidi"/>
          <w:szCs w:val="24"/>
          <w:lang w:eastAsia="lt-LT"/>
        </w:rPr>
        <w:t xml:space="preserve"> ________________________________________</w:t>
      </w:r>
    </w:p>
    <w:p w14:paraId="72A0C4F1" w14:textId="77777777" w:rsidR="003955E7" w:rsidRPr="00CC19E9" w:rsidRDefault="003955E7">
      <w:pPr>
        <w:widowControl w:val="0"/>
        <w:tabs>
          <w:tab w:val="left" w:pos="1293"/>
        </w:tabs>
        <w:overflowPunct w:val="0"/>
        <w:ind w:right="-1"/>
        <w:jc w:val="both"/>
        <w:textAlignment w:val="baseline"/>
        <w:rPr>
          <w:rFonts w:asciiTheme="majorBidi" w:hAnsiTheme="majorBidi" w:cstheme="majorBidi"/>
          <w:szCs w:val="24"/>
          <w:lang w:eastAsia="lt-LT"/>
        </w:rPr>
      </w:pPr>
    </w:p>
    <w:p w14:paraId="1CB036C8" w14:textId="77777777" w:rsidR="003955E7" w:rsidRPr="00CC19E9" w:rsidRDefault="00421F03">
      <w:pPr>
        <w:widowControl w:val="0"/>
        <w:tabs>
          <w:tab w:val="left" w:pos="1293"/>
        </w:tabs>
        <w:overflowPunct w:val="0"/>
        <w:ind w:right="-1"/>
        <w:jc w:val="both"/>
        <w:textAlignment w:val="baseline"/>
        <w:rPr>
          <w:rFonts w:asciiTheme="majorBidi" w:hAnsiTheme="majorBidi" w:cstheme="majorBidi"/>
          <w:b/>
          <w:bCs/>
          <w:szCs w:val="24"/>
        </w:rPr>
      </w:pPr>
      <w:r w:rsidRPr="00CC19E9">
        <w:rPr>
          <w:rFonts w:asciiTheme="majorBidi" w:hAnsiTheme="majorBidi" w:cstheme="majorBidi"/>
          <w:b/>
          <w:bCs/>
          <w:szCs w:val="24"/>
          <w:lang w:eastAsia="lt-LT"/>
        </w:rPr>
        <w:t>6</w:t>
      </w:r>
      <w:r w:rsidRPr="00CC19E9">
        <w:rPr>
          <w:rFonts w:asciiTheme="majorBidi" w:hAnsiTheme="majorBidi" w:cstheme="majorBidi"/>
          <w:szCs w:val="24"/>
          <w:lang w:eastAsia="lt-LT"/>
        </w:rPr>
        <w:t xml:space="preserve">. </w:t>
      </w:r>
      <w:r w:rsidRPr="00CC19E9">
        <w:rPr>
          <w:rFonts w:asciiTheme="majorBidi" w:hAnsiTheme="majorBidi" w:cstheme="majorBidi"/>
          <w:b/>
          <w:bCs/>
          <w:szCs w:val="24"/>
        </w:rPr>
        <w:t xml:space="preserve">Renginio vieta </w:t>
      </w:r>
      <w:r w:rsidRPr="00CC19E9">
        <w:rPr>
          <w:rFonts w:asciiTheme="majorBidi" w:hAnsiTheme="majorBidi" w:cstheme="majorBidi"/>
          <w:szCs w:val="24"/>
        </w:rPr>
        <w:t>(adresas)</w:t>
      </w:r>
      <w:r w:rsidRPr="00CC19E9">
        <w:rPr>
          <w:rFonts w:asciiTheme="majorBidi" w:hAnsiTheme="majorBidi" w:cstheme="majorBidi"/>
          <w:b/>
          <w:bCs/>
          <w:szCs w:val="24"/>
        </w:rPr>
        <w:t xml:space="preserve"> </w:t>
      </w:r>
      <w:r w:rsidRPr="00CC19E9">
        <w:rPr>
          <w:rFonts w:asciiTheme="majorBidi" w:hAnsiTheme="majorBidi" w:cstheme="majorBidi"/>
          <w:szCs w:val="24"/>
        </w:rPr>
        <w:t>_________________________________________________________</w:t>
      </w:r>
    </w:p>
    <w:p w14:paraId="2F32596B" w14:textId="77777777" w:rsidR="003955E7" w:rsidRPr="00CC19E9" w:rsidRDefault="003955E7">
      <w:pPr>
        <w:widowControl w:val="0"/>
        <w:tabs>
          <w:tab w:val="left" w:pos="1293"/>
        </w:tabs>
        <w:overflowPunct w:val="0"/>
        <w:ind w:right="-1"/>
        <w:jc w:val="both"/>
        <w:textAlignment w:val="baseline"/>
        <w:rPr>
          <w:rFonts w:asciiTheme="majorBidi" w:hAnsiTheme="majorBidi" w:cstheme="majorBidi"/>
          <w:szCs w:val="24"/>
        </w:rPr>
      </w:pPr>
    </w:p>
    <w:p w14:paraId="399D31A4" w14:textId="77777777" w:rsidR="003955E7" w:rsidRPr="00CC19E9" w:rsidRDefault="00421F03">
      <w:pPr>
        <w:widowControl w:val="0"/>
        <w:tabs>
          <w:tab w:val="left" w:pos="1293"/>
        </w:tabs>
        <w:overflowPunct w:val="0"/>
        <w:jc w:val="both"/>
        <w:textAlignment w:val="baseline"/>
        <w:rPr>
          <w:rFonts w:asciiTheme="majorBidi" w:hAnsiTheme="majorBidi" w:cstheme="majorBidi"/>
          <w:szCs w:val="24"/>
        </w:rPr>
      </w:pPr>
      <w:r w:rsidRPr="00CC19E9">
        <w:rPr>
          <w:rFonts w:asciiTheme="majorBidi" w:hAnsiTheme="majorBidi" w:cstheme="majorBidi"/>
          <w:b/>
          <w:bCs/>
          <w:szCs w:val="24"/>
        </w:rPr>
        <w:t>7</w:t>
      </w:r>
      <w:r w:rsidRPr="00CC19E9">
        <w:rPr>
          <w:rFonts w:asciiTheme="majorBidi" w:hAnsiTheme="majorBidi" w:cstheme="majorBidi"/>
          <w:szCs w:val="24"/>
        </w:rPr>
        <w:t xml:space="preserve">. </w:t>
      </w:r>
      <w:r w:rsidRPr="00CC19E9">
        <w:rPr>
          <w:rFonts w:asciiTheme="majorBidi" w:hAnsiTheme="majorBidi" w:cstheme="majorBidi"/>
          <w:b/>
          <w:bCs/>
          <w:szCs w:val="24"/>
        </w:rPr>
        <w:t xml:space="preserve">Numatomas  žiūrovų skaičius: </w:t>
      </w:r>
      <w:r w:rsidRPr="00CC19E9">
        <w:rPr>
          <w:rFonts w:asciiTheme="majorBidi" w:hAnsiTheme="majorBidi" w:cstheme="majorBidi"/>
          <w:szCs w:val="24"/>
        </w:rPr>
        <w:t xml:space="preserve"> ___________________________________________________ </w:t>
      </w:r>
    </w:p>
    <w:p w14:paraId="5E863D43" w14:textId="77777777" w:rsidR="003955E7" w:rsidRPr="00CC19E9" w:rsidRDefault="003955E7">
      <w:pPr>
        <w:widowControl w:val="0"/>
        <w:tabs>
          <w:tab w:val="left" w:pos="1293"/>
        </w:tabs>
        <w:overflowPunct w:val="0"/>
        <w:jc w:val="both"/>
        <w:textAlignment w:val="baseline"/>
        <w:rPr>
          <w:rFonts w:asciiTheme="majorBidi" w:hAnsiTheme="majorBidi" w:cstheme="majorBidi"/>
          <w:szCs w:val="24"/>
        </w:rPr>
      </w:pPr>
    </w:p>
    <w:p w14:paraId="5EE927A1" w14:textId="77777777" w:rsidR="003955E7" w:rsidRPr="00CC19E9" w:rsidRDefault="00421F03">
      <w:pPr>
        <w:widowControl w:val="0"/>
        <w:tabs>
          <w:tab w:val="left" w:pos="1293"/>
        </w:tabs>
        <w:overflowPunct w:val="0"/>
        <w:ind w:right="-1"/>
        <w:textAlignment w:val="baseline"/>
        <w:rPr>
          <w:rFonts w:asciiTheme="majorBidi" w:hAnsiTheme="majorBidi" w:cstheme="majorBidi"/>
          <w:szCs w:val="24"/>
        </w:rPr>
      </w:pPr>
      <w:r w:rsidRPr="00CC19E9">
        <w:rPr>
          <w:rFonts w:asciiTheme="majorBidi" w:hAnsiTheme="majorBidi" w:cstheme="majorBidi"/>
          <w:b/>
          <w:bCs/>
          <w:szCs w:val="24"/>
        </w:rPr>
        <w:t>8.</w:t>
      </w:r>
      <w:r w:rsidRPr="00CC19E9">
        <w:rPr>
          <w:rFonts w:asciiTheme="majorBidi" w:hAnsiTheme="majorBidi" w:cstheme="majorBidi"/>
          <w:szCs w:val="24"/>
        </w:rPr>
        <w:t xml:space="preserve"> </w:t>
      </w:r>
      <w:r w:rsidRPr="00CC19E9">
        <w:rPr>
          <w:rFonts w:asciiTheme="majorBidi" w:hAnsiTheme="majorBidi" w:cstheme="majorBidi"/>
          <w:b/>
          <w:bCs/>
          <w:szCs w:val="24"/>
        </w:rPr>
        <w:t xml:space="preserve">Renginio dalyvių ir žiūrovų saugumo užtikrinimas </w:t>
      </w:r>
      <w:r w:rsidRPr="00CC19E9">
        <w:rPr>
          <w:rFonts w:asciiTheme="majorBidi" w:hAnsiTheme="majorBidi" w:cstheme="majorBidi"/>
          <w:szCs w:val="24"/>
        </w:rPr>
        <w:t>(suderinimas su Policijos ir (arba) saugos tarnybomis, priemonių plano renginio dalyvių ir žiūrovų saugumui užtikrinti,</w:t>
      </w:r>
      <w:r w:rsidRPr="00CC19E9">
        <w:rPr>
          <w:rFonts w:asciiTheme="majorBidi" w:hAnsiTheme="majorBidi" w:cstheme="majorBidi"/>
          <w:b/>
          <w:bCs/>
          <w:szCs w:val="24"/>
        </w:rPr>
        <w:t xml:space="preserve"> </w:t>
      </w:r>
      <w:r w:rsidRPr="00CC19E9">
        <w:rPr>
          <w:rFonts w:asciiTheme="majorBidi" w:hAnsiTheme="majorBidi" w:cstheme="majorBidi"/>
          <w:szCs w:val="24"/>
        </w:rPr>
        <w:t>sutarčių dėl viešosios tvarkos užtikrinimo kopijos)</w:t>
      </w:r>
      <w:r w:rsidRPr="00CC19E9">
        <w:rPr>
          <w:rFonts w:asciiTheme="majorBidi" w:hAnsiTheme="majorBidi" w:cstheme="majorBidi"/>
          <w:b/>
          <w:bCs/>
          <w:szCs w:val="24"/>
        </w:rPr>
        <w:t>:</w:t>
      </w:r>
      <w:r w:rsidRPr="00CC19E9">
        <w:rPr>
          <w:rFonts w:asciiTheme="majorBidi" w:hAnsiTheme="majorBidi" w:cstheme="majorBidi"/>
          <w:szCs w:val="24"/>
        </w:rPr>
        <w:t xml:space="preserve"> ________________________________________________________________________________________________________________________________________________________________</w:t>
      </w:r>
    </w:p>
    <w:p w14:paraId="31A221BB" w14:textId="77777777" w:rsidR="003955E7" w:rsidRPr="00CC19E9" w:rsidRDefault="00421F03">
      <w:pPr>
        <w:widowControl w:val="0"/>
        <w:tabs>
          <w:tab w:val="left" w:pos="1293"/>
        </w:tabs>
        <w:overflowPunct w:val="0"/>
        <w:ind w:right="-1"/>
        <w:jc w:val="both"/>
        <w:textAlignment w:val="baseline"/>
        <w:rPr>
          <w:rFonts w:asciiTheme="majorBidi" w:hAnsiTheme="majorBidi" w:cstheme="majorBidi"/>
          <w:b/>
          <w:bCs/>
          <w:szCs w:val="24"/>
        </w:rPr>
      </w:pPr>
      <w:r w:rsidRPr="00CC19E9">
        <w:rPr>
          <w:rFonts w:asciiTheme="majorBidi" w:hAnsiTheme="majorBidi" w:cstheme="majorBidi"/>
          <w:b/>
          <w:bCs/>
          <w:szCs w:val="24"/>
        </w:rPr>
        <w:t>9</w:t>
      </w:r>
      <w:r w:rsidRPr="00CC19E9">
        <w:rPr>
          <w:rFonts w:asciiTheme="majorBidi" w:hAnsiTheme="majorBidi" w:cstheme="majorBidi"/>
          <w:szCs w:val="24"/>
        </w:rPr>
        <w:t xml:space="preserve">. </w:t>
      </w:r>
      <w:r w:rsidRPr="00CC19E9">
        <w:rPr>
          <w:rFonts w:asciiTheme="majorBidi" w:hAnsiTheme="majorBidi" w:cstheme="majorBidi"/>
          <w:b/>
          <w:bCs/>
          <w:szCs w:val="24"/>
        </w:rPr>
        <w:t>Higienos reikalavimų užtikrinimas:</w:t>
      </w:r>
    </w:p>
    <w:p w14:paraId="33F4DF65" w14:textId="77777777" w:rsidR="003955E7" w:rsidRPr="00CC19E9" w:rsidRDefault="00421F03">
      <w:pPr>
        <w:widowControl w:val="0"/>
        <w:tabs>
          <w:tab w:val="left" w:pos="1293"/>
        </w:tabs>
        <w:overflowPunct w:val="0"/>
        <w:ind w:right="-1"/>
        <w:jc w:val="center"/>
        <w:textAlignment w:val="baseline"/>
        <w:rPr>
          <w:rFonts w:asciiTheme="majorBidi" w:hAnsiTheme="majorBidi" w:cstheme="majorBidi"/>
          <w:szCs w:val="24"/>
        </w:rPr>
      </w:pPr>
      <w:r w:rsidRPr="00CC19E9">
        <w:rPr>
          <w:rFonts w:asciiTheme="majorBidi" w:hAnsiTheme="majorBidi" w:cstheme="majorBidi"/>
          <w:szCs w:val="24"/>
        </w:rPr>
        <w:t>(suderinimas su biotualetų nuomos, šiukšlių tvarkymo paslaugas teikiančiomis  įmonėmis ar sutarčių kopijos)</w:t>
      </w:r>
    </w:p>
    <w:p w14:paraId="542B0513" w14:textId="77777777" w:rsidR="003955E7" w:rsidRPr="00CC19E9" w:rsidRDefault="00421F03">
      <w:pPr>
        <w:widowControl w:val="0"/>
        <w:tabs>
          <w:tab w:val="left" w:pos="1293"/>
        </w:tabs>
        <w:overflowPunct w:val="0"/>
        <w:ind w:right="-1"/>
        <w:jc w:val="center"/>
        <w:textAlignment w:val="baseline"/>
        <w:rPr>
          <w:rFonts w:asciiTheme="majorBidi" w:hAnsiTheme="majorBidi" w:cstheme="majorBidi"/>
          <w:szCs w:val="24"/>
        </w:rPr>
      </w:pPr>
      <w:r w:rsidRPr="00CC19E9">
        <w:rPr>
          <w:rFonts w:asciiTheme="majorBidi" w:hAnsiTheme="majorBidi" w:cstheme="majorBidi"/>
          <w:szCs w:val="24"/>
        </w:rPr>
        <w:t>________________________________________________________________________________</w:t>
      </w:r>
    </w:p>
    <w:p w14:paraId="116E8C83" w14:textId="77777777" w:rsidR="003955E7" w:rsidRPr="00CC19E9" w:rsidRDefault="00421F03">
      <w:pPr>
        <w:widowControl w:val="0"/>
        <w:tabs>
          <w:tab w:val="left" w:pos="1293"/>
        </w:tabs>
        <w:overflowPunct w:val="0"/>
        <w:ind w:right="-1"/>
        <w:jc w:val="center"/>
        <w:textAlignment w:val="baseline"/>
        <w:rPr>
          <w:rFonts w:asciiTheme="majorBidi" w:hAnsiTheme="majorBidi" w:cstheme="majorBidi"/>
          <w:szCs w:val="24"/>
        </w:rPr>
      </w:pPr>
      <w:r w:rsidRPr="00CC19E9">
        <w:rPr>
          <w:rFonts w:asciiTheme="majorBidi" w:hAnsiTheme="majorBidi" w:cstheme="majorBidi"/>
          <w:szCs w:val="24"/>
        </w:rPr>
        <w:lastRenderedPageBreak/>
        <w:t>________________________________________________________________________________</w:t>
      </w:r>
    </w:p>
    <w:p w14:paraId="59113290" w14:textId="180BAFBC" w:rsidR="003955E7" w:rsidRPr="00CC19E9" w:rsidRDefault="00421F03">
      <w:pPr>
        <w:widowControl w:val="0"/>
        <w:tabs>
          <w:tab w:val="left" w:pos="1293"/>
        </w:tabs>
        <w:overflowPunct w:val="0"/>
        <w:textAlignment w:val="baseline"/>
        <w:rPr>
          <w:rFonts w:asciiTheme="majorBidi" w:hAnsiTheme="majorBidi" w:cstheme="majorBidi"/>
          <w:szCs w:val="24"/>
        </w:rPr>
      </w:pPr>
      <w:r w:rsidRPr="00CC19E9">
        <w:rPr>
          <w:rFonts w:asciiTheme="majorBidi" w:hAnsiTheme="majorBidi" w:cstheme="majorBidi"/>
          <w:b/>
          <w:bCs/>
          <w:szCs w:val="24"/>
        </w:rPr>
        <w:t>10.</w:t>
      </w:r>
      <w:r w:rsidRPr="00CC19E9">
        <w:rPr>
          <w:rFonts w:asciiTheme="majorBidi" w:hAnsiTheme="majorBidi" w:cstheme="majorBidi"/>
          <w:szCs w:val="24"/>
        </w:rPr>
        <w:t xml:space="preserve"> </w:t>
      </w:r>
      <w:r w:rsidRPr="00CC19E9">
        <w:rPr>
          <w:rFonts w:asciiTheme="majorBidi" w:hAnsiTheme="majorBidi" w:cstheme="majorBidi"/>
          <w:b/>
          <w:bCs/>
          <w:szCs w:val="24"/>
        </w:rPr>
        <w:t xml:space="preserve">Medicinos pagalbos teikimas </w:t>
      </w:r>
      <w:r w:rsidRPr="00CC19E9">
        <w:rPr>
          <w:rFonts w:asciiTheme="majorBidi" w:hAnsiTheme="majorBidi" w:cstheme="majorBidi"/>
          <w:szCs w:val="24"/>
        </w:rPr>
        <w:t>( suderinimas su greitąj</w:t>
      </w:r>
      <w:r w:rsidR="00C74D7E" w:rsidRPr="00CC19E9">
        <w:rPr>
          <w:rFonts w:asciiTheme="majorBidi" w:hAnsiTheme="majorBidi" w:cstheme="majorBidi"/>
          <w:szCs w:val="24"/>
        </w:rPr>
        <w:t>ą</w:t>
      </w:r>
      <w:r w:rsidRPr="00CC19E9">
        <w:rPr>
          <w:rFonts w:asciiTheme="majorBidi" w:hAnsiTheme="majorBidi" w:cstheme="majorBidi"/>
          <w:szCs w:val="24"/>
        </w:rPr>
        <w:t xml:space="preserve"> medicinos pagalbą teikiančia įstaiga arba sutarties kopija)</w:t>
      </w:r>
      <w:r w:rsidRPr="00CC19E9">
        <w:rPr>
          <w:rFonts w:asciiTheme="majorBidi" w:hAnsiTheme="majorBidi" w:cstheme="majorBidi"/>
          <w:b/>
          <w:bCs/>
          <w:szCs w:val="24"/>
        </w:rPr>
        <w:t>:</w:t>
      </w:r>
      <w:r w:rsidRPr="00CC19E9">
        <w:rPr>
          <w:rFonts w:asciiTheme="majorBidi" w:hAnsiTheme="majorBidi" w:cstheme="majorBidi"/>
          <w:szCs w:val="24"/>
        </w:rPr>
        <w:t xml:space="preserve"> ________________________________________________________________________________________________________________________________________________________________</w:t>
      </w:r>
    </w:p>
    <w:p w14:paraId="03CDA844" w14:textId="558AA6BD" w:rsidR="003955E7" w:rsidRPr="00CC19E9" w:rsidRDefault="00421F03">
      <w:pPr>
        <w:widowControl w:val="0"/>
        <w:tabs>
          <w:tab w:val="left" w:pos="1293"/>
        </w:tabs>
        <w:overflowPunct w:val="0"/>
        <w:jc w:val="both"/>
        <w:textAlignment w:val="baseline"/>
        <w:rPr>
          <w:rFonts w:asciiTheme="majorBidi" w:hAnsiTheme="majorBidi" w:cstheme="majorBidi"/>
          <w:b/>
          <w:bCs/>
          <w:szCs w:val="24"/>
        </w:rPr>
      </w:pPr>
      <w:r w:rsidRPr="00CC19E9">
        <w:rPr>
          <w:rFonts w:asciiTheme="majorBidi" w:hAnsiTheme="majorBidi" w:cstheme="majorBidi"/>
          <w:b/>
          <w:bCs/>
          <w:szCs w:val="24"/>
        </w:rPr>
        <w:t>11. Numatom</w:t>
      </w:r>
      <w:r w:rsidR="00356BBF" w:rsidRPr="004A6797">
        <w:rPr>
          <w:rFonts w:asciiTheme="majorBidi" w:hAnsiTheme="majorBidi" w:cstheme="majorBidi"/>
          <w:b/>
          <w:bCs/>
          <w:szCs w:val="24"/>
        </w:rPr>
        <w:t>a</w:t>
      </w:r>
      <w:r w:rsidRPr="00CC19E9">
        <w:rPr>
          <w:rFonts w:asciiTheme="majorBidi" w:hAnsiTheme="majorBidi" w:cstheme="majorBidi"/>
          <w:b/>
          <w:bCs/>
          <w:szCs w:val="24"/>
        </w:rPr>
        <w:t xml:space="preserve"> prekyb</w:t>
      </w:r>
      <w:r w:rsidR="00A46613">
        <w:rPr>
          <w:rFonts w:asciiTheme="majorBidi" w:hAnsiTheme="majorBidi" w:cstheme="majorBidi"/>
          <w:b/>
          <w:bCs/>
          <w:szCs w:val="24"/>
        </w:rPr>
        <w:t>a</w:t>
      </w:r>
      <w:r w:rsidRPr="004A6797">
        <w:rPr>
          <w:rFonts w:asciiTheme="majorBidi" w:hAnsiTheme="majorBidi" w:cstheme="majorBidi"/>
          <w:b/>
          <w:bCs/>
          <w:szCs w:val="24"/>
        </w:rPr>
        <w:t xml:space="preserve"> </w:t>
      </w:r>
      <w:r w:rsidRPr="00CC19E9">
        <w:rPr>
          <w:rFonts w:asciiTheme="majorBidi" w:hAnsiTheme="majorBidi" w:cstheme="majorBidi"/>
          <w:b/>
          <w:bCs/>
          <w:szCs w:val="24"/>
        </w:rPr>
        <w:t>( paslaugos teikimo ar prekybos laikas, prekybos vietų skaičius, iš jų - kiek bus prekybinių taškų, prekiaujančių alkoholiniais gėrimais)</w:t>
      </w:r>
    </w:p>
    <w:p w14:paraId="03BCE60A" w14:textId="77777777" w:rsidR="003955E7" w:rsidRPr="00CC19E9" w:rsidRDefault="00421F03">
      <w:pPr>
        <w:widowControl w:val="0"/>
        <w:tabs>
          <w:tab w:val="left" w:pos="1293"/>
        </w:tabs>
        <w:overflowPunct w:val="0"/>
        <w:textAlignment w:val="baseline"/>
        <w:rPr>
          <w:rFonts w:asciiTheme="majorBidi" w:hAnsiTheme="majorBidi" w:cstheme="majorBidi"/>
          <w:b/>
          <w:bCs/>
          <w:szCs w:val="24"/>
        </w:rPr>
      </w:pPr>
      <w:r w:rsidRPr="00CC19E9">
        <w:rPr>
          <w:rFonts w:asciiTheme="majorBidi" w:hAnsiTheme="majorBidi" w:cstheme="majorBidi"/>
          <w:szCs w:val="24"/>
        </w:rPr>
        <w:t>(suderinimas su Valstybine maisto ir veterinarijos tarnyba)</w:t>
      </w:r>
      <w:r w:rsidRPr="00CC19E9">
        <w:rPr>
          <w:rFonts w:asciiTheme="majorBidi" w:hAnsiTheme="majorBidi" w:cstheme="majorBidi"/>
          <w:b/>
          <w:bCs/>
          <w:szCs w:val="24"/>
        </w:rPr>
        <w:t>:</w:t>
      </w:r>
    </w:p>
    <w:p w14:paraId="00D1BCFE" w14:textId="77777777" w:rsidR="003955E7" w:rsidRPr="00CC19E9" w:rsidRDefault="00421F03">
      <w:pPr>
        <w:widowControl w:val="0"/>
        <w:tabs>
          <w:tab w:val="left" w:pos="1293"/>
        </w:tabs>
        <w:overflowPunct w:val="0"/>
        <w:ind w:right="-1"/>
        <w:textAlignment w:val="baseline"/>
        <w:rPr>
          <w:rFonts w:asciiTheme="majorBidi" w:hAnsiTheme="majorBidi" w:cstheme="majorBidi"/>
          <w:szCs w:val="24"/>
        </w:rPr>
      </w:pPr>
      <w:r w:rsidRPr="00CC19E9">
        <w:rPr>
          <w:rFonts w:asciiTheme="majorBidi" w:hAnsiTheme="majorBidi" w:cstheme="majorBidi"/>
          <w:szCs w:val="24"/>
        </w:rPr>
        <w:t>________________________________________________________________________________________________________________________________________________________________</w:t>
      </w:r>
    </w:p>
    <w:p w14:paraId="094C07F6" w14:textId="77777777" w:rsidR="003955E7" w:rsidRPr="00CC19E9" w:rsidRDefault="00421F03">
      <w:pPr>
        <w:widowControl w:val="0"/>
        <w:tabs>
          <w:tab w:val="left" w:pos="1293"/>
        </w:tabs>
        <w:overflowPunct w:val="0"/>
        <w:ind w:right="-1"/>
        <w:textAlignment w:val="baseline"/>
        <w:rPr>
          <w:rFonts w:asciiTheme="majorBidi" w:hAnsiTheme="majorBidi" w:cstheme="majorBidi"/>
          <w:szCs w:val="24"/>
        </w:rPr>
      </w:pPr>
      <w:r w:rsidRPr="00CC19E9">
        <w:rPr>
          <w:rFonts w:asciiTheme="majorBidi" w:hAnsiTheme="majorBidi" w:cstheme="majorBidi"/>
          <w:b/>
          <w:bCs/>
          <w:szCs w:val="24"/>
        </w:rPr>
        <w:t>12</w:t>
      </w:r>
      <w:r w:rsidRPr="00CC19E9">
        <w:rPr>
          <w:rFonts w:asciiTheme="majorBidi" w:hAnsiTheme="majorBidi" w:cstheme="majorBidi"/>
          <w:szCs w:val="24"/>
        </w:rPr>
        <w:t xml:space="preserve">. </w:t>
      </w:r>
      <w:r w:rsidRPr="00CC19E9">
        <w:rPr>
          <w:rFonts w:asciiTheme="majorBidi" w:hAnsiTheme="majorBidi" w:cstheme="majorBidi"/>
          <w:b/>
          <w:bCs/>
          <w:szCs w:val="24"/>
        </w:rPr>
        <w:t>Renginiai su gyvūnais</w:t>
      </w:r>
      <w:r w:rsidRPr="00CC19E9">
        <w:rPr>
          <w:rFonts w:asciiTheme="majorBidi" w:hAnsiTheme="majorBidi" w:cstheme="majorBidi"/>
          <w:szCs w:val="24"/>
        </w:rPr>
        <w:t xml:space="preserve"> (suderinimas su Valstybine maisto ir veterinarijos tarnyba): ________________________________________________________________________________________________________________________________________________________________</w:t>
      </w:r>
    </w:p>
    <w:p w14:paraId="44DA17DF" w14:textId="544E8574" w:rsidR="003955E7" w:rsidRPr="00CC19E9" w:rsidRDefault="00421F03">
      <w:pPr>
        <w:widowControl w:val="0"/>
        <w:tabs>
          <w:tab w:val="left" w:pos="1293"/>
        </w:tabs>
        <w:overflowPunct w:val="0"/>
        <w:ind w:right="-1"/>
        <w:textAlignment w:val="baseline"/>
        <w:rPr>
          <w:rFonts w:asciiTheme="majorBidi" w:hAnsiTheme="majorBidi" w:cstheme="majorBidi"/>
          <w:b/>
          <w:bCs/>
          <w:szCs w:val="24"/>
        </w:rPr>
      </w:pPr>
      <w:r w:rsidRPr="00CC19E9">
        <w:rPr>
          <w:rFonts w:asciiTheme="majorBidi" w:hAnsiTheme="majorBidi" w:cstheme="majorBidi"/>
          <w:b/>
          <w:bCs/>
          <w:szCs w:val="24"/>
        </w:rPr>
        <w:t>13.</w:t>
      </w:r>
      <w:r w:rsidRPr="00CC19E9">
        <w:rPr>
          <w:rFonts w:asciiTheme="majorBidi" w:hAnsiTheme="majorBidi" w:cstheme="majorBidi"/>
          <w:szCs w:val="24"/>
        </w:rPr>
        <w:t xml:space="preserve"> </w:t>
      </w:r>
      <w:r w:rsidRPr="00CC19E9">
        <w:rPr>
          <w:rFonts w:asciiTheme="majorBidi" w:hAnsiTheme="majorBidi" w:cstheme="majorBidi"/>
          <w:b/>
          <w:bCs/>
          <w:szCs w:val="24"/>
        </w:rPr>
        <w:t>Priešgaisrin</w:t>
      </w:r>
      <w:r w:rsidR="00356BBF" w:rsidRPr="004A6797">
        <w:rPr>
          <w:rFonts w:asciiTheme="majorBidi" w:hAnsiTheme="majorBidi" w:cstheme="majorBidi"/>
          <w:b/>
          <w:bCs/>
          <w:szCs w:val="24"/>
        </w:rPr>
        <w:t>ė</w:t>
      </w:r>
      <w:r w:rsidRPr="004A6797">
        <w:rPr>
          <w:rFonts w:asciiTheme="majorBidi" w:hAnsiTheme="majorBidi" w:cstheme="majorBidi"/>
          <w:b/>
          <w:bCs/>
          <w:szCs w:val="24"/>
        </w:rPr>
        <w:t xml:space="preserve"> saug</w:t>
      </w:r>
      <w:r w:rsidR="00356BBF" w:rsidRPr="004A6797">
        <w:rPr>
          <w:rFonts w:asciiTheme="majorBidi" w:hAnsiTheme="majorBidi" w:cstheme="majorBidi"/>
          <w:b/>
          <w:bCs/>
          <w:szCs w:val="24"/>
        </w:rPr>
        <w:t>a</w:t>
      </w:r>
      <w:r w:rsidRPr="004A6797">
        <w:rPr>
          <w:rFonts w:asciiTheme="majorBidi" w:hAnsiTheme="majorBidi" w:cstheme="majorBidi"/>
          <w:b/>
          <w:bCs/>
          <w:szCs w:val="24"/>
        </w:rPr>
        <w:t xml:space="preserve"> </w:t>
      </w:r>
      <w:r w:rsidRPr="00CC19E9">
        <w:rPr>
          <w:rFonts w:asciiTheme="majorBidi" w:hAnsiTheme="majorBidi" w:cstheme="majorBidi"/>
          <w:szCs w:val="24"/>
        </w:rPr>
        <w:t>(suderinimas su priešgaisrinę saugą užtikrinančia įstaiga schema, planas, kai vykdomos veiklos, kurioms taikomi priešgaisrinės saugos reikalavimai (pirotechnikos priemonės, naudojama atvira ugnis ir kt.)</w:t>
      </w:r>
      <w:r w:rsidRPr="00CC19E9">
        <w:rPr>
          <w:rFonts w:asciiTheme="majorBidi" w:hAnsiTheme="majorBidi" w:cstheme="majorBidi"/>
          <w:b/>
          <w:bCs/>
          <w:szCs w:val="24"/>
        </w:rPr>
        <w:t>:</w:t>
      </w:r>
    </w:p>
    <w:p w14:paraId="7DD2B17E" w14:textId="77777777" w:rsidR="003955E7" w:rsidRPr="00CC19E9" w:rsidRDefault="00421F03">
      <w:pPr>
        <w:widowControl w:val="0"/>
        <w:tabs>
          <w:tab w:val="left" w:pos="1293"/>
        </w:tabs>
        <w:overflowPunct w:val="0"/>
        <w:ind w:right="-1"/>
        <w:textAlignment w:val="baseline"/>
        <w:rPr>
          <w:rFonts w:asciiTheme="majorBidi" w:hAnsiTheme="majorBidi" w:cstheme="majorBidi"/>
          <w:szCs w:val="24"/>
        </w:rPr>
      </w:pPr>
      <w:r w:rsidRPr="00CC19E9">
        <w:rPr>
          <w:rFonts w:asciiTheme="majorBidi" w:hAnsiTheme="majorBidi" w:cstheme="majorBidi"/>
          <w:szCs w:val="24"/>
        </w:rPr>
        <w:t>_______________________________________________________________________________</w:t>
      </w:r>
      <w:r w:rsidRPr="00CC19E9">
        <w:rPr>
          <w:rFonts w:asciiTheme="majorBidi" w:hAnsiTheme="majorBidi" w:cstheme="majorBidi"/>
          <w:b/>
          <w:bCs/>
          <w:szCs w:val="24"/>
        </w:rPr>
        <w:t xml:space="preserve"> </w:t>
      </w:r>
    </w:p>
    <w:p w14:paraId="16F03174" w14:textId="77777777" w:rsidR="003955E7" w:rsidRPr="00CC19E9" w:rsidRDefault="00421F03">
      <w:pPr>
        <w:widowControl w:val="0"/>
        <w:tabs>
          <w:tab w:val="left" w:pos="1293"/>
        </w:tabs>
        <w:overflowPunct w:val="0"/>
        <w:ind w:right="-1"/>
        <w:jc w:val="both"/>
        <w:textAlignment w:val="baseline"/>
        <w:rPr>
          <w:rFonts w:asciiTheme="majorBidi" w:hAnsiTheme="majorBidi" w:cstheme="majorBidi"/>
          <w:szCs w:val="24"/>
        </w:rPr>
      </w:pPr>
      <w:r w:rsidRPr="00CC19E9">
        <w:rPr>
          <w:rFonts w:asciiTheme="majorBidi" w:hAnsiTheme="majorBidi" w:cstheme="majorBidi"/>
          <w:szCs w:val="24"/>
        </w:rPr>
        <w:t>________________________________________________________________________________</w:t>
      </w:r>
    </w:p>
    <w:p w14:paraId="17A5DA3A" w14:textId="77777777" w:rsidR="003955E7" w:rsidRPr="00CC19E9" w:rsidRDefault="00421F03">
      <w:pPr>
        <w:widowControl w:val="0"/>
        <w:tabs>
          <w:tab w:val="left" w:pos="1293"/>
        </w:tabs>
        <w:overflowPunct w:val="0"/>
        <w:ind w:right="-1"/>
        <w:textAlignment w:val="baseline"/>
        <w:rPr>
          <w:rFonts w:asciiTheme="majorBidi" w:hAnsiTheme="majorBidi" w:cstheme="majorBidi"/>
          <w:szCs w:val="24"/>
        </w:rPr>
      </w:pPr>
      <w:r w:rsidRPr="00CC19E9">
        <w:rPr>
          <w:rFonts w:asciiTheme="majorBidi" w:hAnsiTheme="majorBidi" w:cstheme="majorBidi"/>
          <w:b/>
          <w:bCs/>
          <w:szCs w:val="24"/>
        </w:rPr>
        <w:t>14</w:t>
      </w:r>
      <w:r w:rsidRPr="00CC19E9">
        <w:rPr>
          <w:rFonts w:asciiTheme="majorBidi" w:hAnsiTheme="majorBidi" w:cstheme="majorBidi"/>
          <w:szCs w:val="24"/>
        </w:rPr>
        <w:t>.</w:t>
      </w:r>
      <w:r w:rsidRPr="00CC19E9">
        <w:rPr>
          <w:rFonts w:asciiTheme="majorBidi" w:hAnsiTheme="majorBidi" w:cstheme="majorBidi"/>
          <w:b/>
          <w:bCs/>
          <w:szCs w:val="24"/>
        </w:rPr>
        <w:t xml:space="preserve"> Potencialiai pavojingų pramoginių įrenginių naudojimas </w:t>
      </w:r>
      <w:r w:rsidRPr="00CC19E9">
        <w:rPr>
          <w:rFonts w:asciiTheme="majorBidi" w:hAnsiTheme="majorBidi" w:cstheme="majorBidi"/>
          <w:szCs w:val="24"/>
        </w:rPr>
        <w:t xml:space="preserve">( įrenginių techninės būklės tikrinimo priežiūros tarnybos išvados kopija) </w:t>
      </w:r>
    </w:p>
    <w:p w14:paraId="50B1A78E" w14:textId="77777777" w:rsidR="003955E7" w:rsidRPr="00CC19E9" w:rsidRDefault="00421F03">
      <w:pPr>
        <w:widowControl w:val="0"/>
        <w:tabs>
          <w:tab w:val="left" w:pos="1293"/>
        </w:tabs>
        <w:overflowPunct w:val="0"/>
        <w:ind w:right="-1"/>
        <w:textAlignment w:val="baseline"/>
        <w:rPr>
          <w:rFonts w:asciiTheme="majorBidi" w:hAnsiTheme="majorBidi" w:cstheme="majorBidi"/>
          <w:b/>
          <w:bCs/>
          <w:szCs w:val="24"/>
        </w:rPr>
      </w:pPr>
      <w:r w:rsidRPr="00CC19E9">
        <w:rPr>
          <w:rFonts w:asciiTheme="majorBidi" w:hAnsiTheme="majorBidi" w:cstheme="majorBidi"/>
          <w:szCs w:val="24"/>
        </w:rPr>
        <w:t>________________________________________________________________________________________________________________________________________________________________</w:t>
      </w:r>
      <w:r w:rsidRPr="00CC19E9">
        <w:rPr>
          <w:rFonts w:asciiTheme="majorBidi" w:hAnsiTheme="majorBidi" w:cstheme="majorBidi"/>
          <w:b/>
          <w:bCs/>
          <w:szCs w:val="24"/>
        </w:rPr>
        <w:t xml:space="preserve">15. Parodomųjų skrydžių naudojimas </w:t>
      </w:r>
      <w:r w:rsidRPr="00CC19E9">
        <w:rPr>
          <w:rFonts w:asciiTheme="majorBidi" w:hAnsiTheme="majorBidi" w:cstheme="majorBidi"/>
          <w:szCs w:val="24"/>
        </w:rPr>
        <w:t>(Lietuvos Respublikos civilinės aviacijos  leidimo kopija)</w:t>
      </w:r>
      <w:r w:rsidRPr="00CC19E9">
        <w:rPr>
          <w:rFonts w:asciiTheme="majorBidi" w:hAnsiTheme="majorBidi" w:cstheme="majorBidi"/>
          <w:b/>
          <w:bCs/>
          <w:szCs w:val="24"/>
        </w:rPr>
        <w:t>:</w:t>
      </w:r>
    </w:p>
    <w:p w14:paraId="4A75CD2D" w14:textId="77777777" w:rsidR="003955E7" w:rsidRPr="00CC19E9" w:rsidRDefault="00421F03">
      <w:pPr>
        <w:widowControl w:val="0"/>
        <w:tabs>
          <w:tab w:val="left" w:pos="1293"/>
        </w:tabs>
        <w:overflowPunct w:val="0"/>
        <w:ind w:right="-1"/>
        <w:jc w:val="both"/>
        <w:textAlignment w:val="baseline"/>
        <w:rPr>
          <w:rFonts w:asciiTheme="majorBidi" w:hAnsiTheme="majorBidi" w:cstheme="majorBidi"/>
          <w:szCs w:val="24"/>
        </w:rPr>
      </w:pPr>
      <w:r w:rsidRPr="00CC19E9">
        <w:rPr>
          <w:rFonts w:asciiTheme="majorBidi" w:hAnsiTheme="majorBidi" w:cstheme="majorBidi"/>
          <w:szCs w:val="24"/>
        </w:rPr>
        <w:t>________________________________________________________________________________</w:t>
      </w:r>
    </w:p>
    <w:p w14:paraId="244D01FA" w14:textId="178F568B" w:rsidR="003955E7" w:rsidRPr="00CC19E9" w:rsidRDefault="00590198">
      <w:pPr>
        <w:widowControl w:val="0"/>
        <w:tabs>
          <w:tab w:val="left" w:pos="1293"/>
        </w:tabs>
        <w:overflowPunct w:val="0"/>
        <w:ind w:right="-1"/>
        <w:jc w:val="both"/>
        <w:textAlignment w:val="baseline"/>
        <w:rPr>
          <w:rFonts w:asciiTheme="majorBidi" w:hAnsiTheme="majorBidi" w:cstheme="majorBidi"/>
          <w:b/>
          <w:bCs/>
          <w:szCs w:val="24"/>
        </w:rPr>
      </w:pPr>
      <w:r w:rsidRPr="00CC19E9">
        <w:rPr>
          <w:rFonts w:asciiTheme="majorBidi" w:hAnsiTheme="majorBidi" w:cstheme="majorBidi"/>
          <w:b/>
          <w:bCs/>
          <w:szCs w:val="24"/>
        </w:rPr>
        <w:t xml:space="preserve">16. Renginiai </w:t>
      </w:r>
      <w:r w:rsidR="003479CA">
        <w:rPr>
          <w:rFonts w:asciiTheme="majorBidi" w:hAnsiTheme="majorBidi" w:cstheme="majorBidi"/>
          <w:b/>
          <w:bCs/>
          <w:szCs w:val="24"/>
        </w:rPr>
        <w:t>saugomose ir kultūros paveldo teritorijose</w:t>
      </w:r>
      <w:r w:rsidRPr="00CC19E9">
        <w:rPr>
          <w:rFonts w:asciiTheme="majorBidi" w:hAnsiTheme="majorBidi" w:cstheme="majorBidi"/>
          <w:b/>
          <w:bCs/>
          <w:szCs w:val="24"/>
        </w:rPr>
        <w:t xml:space="preserve"> (išskyrus urbanizuotas teritorijas ir sodybas) </w:t>
      </w:r>
      <w:r w:rsidRPr="00CC19E9">
        <w:rPr>
          <w:rFonts w:asciiTheme="majorBidi" w:hAnsiTheme="majorBidi" w:cstheme="majorBidi"/>
          <w:szCs w:val="24"/>
        </w:rPr>
        <w:t>(</w:t>
      </w:r>
      <w:r w:rsidR="00216AEF" w:rsidRPr="00CC19E9">
        <w:rPr>
          <w:rFonts w:asciiTheme="majorBidi" w:hAnsiTheme="majorBidi" w:cstheme="majorBidi"/>
          <w:szCs w:val="24"/>
        </w:rPr>
        <w:t xml:space="preserve">suderinimas </w:t>
      </w:r>
      <w:r w:rsidRPr="00CC19E9">
        <w:rPr>
          <w:rFonts w:asciiTheme="majorBidi" w:hAnsiTheme="majorBidi" w:cstheme="majorBidi"/>
          <w:szCs w:val="24"/>
        </w:rPr>
        <w:t xml:space="preserve">su </w:t>
      </w:r>
      <w:r w:rsidR="003479CA">
        <w:rPr>
          <w:rFonts w:asciiTheme="majorBidi" w:hAnsiTheme="majorBidi" w:cstheme="majorBidi"/>
          <w:szCs w:val="24"/>
        </w:rPr>
        <w:t>atitinkamos</w:t>
      </w:r>
      <w:r w:rsidRPr="00CC19E9">
        <w:rPr>
          <w:rFonts w:asciiTheme="majorBidi" w:hAnsiTheme="majorBidi" w:cstheme="majorBidi"/>
          <w:szCs w:val="24"/>
        </w:rPr>
        <w:t xml:space="preserve"> saugom</w:t>
      </w:r>
      <w:r w:rsidR="003479CA">
        <w:rPr>
          <w:rFonts w:asciiTheme="majorBidi" w:hAnsiTheme="majorBidi" w:cstheme="majorBidi"/>
          <w:szCs w:val="24"/>
        </w:rPr>
        <w:t>os teritorijos direkcija ir kultūros paveldo departamentu</w:t>
      </w:r>
      <w:r w:rsidRPr="00CC19E9">
        <w:rPr>
          <w:rFonts w:asciiTheme="majorBidi" w:hAnsiTheme="majorBidi" w:cstheme="majorBidi"/>
          <w:szCs w:val="24"/>
        </w:rPr>
        <w:t>)</w:t>
      </w:r>
      <w:r w:rsidRPr="00CC19E9">
        <w:rPr>
          <w:rFonts w:asciiTheme="majorBidi" w:hAnsiTheme="majorBidi" w:cstheme="majorBidi"/>
          <w:b/>
          <w:bCs/>
          <w:szCs w:val="24"/>
        </w:rPr>
        <w:t>.</w:t>
      </w:r>
    </w:p>
    <w:p w14:paraId="799AEA20" w14:textId="77777777" w:rsidR="00590198" w:rsidRPr="00CC19E9" w:rsidRDefault="00590198">
      <w:pPr>
        <w:widowControl w:val="0"/>
        <w:tabs>
          <w:tab w:val="left" w:pos="1293"/>
        </w:tabs>
        <w:overflowPunct w:val="0"/>
        <w:ind w:right="-1"/>
        <w:jc w:val="both"/>
        <w:textAlignment w:val="baseline"/>
        <w:rPr>
          <w:rFonts w:asciiTheme="majorBidi" w:hAnsiTheme="majorBidi" w:cstheme="majorBidi"/>
          <w:szCs w:val="24"/>
        </w:rPr>
      </w:pPr>
    </w:p>
    <w:p w14:paraId="419EDEFB" w14:textId="77777777" w:rsidR="003955E7" w:rsidRPr="00CC19E9" w:rsidRDefault="00421F03">
      <w:pPr>
        <w:widowControl w:val="0"/>
        <w:tabs>
          <w:tab w:val="left" w:pos="1293"/>
        </w:tabs>
        <w:overflowPunct w:val="0"/>
        <w:textAlignment w:val="baseline"/>
        <w:rPr>
          <w:rFonts w:asciiTheme="majorBidi" w:hAnsiTheme="majorBidi" w:cstheme="majorBidi"/>
          <w:b/>
          <w:bCs/>
          <w:szCs w:val="24"/>
        </w:rPr>
      </w:pPr>
      <w:r w:rsidRPr="00CC19E9">
        <w:rPr>
          <w:rFonts w:asciiTheme="majorBidi" w:hAnsiTheme="majorBidi" w:cstheme="majorBidi"/>
          <w:b/>
          <w:bCs/>
          <w:szCs w:val="24"/>
        </w:rPr>
        <w:t>PRIDEDAMA</w:t>
      </w:r>
      <w:r w:rsidRPr="00CC19E9">
        <w:rPr>
          <w:rFonts w:asciiTheme="majorBidi" w:hAnsiTheme="majorBidi" w:cstheme="majorBidi"/>
          <w:szCs w:val="24"/>
        </w:rPr>
        <w:t xml:space="preserve"> (išvardinami pridedami dokumentai)</w:t>
      </w:r>
      <w:r w:rsidRPr="00CC19E9">
        <w:rPr>
          <w:rFonts w:asciiTheme="majorBidi" w:hAnsiTheme="majorBidi" w:cstheme="majorBidi"/>
          <w:b/>
          <w:bCs/>
          <w:szCs w:val="24"/>
        </w:rPr>
        <w:t>:</w:t>
      </w:r>
    </w:p>
    <w:p w14:paraId="06DD1070" w14:textId="77777777" w:rsidR="003955E7" w:rsidRPr="00CC19E9" w:rsidRDefault="00421F03">
      <w:pPr>
        <w:widowControl w:val="0"/>
        <w:tabs>
          <w:tab w:val="left" w:pos="1293"/>
        </w:tabs>
        <w:overflowPunct w:val="0"/>
        <w:textAlignment w:val="baseline"/>
        <w:rPr>
          <w:rFonts w:asciiTheme="majorBidi" w:hAnsiTheme="majorBidi" w:cstheme="majorBidi"/>
          <w:szCs w:val="24"/>
        </w:rPr>
      </w:pPr>
      <w:r w:rsidRPr="00CC19E9">
        <w:rPr>
          <w:rFonts w:asciiTheme="majorBidi" w:hAnsiTheme="majorBidi" w:cstheme="majorBidi"/>
          <w:szCs w:val="24"/>
        </w:rPr>
        <w:t>1. _____________________________________________________________________________</w:t>
      </w:r>
    </w:p>
    <w:p w14:paraId="69CC5693" w14:textId="77777777" w:rsidR="003955E7" w:rsidRPr="00CC19E9" w:rsidRDefault="00421F03">
      <w:pPr>
        <w:widowControl w:val="0"/>
        <w:tabs>
          <w:tab w:val="left" w:pos="1293"/>
        </w:tabs>
        <w:overflowPunct w:val="0"/>
        <w:textAlignment w:val="baseline"/>
        <w:rPr>
          <w:rFonts w:asciiTheme="majorBidi" w:hAnsiTheme="majorBidi" w:cstheme="majorBidi"/>
          <w:szCs w:val="24"/>
        </w:rPr>
      </w:pPr>
      <w:r w:rsidRPr="00CC19E9">
        <w:rPr>
          <w:rFonts w:asciiTheme="majorBidi" w:hAnsiTheme="majorBidi" w:cstheme="majorBidi"/>
          <w:szCs w:val="24"/>
        </w:rPr>
        <w:t>2. _____________________________________________________________________________</w:t>
      </w:r>
    </w:p>
    <w:p w14:paraId="5F2246F4" w14:textId="77777777" w:rsidR="003955E7" w:rsidRPr="00CC19E9" w:rsidRDefault="00421F03">
      <w:pPr>
        <w:widowControl w:val="0"/>
        <w:tabs>
          <w:tab w:val="left" w:pos="1293"/>
        </w:tabs>
        <w:overflowPunct w:val="0"/>
        <w:textAlignment w:val="baseline"/>
        <w:rPr>
          <w:rFonts w:asciiTheme="majorBidi" w:hAnsiTheme="majorBidi" w:cstheme="majorBidi"/>
          <w:szCs w:val="24"/>
        </w:rPr>
      </w:pPr>
      <w:r w:rsidRPr="00CC19E9">
        <w:rPr>
          <w:rFonts w:asciiTheme="majorBidi" w:hAnsiTheme="majorBidi" w:cstheme="majorBidi"/>
          <w:szCs w:val="24"/>
        </w:rPr>
        <w:t>3.______________________________________________________________________________</w:t>
      </w:r>
    </w:p>
    <w:p w14:paraId="4108DAA7" w14:textId="77777777" w:rsidR="003955E7" w:rsidRPr="00CC19E9" w:rsidRDefault="00421F03">
      <w:pPr>
        <w:widowControl w:val="0"/>
        <w:tabs>
          <w:tab w:val="left" w:pos="1293"/>
        </w:tabs>
        <w:overflowPunct w:val="0"/>
        <w:textAlignment w:val="baseline"/>
        <w:rPr>
          <w:rFonts w:asciiTheme="majorBidi" w:hAnsiTheme="majorBidi" w:cstheme="majorBidi"/>
          <w:szCs w:val="24"/>
        </w:rPr>
      </w:pPr>
      <w:r w:rsidRPr="00CC19E9">
        <w:rPr>
          <w:rFonts w:asciiTheme="majorBidi" w:hAnsiTheme="majorBidi" w:cstheme="majorBidi"/>
          <w:szCs w:val="24"/>
        </w:rPr>
        <w:t>4. ______________________________________________________________________________</w:t>
      </w:r>
    </w:p>
    <w:p w14:paraId="0BB9149C" w14:textId="09C842EA" w:rsidR="003955E7" w:rsidRPr="00CC19E9" w:rsidRDefault="00590198">
      <w:pPr>
        <w:widowControl w:val="0"/>
        <w:tabs>
          <w:tab w:val="left" w:pos="1293"/>
        </w:tabs>
        <w:overflowPunct w:val="0"/>
        <w:textAlignment w:val="baseline"/>
        <w:rPr>
          <w:rFonts w:asciiTheme="majorBidi" w:hAnsiTheme="majorBidi" w:cstheme="majorBidi"/>
          <w:szCs w:val="24"/>
        </w:rPr>
      </w:pPr>
      <w:r w:rsidRPr="00CC19E9">
        <w:rPr>
          <w:rFonts w:asciiTheme="majorBidi" w:hAnsiTheme="majorBidi" w:cstheme="majorBidi"/>
          <w:szCs w:val="24"/>
        </w:rPr>
        <w:t>5.</w:t>
      </w:r>
      <w:r w:rsidRPr="00CC19E9">
        <w:rPr>
          <w:rFonts w:asciiTheme="majorBidi" w:hAnsiTheme="majorBidi" w:cstheme="majorBidi"/>
          <w:szCs w:val="24"/>
        </w:rPr>
        <w:softHyphen/>
      </w:r>
      <w:r w:rsidRPr="00CC19E9">
        <w:rPr>
          <w:rFonts w:asciiTheme="majorBidi" w:hAnsiTheme="majorBidi" w:cstheme="majorBidi"/>
          <w:szCs w:val="24"/>
        </w:rPr>
        <w:softHyphen/>
      </w:r>
      <w:r w:rsidRPr="00CC19E9">
        <w:rPr>
          <w:rFonts w:asciiTheme="majorBidi" w:hAnsiTheme="majorBidi" w:cstheme="majorBidi"/>
          <w:szCs w:val="24"/>
        </w:rPr>
        <w:softHyphen/>
      </w:r>
      <w:r w:rsidRPr="00CC19E9">
        <w:rPr>
          <w:rFonts w:asciiTheme="majorBidi" w:hAnsiTheme="majorBidi" w:cstheme="majorBidi"/>
          <w:szCs w:val="24"/>
        </w:rPr>
        <w:softHyphen/>
      </w:r>
      <w:r w:rsidRPr="00CC19E9">
        <w:rPr>
          <w:rFonts w:asciiTheme="majorBidi" w:hAnsiTheme="majorBidi" w:cstheme="majorBidi"/>
          <w:szCs w:val="24"/>
        </w:rPr>
        <w:softHyphen/>
      </w:r>
      <w:r w:rsidRPr="00CC19E9">
        <w:rPr>
          <w:rFonts w:asciiTheme="majorBidi" w:hAnsiTheme="majorBidi" w:cstheme="majorBidi"/>
          <w:szCs w:val="24"/>
        </w:rPr>
        <w:softHyphen/>
      </w:r>
      <w:r w:rsidRPr="00CC19E9">
        <w:rPr>
          <w:rFonts w:asciiTheme="majorBidi" w:hAnsiTheme="majorBidi" w:cstheme="majorBidi"/>
          <w:szCs w:val="24"/>
        </w:rPr>
        <w:softHyphen/>
      </w:r>
      <w:r w:rsidRPr="00CC19E9">
        <w:rPr>
          <w:rFonts w:asciiTheme="majorBidi" w:hAnsiTheme="majorBidi" w:cstheme="majorBidi"/>
          <w:szCs w:val="24"/>
        </w:rPr>
        <w:softHyphen/>
      </w:r>
      <w:r w:rsidRPr="00CC19E9">
        <w:rPr>
          <w:rFonts w:asciiTheme="majorBidi" w:hAnsiTheme="majorBidi" w:cstheme="majorBidi"/>
          <w:szCs w:val="24"/>
        </w:rPr>
        <w:softHyphen/>
      </w:r>
      <w:r w:rsidRPr="00CC19E9">
        <w:rPr>
          <w:rFonts w:asciiTheme="majorBidi" w:hAnsiTheme="majorBidi" w:cstheme="majorBidi"/>
          <w:szCs w:val="24"/>
        </w:rPr>
        <w:softHyphen/>
      </w:r>
      <w:r w:rsidRPr="00CC19E9">
        <w:rPr>
          <w:rFonts w:asciiTheme="majorBidi" w:hAnsiTheme="majorBidi" w:cstheme="majorBidi"/>
          <w:szCs w:val="24"/>
        </w:rPr>
        <w:softHyphen/>
      </w:r>
      <w:r w:rsidRPr="00CC19E9">
        <w:rPr>
          <w:rFonts w:asciiTheme="majorBidi" w:hAnsiTheme="majorBidi" w:cstheme="majorBidi"/>
          <w:szCs w:val="24"/>
        </w:rPr>
        <w:softHyphen/>
        <w:t>______________________________________________________________________________</w:t>
      </w:r>
    </w:p>
    <w:p w14:paraId="56585347" w14:textId="77777777" w:rsidR="003955E7" w:rsidRPr="00CC19E9" w:rsidRDefault="003955E7">
      <w:pPr>
        <w:rPr>
          <w:rFonts w:asciiTheme="majorBidi" w:hAnsiTheme="majorBidi" w:cstheme="majorBidi"/>
          <w:szCs w:val="24"/>
        </w:rPr>
      </w:pPr>
    </w:p>
    <w:p w14:paraId="157FA3E3" w14:textId="77777777" w:rsidR="003955E7" w:rsidRPr="00CC19E9" w:rsidRDefault="00421F03">
      <w:pPr>
        <w:widowControl w:val="0"/>
        <w:tabs>
          <w:tab w:val="left" w:pos="1293"/>
        </w:tabs>
        <w:overflowPunct w:val="0"/>
        <w:textAlignment w:val="baseline"/>
        <w:rPr>
          <w:rFonts w:asciiTheme="majorBidi" w:hAnsiTheme="majorBidi" w:cstheme="majorBidi"/>
          <w:szCs w:val="24"/>
        </w:rPr>
      </w:pPr>
      <w:r w:rsidRPr="00CC19E9">
        <w:rPr>
          <w:rFonts w:asciiTheme="majorBidi" w:hAnsiTheme="majorBidi" w:cstheme="majorBidi"/>
          <w:szCs w:val="24"/>
        </w:rPr>
        <w:t xml:space="preserve">Tvirtinu, kad prašyme pateikta informacija yra  teisinga.                          </w:t>
      </w:r>
    </w:p>
    <w:p w14:paraId="5CBEEDD1" w14:textId="77777777" w:rsidR="003955E7" w:rsidRPr="00CC19E9" w:rsidRDefault="003955E7">
      <w:pPr>
        <w:rPr>
          <w:rFonts w:asciiTheme="majorBidi" w:hAnsiTheme="majorBidi" w:cstheme="majorBidi"/>
          <w:szCs w:val="24"/>
        </w:rPr>
      </w:pPr>
    </w:p>
    <w:p w14:paraId="23B6472A" w14:textId="77777777" w:rsidR="003955E7" w:rsidRPr="00CC19E9" w:rsidRDefault="00421F03">
      <w:pPr>
        <w:widowControl w:val="0"/>
        <w:tabs>
          <w:tab w:val="left" w:pos="1293"/>
        </w:tabs>
        <w:overflowPunct w:val="0"/>
        <w:textAlignment w:val="baseline"/>
        <w:rPr>
          <w:rFonts w:asciiTheme="majorBidi" w:hAnsiTheme="majorBidi" w:cstheme="majorBidi"/>
          <w:szCs w:val="24"/>
        </w:rPr>
      </w:pPr>
      <w:r w:rsidRPr="00CC19E9">
        <w:rPr>
          <w:rFonts w:asciiTheme="majorBidi" w:hAnsiTheme="majorBidi" w:cstheme="majorBidi"/>
          <w:szCs w:val="24"/>
        </w:rPr>
        <w:t xml:space="preserve">(Renginio organizatorius)                   (Parašas)                                                         (Vardas, pavardė)         </w:t>
      </w:r>
    </w:p>
    <w:p w14:paraId="22D4E0BD" w14:textId="77777777" w:rsidR="003955E7" w:rsidRPr="00CC19E9" w:rsidRDefault="003955E7">
      <w:pPr>
        <w:rPr>
          <w:rFonts w:asciiTheme="majorBidi" w:hAnsiTheme="majorBidi" w:cstheme="majorBidi"/>
          <w:szCs w:val="24"/>
        </w:rPr>
      </w:pPr>
    </w:p>
    <w:p w14:paraId="5BBE7B44" w14:textId="77777777" w:rsidR="003955E7" w:rsidRPr="00CC19E9" w:rsidRDefault="003955E7">
      <w:pPr>
        <w:overflowPunct w:val="0"/>
        <w:ind w:left="3606" w:firstLine="1202"/>
        <w:jc w:val="both"/>
        <w:textAlignment w:val="baseline"/>
        <w:rPr>
          <w:rFonts w:asciiTheme="majorBidi" w:hAnsiTheme="majorBidi" w:cstheme="majorBidi"/>
          <w:szCs w:val="24"/>
        </w:rPr>
      </w:pPr>
    </w:p>
    <w:p w14:paraId="358BB9EB" w14:textId="77777777" w:rsidR="003955E7" w:rsidRPr="00CC19E9" w:rsidRDefault="003955E7">
      <w:pPr>
        <w:overflowPunct w:val="0"/>
        <w:ind w:left="3606" w:firstLine="1202"/>
        <w:jc w:val="both"/>
        <w:textAlignment w:val="baseline"/>
        <w:rPr>
          <w:rFonts w:asciiTheme="majorBidi" w:hAnsiTheme="majorBidi" w:cstheme="majorBidi"/>
          <w:szCs w:val="24"/>
        </w:rPr>
      </w:pPr>
    </w:p>
    <w:p w14:paraId="4C683A85" w14:textId="77777777" w:rsidR="003955E7" w:rsidRPr="00CC19E9" w:rsidRDefault="003955E7">
      <w:pPr>
        <w:overflowPunct w:val="0"/>
        <w:ind w:left="3606" w:firstLine="1202"/>
        <w:jc w:val="both"/>
        <w:textAlignment w:val="baseline"/>
        <w:rPr>
          <w:rFonts w:asciiTheme="majorBidi" w:hAnsiTheme="majorBidi" w:cstheme="majorBidi"/>
          <w:szCs w:val="24"/>
        </w:rPr>
      </w:pPr>
    </w:p>
    <w:p w14:paraId="5599EB76" w14:textId="77777777" w:rsidR="003955E7" w:rsidRPr="00CC19E9" w:rsidRDefault="00421F03">
      <w:pPr>
        <w:overflowPunct w:val="0"/>
        <w:jc w:val="center"/>
        <w:textAlignment w:val="baseline"/>
        <w:rPr>
          <w:rFonts w:asciiTheme="majorBidi" w:hAnsiTheme="majorBidi" w:cstheme="majorBidi"/>
          <w:szCs w:val="24"/>
        </w:rPr>
      </w:pPr>
      <w:r w:rsidRPr="00CC19E9">
        <w:rPr>
          <w:rFonts w:asciiTheme="majorBidi" w:hAnsiTheme="majorBidi" w:cstheme="majorBidi"/>
          <w:szCs w:val="24"/>
        </w:rPr>
        <w:t>________</w:t>
      </w:r>
    </w:p>
    <w:p w14:paraId="0CEB0455" w14:textId="77777777" w:rsidR="003955E7" w:rsidRPr="00CC19E9" w:rsidRDefault="003955E7" w:rsidP="00421F03">
      <w:pPr>
        <w:widowControl w:val="0"/>
        <w:tabs>
          <w:tab w:val="left" w:pos="1293"/>
        </w:tabs>
        <w:overflowPunct w:val="0"/>
        <w:textAlignment w:val="baseline"/>
        <w:rPr>
          <w:rFonts w:asciiTheme="majorBidi" w:hAnsiTheme="majorBidi" w:cstheme="majorBidi"/>
          <w:szCs w:val="24"/>
          <w:lang w:eastAsia="lt-LT"/>
        </w:rPr>
      </w:pPr>
    </w:p>
    <w:p w14:paraId="2F11EB06" w14:textId="77777777" w:rsidR="0022745E" w:rsidRPr="00CC19E9" w:rsidRDefault="0022745E" w:rsidP="00421F03">
      <w:pPr>
        <w:widowControl w:val="0"/>
        <w:tabs>
          <w:tab w:val="left" w:pos="1293"/>
        </w:tabs>
        <w:overflowPunct w:val="0"/>
        <w:ind w:firstLine="5670"/>
        <w:textAlignment w:val="baseline"/>
        <w:rPr>
          <w:rFonts w:asciiTheme="majorBidi" w:hAnsiTheme="majorBidi" w:cstheme="majorBidi"/>
          <w:szCs w:val="24"/>
        </w:rPr>
        <w:sectPr w:rsidR="0022745E" w:rsidRPr="00CC19E9" w:rsidSect="00684581">
          <w:endnotePr>
            <w:numFmt w:val="decimal"/>
          </w:endnotePr>
          <w:pgSz w:w="11906" w:h="16838" w:code="9"/>
          <w:pgMar w:top="1134" w:right="567" w:bottom="567" w:left="1701" w:header="709" w:footer="709" w:gutter="0"/>
          <w:pgNumType w:start="1"/>
          <w:cols w:space="708"/>
          <w:formProt w:val="0"/>
          <w:titlePg/>
        </w:sectPr>
      </w:pPr>
    </w:p>
    <w:p w14:paraId="5D721D38" w14:textId="6932E08B" w:rsidR="003955E7" w:rsidRPr="00CC19E9" w:rsidRDefault="00333932" w:rsidP="00E537EB">
      <w:pPr>
        <w:widowControl w:val="0"/>
        <w:tabs>
          <w:tab w:val="left" w:pos="1293"/>
        </w:tabs>
        <w:overflowPunct w:val="0"/>
        <w:ind w:firstLine="5670"/>
        <w:textAlignment w:val="baseline"/>
        <w:rPr>
          <w:rFonts w:asciiTheme="majorBidi" w:hAnsiTheme="majorBidi" w:cstheme="majorBidi"/>
          <w:szCs w:val="24"/>
          <w:lang w:eastAsia="lt-LT"/>
        </w:rPr>
      </w:pPr>
      <w:r w:rsidRPr="00CC19E9">
        <w:rPr>
          <w:rFonts w:asciiTheme="majorBidi" w:hAnsiTheme="majorBidi" w:cstheme="majorBidi"/>
          <w:szCs w:val="24"/>
          <w:lang w:eastAsia="lt-LT"/>
        </w:rPr>
        <w:lastRenderedPageBreak/>
        <w:t xml:space="preserve">Alytaus </w:t>
      </w:r>
      <w:r w:rsidR="00421F03" w:rsidRPr="00CC19E9">
        <w:rPr>
          <w:rFonts w:asciiTheme="majorBidi" w:hAnsiTheme="majorBidi" w:cstheme="majorBidi"/>
          <w:szCs w:val="24"/>
          <w:lang w:eastAsia="lt-LT"/>
        </w:rPr>
        <w:t>rajono savivaldybės renginių</w:t>
      </w:r>
    </w:p>
    <w:p w14:paraId="7DD7D797" w14:textId="77777777" w:rsidR="003955E7" w:rsidRPr="00CC19E9" w:rsidRDefault="00421F03" w:rsidP="00421F03">
      <w:pPr>
        <w:widowControl w:val="0"/>
        <w:tabs>
          <w:tab w:val="left" w:pos="1293"/>
        </w:tabs>
        <w:overflowPunct w:val="0"/>
        <w:ind w:firstLine="5670"/>
        <w:textAlignment w:val="baseline"/>
        <w:rPr>
          <w:rFonts w:asciiTheme="majorBidi" w:hAnsiTheme="majorBidi" w:cstheme="majorBidi"/>
          <w:szCs w:val="24"/>
          <w:lang w:eastAsia="lt-LT"/>
        </w:rPr>
      </w:pPr>
      <w:r w:rsidRPr="00CC19E9">
        <w:rPr>
          <w:rFonts w:asciiTheme="majorBidi" w:hAnsiTheme="majorBidi" w:cstheme="majorBidi"/>
          <w:szCs w:val="24"/>
          <w:lang w:eastAsia="lt-LT"/>
        </w:rPr>
        <w:t>organizavimo viešosiose vietose</w:t>
      </w:r>
    </w:p>
    <w:p w14:paraId="5C76AB6C" w14:textId="77777777" w:rsidR="003955E7" w:rsidRPr="00CC19E9" w:rsidRDefault="00421F03" w:rsidP="00421F03">
      <w:pPr>
        <w:widowControl w:val="0"/>
        <w:tabs>
          <w:tab w:val="left" w:pos="1293"/>
        </w:tabs>
        <w:overflowPunct w:val="0"/>
        <w:ind w:firstLine="5670"/>
        <w:textAlignment w:val="baseline"/>
        <w:rPr>
          <w:rFonts w:asciiTheme="majorBidi" w:hAnsiTheme="majorBidi" w:cstheme="majorBidi"/>
          <w:szCs w:val="24"/>
          <w:lang w:eastAsia="lt-LT"/>
        </w:rPr>
      </w:pPr>
      <w:r w:rsidRPr="00CC19E9">
        <w:rPr>
          <w:rFonts w:asciiTheme="majorBidi" w:hAnsiTheme="majorBidi" w:cstheme="majorBidi"/>
          <w:szCs w:val="24"/>
          <w:lang w:eastAsia="lt-LT"/>
        </w:rPr>
        <w:t>tvarkos aprašo</w:t>
      </w:r>
    </w:p>
    <w:p w14:paraId="4F9B39E8" w14:textId="77777777" w:rsidR="003955E7" w:rsidRPr="00CC19E9" w:rsidRDefault="00421F03" w:rsidP="00421F03">
      <w:pPr>
        <w:widowControl w:val="0"/>
        <w:tabs>
          <w:tab w:val="left" w:pos="1293"/>
        </w:tabs>
        <w:overflowPunct w:val="0"/>
        <w:ind w:firstLine="5670"/>
        <w:textAlignment w:val="baseline"/>
        <w:rPr>
          <w:rFonts w:asciiTheme="majorBidi" w:hAnsiTheme="majorBidi" w:cstheme="majorBidi"/>
          <w:szCs w:val="24"/>
          <w:lang w:eastAsia="lt-LT"/>
        </w:rPr>
      </w:pPr>
      <w:r w:rsidRPr="00CC19E9">
        <w:rPr>
          <w:rFonts w:asciiTheme="majorBidi" w:hAnsiTheme="majorBidi" w:cstheme="majorBidi"/>
          <w:szCs w:val="24"/>
          <w:lang w:eastAsia="lt-LT"/>
        </w:rPr>
        <w:t>2 priedas</w:t>
      </w:r>
    </w:p>
    <w:p w14:paraId="110953CC" w14:textId="77777777" w:rsidR="003955E7" w:rsidRPr="00CC19E9" w:rsidRDefault="003955E7">
      <w:pPr>
        <w:widowControl w:val="0"/>
        <w:tabs>
          <w:tab w:val="left" w:pos="1293"/>
        </w:tabs>
        <w:overflowPunct w:val="0"/>
        <w:textAlignment w:val="baseline"/>
        <w:rPr>
          <w:rFonts w:asciiTheme="majorBidi" w:hAnsiTheme="majorBidi" w:cstheme="majorBidi"/>
          <w:strike/>
          <w:kern w:val="1"/>
          <w:szCs w:val="24"/>
          <w:lang w:eastAsia="hi-IN"/>
        </w:rPr>
      </w:pPr>
    </w:p>
    <w:p w14:paraId="2DE07CC5" w14:textId="1273D9FB" w:rsidR="003955E7" w:rsidRPr="00CC19E9" w:rsidRDefault="00421F03">
      <w:pPr>
        <w:widowControl w:val="0"/>
        <w:tabs>
          <w:tab w:val="left" w:pos="1293"/>
        </w:tabs>
        <w:overflowPunct w:val="0"/>
        <w:jc w:val="center"/>
        <w:textAlignment w:val="baseline"/>
        <w:rPr>
          <w:rFonts w:asciiTheme="majorBidi" w:hAnsiTheme="majorBidi" w:cstheme="majorBidi"/>
          <w:b/>
          <w:kern w:val="1"/>
          <w:szCs w:val="24"/>
          <w:lang w:eastAsia="hi-IN"/>
        </w:rPr>
      </w:pPr>
      <w:r w:rsidRPr="00CC19E9">
        <w:rPr>
          <w:rFonts w:asciiTheme="majorBidi" w:hAnsiTheme="majorBidi" w:cstheme="majorBidi"/>
          <w:b/>
          <w:kern w:val="1"/>
          <w:szCs w:val="24"/>
          <w:lang w:eastAsia="hi-IN"/>
        </w:rPr>
        <w:t xml:space="preserve">(Leidimo dėl renginio organizavimo </w:t>
      </w:r>
      <w:r w:rsidR="00333932" w:rsidRPr="00CC19E9">
        <w:rPr>
          <w:rFonts w:asciiTheme="majorBidi" w:hAnsiTheme="majorBidi" w:cstheme="majorBidi"/>
          <w:b/>
          <w:kern w:val="1"/>
          <w:szCs w:val="24"/>
          <w:lang w:eastAsia="hi-IN"/>
        </w:rPr>
        <w:t>Alytaus</w:t>
      </w:r>
      <w:r w:rsidRPr="00CC19E9">
        <w:rPr>
          <w:rFonts w:asciiTheme="majorBidi" w:hAnsiTheme="majorBidi" w:cstheme="majorBidi"/>
          <w:b/>
          <w:kern w:val="1"/>
          <w:szCs w:val="24"/>
          <w:lang w:eastAsia="hi-IN"/>
        </w:rPr>
        <w:t xml:space="preserve"> rajono savivaldybės viešojoje vietoje forma)</w:t>
      </w:r>
    </w:p>
    <w:p w14:paraId="181F6C3B" w14:textId="77777777" w:rsidR="003955E7" w:rsidRPr="00CC19E9" w:rsidRDefault="003955E7">
      <w:pPr>
        <w:widowControl w:val="0"/>
        <w:tabs>
          <w:tab w:val="left" w:pos="1293"/>
        </w:tabs>
        <w:overflowPunct w:val="0"/>
        <w:jc w:val="center"/>
        <w:textAlignment w:val="baseline"/>
        <w:rPr>
          <w:rFonts w:asciiTheme="majorBidi" w:hAnsiTheme="majorBidi" w:cstheme="majorBidi"/>
          <w:kern w:val="1"/>
          <w:szCs w:val="24"/>
          <w:lang w:eastAsia="hi-IN"/>
        </w:rPr>
      </w:pPr>
    </w:p>
    <w:p w14:paraId="0887E509" w14:textId="2AB7E2D3" w:rsidR="003955E7" w:rsidRPr="00CC19E9" w:rsidRDefault="00333932">
      <w:pPr>
        <w:widowControl w:val="0"/>
        <w:tabs>
          <w:tab w:val="left" w:pos="1293"/>
        </w:tabs>
        <w:overflowPunct w:val="0"/>
        <w:jc w:val="center"/>
        <w:textAlignment w:val="baseline"/>
        <w:rPr>
          <w:rFonts w:asciiTheme="majorBidi" w:hAnsiTheme="majorBidi" w:cstheme="majorBidi"/>
          <w:kern w:val="1"/>
          <w:szCs w:val="24"/>
          <w:lang w:eastAsia="hi-IN"/>
        </w:rPr>
      </w:pPr>
      <w:r w:rsidRPr="00CC19E9">
        <w:rPr>
          <w:rFonts w:asciiTheme="majorBidi" w:hAnsiTheme="majorBidi" w:cstheme="majorBidi"/>
          <w:noProof/>
          <w:szCs w:val="24"/>
          <w:lang w:eastAsia="lt-LT"/>
        </w:rPr>
        <w:drawing>
          <wp:inline distT="0" distB="0" distL="0" distR="0" wp14:anchorId="6B8593D6" wp14:editId="7E857B1D">
            <wp:extent cx="447675" cy="542925"/>
            <wp:effectExtent l="0" t="0" r="9525" b="9525"/>
            <wp:docPr id="5790660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1" descr="rajono nespalvot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06A3653" w14:textId="77777777" w:rsidR="003955E7" w:rsidRPr="00CC19E9" w:rsidRDefault="003955E7">
      <w:pPr>
        <w:widowControl w:val="0"/>
        <w:tabs>
          <w:tab w:val="left" w:pos="1293"/>
        </w:tabs>
        <w:overflowPunct w:val="0"/>
        <w:jc w:val="center"/>
        <w:textAlignment w:val="baseline"/>
        <w:rPr>
          <w:rFonts w:asciiTheme="majorBidi" w:hAnsiTheme="majorBidi" w:cstheme="majorBidi"/>
          <w:kern w:val="1"/>
          <w:szCs w:val="24"/>
          <w:lang w:eastAsia="hi-IN"/>
        </w:rPr>
      </w:pPr>
    </w:p>
    <w:p w14:paraId="65B306DC" w14:textId="00049480" w:rsidR="003955E7" w:rsidRPr="00CC19E9" w:rsidRDefault="00333932">
      <w:pPr>
        <w:widowControl w:val="0"/>
        <w:tabs>
          <w:tab w:val="left" w:pos="1293"/>
        </w:tabs>
        <w:overflowPunct w:val="0"/>
        <w:jc w:val="center"/>
        <w:textAlignment w:val="baseline"/>
        <w:rPr>
          <w:rFonts w:asciiTheme="majorBidi" w:hAnsiTheme="majorBidi" w:cstheme="majorBidi"/>
          <w:b/>
          <w:bCs/>
          <w:kern w:val="1"/>
          <w:szCs w:val="24"/>
          <w:lang w:eastAsia="hi-IN"/>
        </w:rPr>
      </w:pPr>
      <w:r w:rsidRPr="00CC19E9">
        <w:rPr>
          <w:rFonts w:asciiTheme="majorBidi" w:hAnsiTheme="majorBidi" w:cstheme="majorBidi"/>
          <w:b/>
          <w:bCs/>
          <w:kern w:val="1"/>
          <w:szCs w:val="24"/>
          <w:lang w:eastAsia="hi-IN"/>
        </w:rPr>
        <w:t>ALYTAUS</w:t>
      </w:r>
      <w:r w:rsidR="00421F03" w:rsidRPr="00CC19E9">
        <w:rPr>
          <w:rFonts w:asciiTheme="majorBidi" w:hAnsiTheme="majorBidi" w:cstheme="majorBidi"/>
          <w:b/>
          <w:bCs/>
          <w:kern w:val="1"/>
          <w:szCs w:val="24"/>
          <w:lang w:eastAsia="hi-IN"/>
        </w:rPr>
        <w:t xml:space="preserve"> RAJONO SAVIVALDYBĖS ADMINISTRACIJA</w:t>
      </w:r>
    </w:p>
    <w:p w14:paraId="201B17AA" w14:textId="77777777" w:rsidR="003955E7" w:rsidRPr="00CC19E9" w:rsidRDefault="003955E7">
      <w:pPr>
        <w:widowControl w:val="0"/>
        <w:tabs>
          <w:tab w:val="left" w:pos="1293"/>
        </w:tabs>
        <w:overflowPunct w:val="0"/>
        <w:jc w:val="center"/>
        <w:textAlignment w:val="baseline"/>
        <w:rPr>
          <w:rFonts w:asciiTheme="majorBidi" w:hAnsiTheme="majorBidi" w:cstheme="majorBidi"/>
          <w:kern w:val="1"/>
          <w:szCs w:val="24"/>
          <w:lang w:eastAsia="hi-IN"/>
        </w:rPr>
      </w:pPr>
    </w:p>
    <w:p w14:paraId="4A67A442" w14:textId="5A015C75" w:rsidR="003955E7" w:rsidRPr="00CC19E9" w:rsidRDefault="00421F03">
      <w:pPr>
        <w:widowControl w:val="0"/>
        <w:tabs>
          <w:tab w:val="left" w:pos="1293"/>
        </w:tabs>
        <w:overflowPunct w:val="0"/>
        <w:jc w:val="center"/>
        <w:textAlignment w:val="baseline"/>
        <w:rPr>
          <w:rFonts w:asciiTheme="majorBidi" w:hAnsiTheme="majorBidi" w:cstheme="majorBidi"/>
          <w:b/>
          <w:kern w:val="1"/>
          <w:szCs w:val="24"/>
          <w:lang w:eastAsia="hi-IN"/>
        </w:rPr>
      </w:pPr>
      <w:r w:rsidRPr="00CC19E9">
        <w:rPr>
          <w:rFonts w:asciiTheme="majorBidi" w:hAnsiTheme="majorBidi" w:cstheme="majorBidi"/>
          <w:b/>
          <w:kern w:val="1"/>
          <w:szCs w:val="24"/>
          <w:lang w:eastAsia="hi-IN"/>
        </w:rPr>
        <w:t xml:space="preserve">LEIDIMAS DĖL RENGINIO ORGANIZAVIMO </w:t>
      </w:r>
      <w:r w:rsidR="00333932" w:rsidRPr="00CC19E9">
        <w:rPr>
          <w:rFonts w:asciiTheme="majorBidi" w:hAnsiTheme="majorBidi" w:cstheme="majorBidi"/>
          <w:b/>
          <w:kern w:val="1"/>
          <w:szCs w:val="24"/>
          <w:lang w:eastAsia="hi-IN"/>
        </w:rPr>
        <w:t>ALYTAUS</w:t>
      </w:r>
      <w:r w:rsidRPr="00CC19E9">
        <w:rPr>
          <w:rFonts w:asciiTheme="majorBidi" w:hAnsiTheme="majorBidi" w:cstheme="majorBidi"/>
          <w:b/>
          <w:kern w:val="1"/>
          <w:szCs w:val="24"/>
          <w:lang w:eastAsia="hi-IN"/>
        </w:rPr>
        <w:t xml:space="preserve"> RAJONO SAVIVALDYBĖS VIEŠOJOJE VIETOJE </w:t>
      </w:r>
    </w:p>
    <w:p w14:paraId="0515471B" w14:textId="77777777" w:rsidR="003955E7" w:rsidRPr="00CC19E9" w:rsidRDefault="00421F03">
      <w:pPr>
        <w:widowControl w:val="0"/>
        <w:tabs>
          <w:tab w:val="left" w:pos="1293"/>
        </w:tabs>
        <w:overflowPunct w:val="0"/>
        <w:jc w:val="center"/>
        <w:textAlignment w:val="baseline"/>
        <w:rPr>
          <w:rFonts w:asciiTheme="majorBidi" w:hAnsiTheme="majorBidi" w:cstheme="majorBidi"/>
          <w:szCs w:val="24"/>
          <w:lang w:val="pt-PT"/>
        </w:rPr>
      </w:pPr>
      <w:r w:rsidRPr="00CC19E9">
        <w:rPr>
          <w:rFonts w:asciiTheme="majorBidi" w:hAnsiTheme="majorBidi" w:cstheme="majorBidi"/>
          <w:szCs w:val="24"/>
        </w:rPr>
        <w:t>________________</w:t>
      </w:r>
      <w:r w:rsidRPr="00CC19E9">
        <w:rPr>
          <w:rFonts w:asciiTheme="majorBidi" w:hAnsiTheme="majorBidi" w:cstheme="majorBidi"/>
          <w:szCs w:val="24"/>
          <w:lang w:val="pt-PT"/>
        </w:rPr>
        <w:t>__________</w:t>
      </w:r>
    </w:p>
    <w:p w14:paraId="1C558318" w14:textId="77777777" w:rsidR="003955E7" w:rsidRPr="00CC19E9" w:rsidRDefault="00421F03">
      <w:pPr>
        <w:widowControl w:val="0"/>
        <w:tabs>
          <w:tab w:val="left" w:pos="1293"/>
        </w:tabs>
        <w:overflowPunct w:val="0"/>
        <w:jc w:val="center"/>
        <w:textAlignment w:val="baseline"/>
        <w:rPr>
          <w:rFonts w:asciiTheme="majorBidi" w:hAnsiTheme="majorBidi" w:cstheme="majorBidi"/>
          <w:szCs w:val="24"/>
          <w:lang w:val="pt-PT"/>
        </w:rPr>
      </w:pPr>
      <w:r w:rsidRPr="00CC19E9">
        <w:rPr>
          <w:rFonts w:asciiTheme="majorBidi" w:hAnsiTheme="majorBidi" w:cstheme="majorBidi"/>
          <w:szCs w:val="24"/>
          <w:lang w:val="pt-PT"/>
        </w:rPr>
        <w:t>(data, Nr.)</w:t>
      </w:r>
    </w:p>
    <w:p w14:paraId="1792F09C" w14:textId="4432D369" w:rsidR="003955E7" w:rsidRPr="00CC19E9" w:rsidRDefault="00333932">
      <w:pPr>
        <w:widowControl w:val="0"/>
        <w:tabs>
          <w:tab w:val="left" w:pos="1293"/>
        </w:tabs>
        <w:overflowPunct w:val="0"/>
        <w:jc w:val="center"/>
        <w:textAlignment w:val="baseline"/>
        <w:rPr>
          <w:rFonts w:asciiTheme="majorBidi" w:hAnsiTheme="majorBidi" w:cstheme="majorBidi"/>
          <w:b/>
          <w:kern w:val="1"/>
          <w:szCs w:val="24"/>
          <w:lang w:val="pt-PT" w:eastAsia="hi-IN"/>
        </w:rPr>
      </w:pPr>
      <w:r w:rsidRPr="00CC19E9">
        <w:rPr>
          <w:rFonts w:asciiTheme="majorBidi" w:hAnsiTheme="majorBidi" w:cstheme="majorBidi"/>
          <w:szCs w:val="24"/>
          <w:lang w:val="pt-PT"/>
        </w:rPr>
        <w:t>alytus</w:t>
      </w:r>
    </w:p>
    <w:p w14:paraId="7B254FAF" w14:textId="77777777" w:rsidR="003955E7" w:rsidRPr="00CC19E9" w:rsidRDefault="003955E7">
      <w:pPr>
        <w:rPr>
          <w:rFonts w:asciiTheme="majorBidi" w:hAnsiTheme="majorBidi" w:cstheme="majorBidi"/>
          <w:szCs w:val="24"/>
        </w:rPr>
      </w:pPr>
    </w:p>
    <w:p w14:paraId="616EE38F" w14:textId="77777777" w:rsidR="003955E7" w:rsidRPr="00CC19E9" w:rsidRDefault="00421F03">
      <w:pPr>
        <w:widowControl w:val="0"/>
        <w:tabs>
          <w:tab w:val="left" w:pos="1293"/>
        </w:tabs>
        <w:overflowPunct w:val="0"/>
        <w:jc w:val="both"/>
        <w:textAlignment w:val="baseline"/>
        <w:rPr>
          <w:rFonts w:asciiTheme="majorBidi" w:hAnsiTheme="majorBidi" w:cstheme="majorBidi"/>
          <w:kern w:val="1"/>
          <w:szCs w:val="24"/>
          <w:lang w:val="pt-PT" w:eastAsia="hi-IN"/>
        </w:rPr>
      </w:pPr>
      <w:r w:rsidRPr="00CC19E9">
        <w:rPr>
          <w:rFonts w:asciiTheme="majorBidi" w:hAnsiTheme="majorBidi" w:cstheme="majorBidi"/>
          <w:kern w:val="1"/>
          <w:szCs w:val="24"/>
          <w:lang w:eastAsia="hi-IN"/>
        </w:rPr>
        <w:t>Išnagrinėjus _______________________________________________ (organizatoriaus rekvizitai)</w:t>
      </w:r>
    </w:p>
    <w:p w14:paraId="761CCFDE" w14:textId="77777777" w:rsidR="003955E7" w:rsidRPr="00CC19E9" w:rsidRDefault="00421F03">
      <w:pPr>
        <w:widowControl w:val="0"/>
        <w:tabs>
          <w:tab w:val="left" w:pos="1293"/>
        </w:tabs>
        <w:overflowPunct w:val="0"/>
        <w:jc w:val="both"/>
        <w:textAlignment w:val="baseline"/>
        <w:rPr>
          <w:rFonts w:asciiTheme="majorBidi" w:hAnsiTheme="majorBidi" w:cstheme="majorBidi"/>
          <w:kern w:val="1"/>
          <w:szCs w:val="24"/>
          <w:lang w:eastAsia="hi-IN"/>
        </w:rPr>
      </w:pPr>
      <w:r w:rsidRPr="00CC19E9">
        <w:rPr>
          <w:rFonts w:asciiTheme="majorBidi" w:hAnsiTheme="majorBidi" w:cstheme="majorBidi"/>
          <w:kern w:val="1"/>
          <w:szCs w:val="24"/>
          <w:lang w:eastAsia="hi-IN"/>
        </w:rPr>
        <w:t>_______________________________________________________________________________</w:t>
      </w:r>
    </w:p>
    <w:p w14:paraId="4A5F7F91" w14:textId="77777777" w:rsidR="003955E7" w:rsidRPr="00CC19E9" w:rsidRDefault="00421F03">
      <w:pPr>
        <w:widowControl w:val="0"/>
        <w:tabs>
          <w:tab w:val="left" w:pos="1293"/>
        </w:tabs>
        <w:overflowPunct w:val="0"/>
        <w:ind w:firstLine="8222"/>
        <w:jc w:val="both"/>
        <w:textAlignment w:val="baseline"/>
        <w:rPr>
          <w:rFonts w:asciiTheme="majorBidi" w:hAnsiTheme="majorBidi" w:cstheme="majorBidi"/>
          <w:kern w:val="1"/>
          <w:szCs w:val="24"/>
          <w:lang w:eastAsia="hi-IN"/>
        </w:rPr>
      </w:pPr>
      <w:r w:rsidRPr="00CC19E9">
        <w:rPr>
          <w:rFonts w:asciiTheme="majorBidi" w:hAnsiTheme="majorBidi" w:cstheme="majorBidi"/>
          <w:kern w:val="1"/>
          <w:szCs w:val="24"/>
          <w:lang w:eastAsia="hi-IN"/>
        </w:rPr>
        <w:t>(prašymo data)</w:t>
      </w:r>
    </w:p>
    <w:p w14:paraId="4CADCAB2" w14:textId="77777777" w:rsidR="003955E7" w:rsidRPr="00CC19E9" w:rsidRDefault="00421F03">
      <w:pPr>
        <w:widowControl w:val="0"/>
        <w:tabs>
          <w:tab w:val="left" w:pos="1293"/>
        </w:tabs>
        <w:overflowPunct w:val="0"/>
        <w:jc w:val="both"/>
        <w:textAlignment w:val="baseline"/>
        <w:rPr>
          <w:rFonts w:asciiTheme="majorBidi" w:hAnsiTheme="majorBidi" w:cstheme="majorBidi"/>
          <w:kern w:val="1"/>
          <w:szCs w:val="24"/>
          <w:lang w:eastAsia="hi-IN"/>
        </w:rPr>
      </w:pPr>
      <w:r w:rsidRPr="00CC19E9">
        <w:rPr>
          <w:rFonts w:asciiTheme="majorBidi" w:hAnsiTheme="majorBidi" w:cstheme="majorBidi"/>
          <w:kern w:val="1"/>
          <w:szCs w:val="24"/>
          <w:lang w:eastAsia="hi-IN"/>
        </w:rPr>
        <w:t>prašymą Nr.__________Dėl_________________________________________________________</w:t>
      </w:r>
    </w:p>
    <w:p w14:paraId="4245F385" w14:textId="77777777" w:rsidR="003955E7" w:rsidRPr="00CC19E9" w:rsidRDefault="003955E7">
      <w:pPr>
        <w:widowControl w:val="0"/>
        <w:tabs>
          <w:tab w:val="left" w:pos="1293"/>
        </w:tabs>
        <w:overflowPunct w:val="0"/>
        <w:textAlignment w:val="baseline"/>
        <w:rPr>
          <w:rFonts w:asciiTheme="majorBidi" w:hAnsiTheme="majorBidi" w:cstheme="majorBidi"/>
          <w:szCs w:val="24"/>
        </w:rPr>
      </w:pPr>
    </w:p>
    <w:p w14:paraId="109BFB87" w14:textId="77777777" w:rsidR="003955E7" w:rsidRPr="00CC19E9" w:rsidRDefault="00421F03">
      <w:pPr>
        <w:widowControl w:val="0"/>
        <w:tabs>
          <w:tab w:val="left" w:pos="1293"/>
        </w:tabs>
        <w:overflowPunct w:val="0"/>
        <w:jc w:val="both"/>
        <w:textAlignment w:val="baseline"/>
        <w:rPr>
          <w:rFonts w:asciiTheme="majorBidi" w:hAnsiTheme="majorBidi" w:cstheme="majorBidi"/>
          <w:kern w:val="1"/>
          <w:szCs w:val="24"/>
          <w:lang w:eastAsia="hi-IN"/>
        </w:rPr>
      </w:pPr>
      <w:r w:rsidRPr="00CC19E9">
        <w:rPr>
          <w:rFonts w:asciiTheme="majorBidi" w:hAnsiTheme="majorBidi" w:cstheme="majorBidi"/>
          <w:kern w:val="1"/>
          <w:szCs w:val="24"/>
          <w:lang w:eastAsia="hi-IN"/>
        </w:rPr>
        <w:t>________________________________________________________________________________</w:t>
      </w:r>
    </w:p>
    <w:p w14:paraId="4B0D2516" w14:textId="77777777" w:rsidR="003955E7" w:rsidRPr="00CC19E9" w:rsidRDefault="003955E7">
      <w:pPr>
        <w:widowControl w:val="0"/>
        <w:tabs>
          <w:tab w:val="left" w:pos="1293"/>
        </w:tabs>
        <w:overflowPunct w:val="0"/>
        <w:textAlignment w:val="baseline"/>
        <w:rPr>
          <w:rFonts w:asciiTheme="majorBidi" w:hAnsiTheme="majorBidi" w:cstheme="majorBidi"/>
          <w:szCs w:val="24"/>
        </w:rPr>
      </w:pPr>
    </w:p>
    <w:p w14:paraId="52549BED" w14:textId="77777777" w:rsidR="003955E7" w:rsidRPr="00CC19E9" w:rsidRDefault="00421F03">
      <w:pPr>
        <w:widowControl w:val="0"/>
        <w:tabs>
          <w:tab w:val="left" w:pos="1293"/>
        </w:tabs>
        <w:overflowPunct w:val="0"/>
        <w:jc w:val="both"/>
        <w:textAlignment w:val="baseline"/>
        <w:rPr>
          <w:rFonts w:asciiTheme="majorBidi" w:hAnsiTheme="majorBidi" w:cstheme="majorBidi"/>
          <w:kern w:val="1"/>
          <w:szCs w:val="24"/>
          <w:lang w:eastAsia="hi-IN"/>
        </w:rPr>
      </w:pPr>
      <w:r w:rsidRPr="00CC19E9">
        <w:rPr>
          <w:rFonts w:asciiTheme="majorBidi" w:hAnsiTheme="majorBidi" w:cstheme="majorBidi"/>
          <w:kern w:val="1"/>
          <w:szCs w:val="24"/>
          <w:lang w:eastAsia="hi-IN"/>
        </w:rPr>
        <w:t>leidžiama organizuoti:</w:t>
      </w:r>
    </w:p>
    <w:p w14:paraId="12EEB242" w14:textId="77777777" w:rsidR="003955E7" w:rsidRPr="00CC19E9" w:rsidRDefault="003955E7">
      <w:pPr>
        <w:widowControl w:val="0"/>
        <w:tabs>
          <w:tab w:val="left" w:pos="1293"/>
        </w:tabs>
        <w:overflowPunct w:val="0"/>
        <w:textAlignment w:val="baseline"/>
        <w:rPr>
          <w:rFonts w:asciiTheme="majorBidi" w:hAnsiTheme="majorBidi" w:cstheme="majorBidi"/>
          <w:szCs w:val="24"/>
        </w:rPr>
      </w:pPr>
    </w:p>
    <w:p w14:paraId="6A395BAD" w14:textId="77777777" w:rsidR="003955E7" w:rsidRPr="00CC19E9" w:rsidRDefault="00421F03">
      <w:pPr>
        <w:widowControl w:val="0"/>
        <w:tabs>
          <w:tab w:val="left" w:pos="1293"/>
        </w:tabs>
        <w:overflowPunct w:val="0"/>
        <w:jc w:val="both"/>
        <w:textAlignment w:val="baseline"/>
        <w:rPr>
          <w:rFonts w:asciiTheme="majorBidi" w:hAnsiTheme="majorBidi" w:cstheme="majorBidi"/>
          <w:kern w:val="1"/>
          <w:szCs w:val="24"/>
          <w:lang w:eastAsia="hi-IN"/>
        </w:rPr>
      </w:pPr>
      <w:r w:rsidRPr="00CC19E9">
        <w:rPr>
          <w:rFonts w:asciiTheme="majorBidi" w:hAnsiTheme="majorBidi" w:cstheme="majorBidi"/>
          <w:kern w:val="1"/>
          <w:szCs w:val="24"/>
          <w:lang w:eastAsia="hi-IN"/>
        </w:rPr>
        <w:t>1. Renginio pavadinimas ir forma ____________________________________________________</w:t>
      </w:r>
    </w:p>
    <w:p w14:paraId="357EE38D" w14:textId="77777777" w:rsidR="003955E7" w:rsidRPr="00CC19E9" w:rsidRDefault="00421F03">
      <w:pPr>
        <w:widowControl w:val="0"/>
        <w:tabs>
          <w:tab w:val="left" w:pos="1293"/>
        </w:tabs>
        <w:overflowPunct w:val="0"/>
        <w:jc w:val="both"/>
        <w:textAlignment w:val="baseline"/>
        <w:rPr>
          <w:rFonts w:asciiTheme="majorBidi" w:hAnsiTheme="majorBidi" w:cstheme="majorBidi"/>
          <w:kern w:val="1"/>
          <w:szCs w:val="24"/>
          <w:lang w:eastAsia="hi-IN"/>
        </w:rPr>
      </w:pPr>
      <w:r w:rsidRPr="00CC19E9">
        <w:rPr>
          <w:rFonts w:asciiTheme="majorBidi" w:hAnsiTheme="majorBidi" w:cstheme="majorBidi"/>
          <w:kern w:val="1"/>
          <w:szCs w:val="24"/>
          <w:lang w:eastAsia="hi-IN"/>
        </w:rPr>
        <w:t>_______________________________________________________________________________</w:t>
      </w:r>
    </w:p>
    <w:p w14:paraId="5FEC5AAF" w14:textId="77777777" w:rsidR="003955E7" w:rsidRPr="00CC19E9" w:rsidRDefault="003955E7">
      <w:pPr>
        <w:widowControl w:val="0"/>
        <w:tabs>
          <w:tab w:val="left" w:pos="1293"/>
        </w:tabs>
        <w:overflowPunct w:val="0"/>
        <w:textAlignment w:val="baseline"/>
        <w:rPr>
          <w:rFonts w:asciiTheme="majorBidi" w:hAnsiTheme="majorBidi" w:cstheme="majorBidi"/>
          <w:szCs w:val="24"/>
        </w:rPr>
      </w:pPr>
    </w:p>
    <w:p w14:paraId="095FC9D6" w14:textId="77777777" w:rsidR="003955E7" w:rsidRPr="00CC19E9" w:rsidRDefault="00421F03">
      <w:pPr>
        <w:widowControl w:val="0"/>
        <w:tabs>
          <w:tab w:val="left" w:pos="1293"/>
        </w:tabs>
        <w:overflowPunct w:val="0"/>
        <w:jc w:val="both"/>
        <w:textAlignment w:val="baseline"/>
        <w:rPr>
          <w:rFonts w:asciiTheme="majorBidi" w:hAnsiTheme="majorBidi" w:cstheme="majorBidi"/>
          <w:kern w:val="1"/>
          <w:szCs w:val="24"/>
          <w:lang w:eastAsia="hi-IN"/>
        </w:rPr>
      </w:pPr>
      <w:r w:rsidRPr="00CC19E9">
        <w:rPr>
          <w:rFonts w:asciiTheme="majorBidi" w:hAnsiTheme="majorBidi" w:cstheme="majorBidi"/>
          <w:kern w:val="1"/>
          <w:szCs w:val="24"/>
          <w:lang w:eastAsia="hi-IN"/>
        </w:rPr>
        <w:t>2. Renginio pobūdis (komercinis, nekomercinis)_________________________________________</w:t>
      </w:r>
    </w:p>
    <w:p w14:paraId="3ACEDD8D" w14:textId="77777777" w:rsidR="003955E7" w:rsidRPr="00CC19E9" w:rsidRDefault="003955E7">
      <w:pPr>
        <w:widowControl w:val="0"/>
        <w:tabs>
          <w:tab w:val="left" w:pos="1293"/>
        </w:tabs>
        <w:overflowPunct w:val="0"/>
        <w:textAlignment w:val="baseline"/>
        <w:rPr>
          <w:rFonts w:asciiTheme="majorBidi" w:hAnsiTheme="majorBidi" w:cstheme="majorBidi"/>
          <w:szCs w:val="24"/>
        </w:rPr>
      </w:pPr>
    </w:p>
    <w:p w14:paraId="2D1636A7" w14:textId="77777777" w:rsidR="003955E7" w:rsidRPr="00CC19E9" w:rsidRDefault="00421F03">
      <w:pPr>
        <w:widowControl w:val="0"/>
        <w:tabs>
          <w:tab w:val="left" w:pos="1293"/>
        </w:tabs>
        <w:overflowPunct w:val="0"/>
        <w:jc w:val="both"/>
        <w:textAlignment w:val="baseline"/>
        <w:rPr>
          <w:rFonts w:asciiTheme="majorBidi" w:hAnsiTheme="majorBidi" w:cstheme="majorBidi"/>
          <w:kern w:val="1"/>
          <w:szCs w:val="24"/>
          <w:lang w:eastAsia="hi-IN"/>
        </w:rPr>
      </w:pPr>
      <w:r w:rsidRPr="00CC19E9">
        <w:rPr>
          <w:rFonts w:asciiTheme="majorBidi" w:hAnsiTheme="majorBidi" w:cstheme="majorBidi"/>
          <w:kern w:val="1"/>
          <w:szCs w:val="24"/>
          <w:lang w:eastAsia="hi-IN"/>
        </w:rPr>
        <w:t>3. Renginio data ir laikas ___________________________________________________________</w:t>
      </w:r>
    </w:p>
    <w:p w14:paraId="483B62A2" w14:textId="77777777" w:rsidR="003955E7" w:rsidRPr="00CC19E9" w:rsidRDefault="003955E7">
      <w:pPr>
        <w:widowControl w:val="0"/>
        <w:tabs>
          <w:tab w:val="left" w:pos="1293"/>
        </w:tabs>
        <w:overflowPunct w:val="0"/>
        <w:textAlignment w:val="baseline"/>
        <w:rPr>
          <w:rFonts w:asciiTheme="majorBidi" w:hAnsiTheme="majorBidi" w:cstheme="majorBidi"/>
          <w:szCs w:val="24"/>
        </w:rPr>
      </w:pPr>
    </w:p>
    <w:p w14:paraId="2943C302" w14:textId="77777777" w:rsidR="003955E7" w:rsidRPr="00CC19E9" w:rsidRDefault="00421F03">
      <w:pPr>
        <w:widowControl w:val="0"/>
        <w:tabs>
          <w:tab w:val="left" w:pos="1293"/>
        </w:tabs>
        <w:overflowPunct w:val="0"/>
        <w:jc w:val="both"/>
        <w:textAlignment w:val="baseline"/>
        <w:rPr>
          <w:rFonts w:asciiTheme="majorBidi" w:hAnsiTheme="majorBidi" w:cstheme="majorBidi"/>
          <w:szCs w:val="24"/>
        </w:rPr>
      </w:pPr>
      <w:r w:rsidRPr="00CC19E9">
        <w:rPr>
          <w:rFonts w:asciiTheme="majorBidi" w:hAnsiTheme="majorBidi" w:cstheme="majorBidi"/>
          <w:kern w:val="1"/>
          <w:szCs w:val="24"/>
          <w:lang w:eastAsia="hi-IN"/>
        </w:rPr>
        <w:t>4. Renginio vieta __________________________________________________________________</w:t>
      </w:r>
    </w:p>
    <w:p w14:paraId="279CFB9F" w14:textId="77777777" w:rsidR="003955E7" w:rsidRPr="00CC19E9" w:rsidRDefault="00421F03">
      <w:pPr>
        <w:widowControl w:val="0"/>
        <w:tabs>
          <w:tab w:val="left" w:pos="1293"/>
        </w:tabs>
        <w:overflowPunct w:val="0"/>
        <w:jc w:val="both"/>
        <w:textAlignment w:val="baseline"/>
        <w:rPr>
          <w:rFonts w:asciiTheme="majorBidi" w:hAnsiTheme="majorBidi" w:cstheme="majorBidi"/>
          <w:kern w:val="1"/>
          <w:szCs w:val="24"/>
          <w:lang w:eastAsia="hi-IN"/>
        </w:rPr>
      </w:pPr>
      <w:r w:rsidRPr="00CC19E9">
        <w:rPr>
          <w:rFonts w:asciiTheme="majorBidi" w:hAnsiTheme="majorBidi" w:cstheme="majorBidi"/>
          <w:kern w:val="1"/>
          <w:szCs w:val="24"/>
          <w:lang w:eastAsia="hi-IN"/>
        </w:rPr>
        <w:t>________________________________________________________________________________</w:t>
      </w:r>
    </w:p>
    <w:p w14:paraId="4C6DB8B6" w14:textId="77777777" w:rsidR="003955E7" w:rsidRPr="00CC19E9" w:rsidRDefault="003955E7">
      <w:pPr>
        <w:widowControl w:val="0"/>
        <w:tabs>
          <w:tab w:val="left" w:pos="1293"/>
        </w:tabs>
        <w:overflowPunct w:val="0"/>
        <w:textAlignment w:val="baseline"/>
        <w:rPr>
          <w:rFonts w:asciiTheme="majorBidi" w:hAnsiTheme="majorBidi" w:cstheme="majorBidi"/>
          <w:szCs w:val="24"/>
        </w:rPr>
      </w:pPr>
    </w:p>
    <w:p w14:paraId="2853EF91" w14:textId="77777777" w:rsidR="003955E7" w:rsidRPr="00CC19E9" w:rsidRDefault="00421F03">
      <w:pPr>
        <w:widowControl w:val="0"/>
        <w:tabs>
          <w:tab w:val="left" w:pos="1293"/>
        </w:tabs>
        <w:overflowPunct w:val="0"/>
        <w:jc w:val="both"/>
        <w:textAlignment w:val="baseline"/>
        <w:rPr>
          <w:rFonts w:asciiTheme="majorBidi" w:hAnsiTheme="majorBidi" w:cstheme="majorBidi"/>
          <w:kern w:val="1"/>
          <w:szCs w:val="24"/>
          <w:lang w:eastAsia="hi-IN"/>
        </w:rPr>
      </w:pPr>
      <w:r w:rsidRPr="00CC19E9">
        <w:rPr>
          <w:rFonts w:asciiTheme="majorBidi" w:hAnsiTheme="majorBidi" w:cstheme="majorBidi"/>
          <w:kern w:val="1"/>
          <w:szCs w:val="24"/>
          <w:lang w:eastAsia="hi-IN"/>
        </w:rPr>
        <w:t>5. Renginio trukmė ________________________________________________________________</w:t>
      </w:r>
    </w:p>
    <w:p w14:paraId="371A5229" w14:textId="77777777" w:rsidR="003955E7" w:rsidRPr="00CC19E9" w:rsidRDefault="003955E7">
      <w:pPr>
        <w:widowControl w:val="0"/>
        <w:tabs>
          <w:tab w:val="left" w:pos="1293"/>
        </w:tabs>
        <w:overflowPunct w:val="0"/>
        <w:textAlignment w:val="baseline"/>
        <w:rPr>
          <w:rFonts w:asciiTheme="majorBidi" w:hAnsiTheme="majorBidi" w:cstheme="majorBidi"/>
          <w:szCs w:val="24"/>
        </w:rPr>
      </w:pPr>
    </w:p>
    <w:p w14:paraId="07CEC97D" w14:textId="77777777" w:rsidR="003955E7" w:rsidRPr="00CC19E9" w:rsidRDefault="00421F03">
      <w:pPr>
        <w:widowControl w:val="0"/>
        <w:tabs>
          <w:tab w:val="left" w:pos="1293"/>
        </w:tabs>
        <w:overflowPunct w:val="0"/>
        <w:jc w:val="both"/>
        <w:textAlignment w:val="baseline"/>
        <w:rPr>
          <w:rFonts w:asciiTheme="majorBidi" w:hAnsiTheme="majorBidi" w:cstheme="majorBidi"/>
          <w:kern w:val="1"/>
          <w:szCs w:val="24"/>
          <w:lang w:eastAsia="hi-IN"/>
        </w:rPr>
      </w:pPr>
      <w:r w:rsidRPr="00CC19E9">
        <w:rPr>
          <w:rFonts w:asciiTheme="majorBidi" w:hAnsiTheme="majorBidi" w:cstheme="majorBidi"/>
          <w:kern w:val="1"/>
          <w:szCs w:val="24"/>
          <w:lang w:eastAsia="hi-IN"/>
        </w:rPr>
        <w:t>6. Numatomas renginio dalyvių ir žiūrovų skaičius_______________________________________</w:t>
      </w:r>
    </w:p>
    <w:p w14:paraId="231464AD" w14:textId="77777777" w:rsidR="003955E7" w:rsidRPr="00CC19E9" w:rsidRDefault="003955E7">
      <w:pPr>
        <w:widowControl w:val="0"/>
        <w:tabs>
          <w:tab w:val="left" w:pos="1293"/>
        </w:tabs>
        <w:overflowPunct w:val="0"/>
        <w:textAlignment w:val="baseline"/>
        <w:rPr>
          <w:rFonts w:asciiTheme="majorBidi" w:hAnsiTheme="majorBidi" w:cstheme="majorBidi"/>
          <w:szCs w:val="24"/>
        </w:rPr>
      </w:pPr>
    </w:p>
    <w:p w14:paraId="60671763" w14:textId="77777777" w:rsidR="003955E7" w:rsidRPr="00CC19E9" w:rsidRDefault="00421F03">
      <w:pPr>
        <w:widowControl w:val="0"/>
        <w:tabs>
          <w:tab w:val="left" w:pos="1293"/>
        </w:tabs>
        <w:overflowPunct w:val="0"/>
        <w:jc w:val="both"/>
        <w:textAlignment w:val="baseline"/>
        <w:rPr>
          <w:rFonts w:asciiTheme="majorBidi" w:hAnsiTheme="majorBidi" w:cstheme="majorBidi"/>
          <w:kern w:val="1"/>
          <w:szCs w:val="24"/>
          <w:lang w:eastAsia="hi-IN"/>
        </w:rPr>
      </w:pPr>
      <w:r w:rsidRPr="00CC19E9">
        <w:rPr>
          <w:rFonts w:asciiTheme="majorBidi" w:hAnsiTheme="majorBidi" w:cstheme="majorBidi"/>
          <w:kern w:val="1"/>
          <w:szCs w:val="24"/>
          <w:lang w:eastAsia="hi-IN"/>
        </w:rPr>
        <w:t>7. Atsakingas už renginį asmuo (vardas, pavardė, telefonas, el. paštas)</w:t>
      </w:r>
    </w:p>
    <w:p w14:paraId="6DF9294C" w14:textId="77777777" w:rsidR="003955E7" w:rsidRPr="00CC19E9" w:rsidRDefault="003955E7">
      <w:pPr>
        <w:widowControl w:val="0"/>
        <w:tabs>
          <w:tab w:val="left" w:pos="1293"/>
        </w:tabs>
        <w:overflowPunct w:val="0"/>
        <w:textAlignment w:val="baseline"/>
        <w:rPr>
          <w:rFonts w:asciiTheme="majorBidi" w:hAnsiTheme="majorBidi" w:cstheme="majorBidi"/>
          <w:szCs w:val="24"/>
        </w:rPr>
      </w:pPr>
    </w:p>
    <w:p w14:paraId="0AB23DE0" w14:textId="77777777" w:rsidR="003955E7" w:rsidRPr="00CC19E9" w:rsidRDefault="00421F03">
      <w:pPr>
        <w:widowControl w:val="0"/>
        <w:tabs>
          <w:tab w:val="left" w:pos="1293"/>
        </w:tabs>
        <w:overflowPunct w:val="0"/>
        <w:ind w:firstLine="62"/>
        <w:jc w:val="both"/>
        <w:textAlignment w:val="baseline"/>
        <w:rPr>
          <w:rFonts w:asciiTheme="majorBidi" w:hAnsiTheme="majorBidi" w:cstheme="majorBidi"/>
          <w:kern w:val="1"/>
          <w:szCs w:val="24"/>
          <w:lang w:eastAsia="hi-IN"/>
        </w:rPr>
      </w:pPr>
      <w:r w:rsidRPr="00CC19E9">
        <w:rPr>
          <w:rFonts w:asciiTheme="majorBidi" w:hAnsiTheme="majorBidi" w:cstheme="majorBidi"/>
          <w:kern w:val="1"/>
          <w:szCs w:val="24"/>
          <w:lang w:eastAsia="hi-IN"/>
        </w:rPr>
        <w:t xml:space="preserve">________________________________________________________________________ </w:t>
      </w:r>
    </w:p>
    <w:p w14:paraId="72FC7830" w14:textId="77777777" w:rsidR="003955E7" w:rsidRPr="00CC19E9" w:rsidRDefault="003955E7">
      <w:pPr>
        <w:widowControl w:val="0"/>
        <w:tabs>
          <w:tab w:val="left" w:pos="360"/>
          <w:tab w:val="left" w:pos="1293"/>
          <w:tab w:val="left" w:pos="1560"/>
        </w:tabs>
        <w:overflowPunct w:val="0"/>
        <w:textAlignment w:val="baseline"/>
        <w:rPr>
          <w:rFonts w:asciiTheme="majorBidi" w:hAnsiTheme="majorBidi" w:cstheme="majorBidi"/>
          <w:kern w:val="1"/>
          <w:szCs w:val="24"/>
          <w:lang w:eastAsia="hi-IN"/>
        </w:rPr>
      </w:pPr>
    </w:p>
    <w:p w14:paraId="5A9BC405" w14:textId="77777777" w:rsidR="003955E7" w:rsidRPr="00CC19E9" w:rsidRDefault="00421F03">
      <w:pPr>
        <w:widowControl w:val="0"/>
        <w:tabs>
          <w:tab w:val="left" w:pos="360"/>
          <w:tab w:val="left" w:pos="1293"/>
          <w:tab w:val="left" w:pos="1560"/>
        </w:tabs>
        <w:overflowPunct w:val="0"/>
        <w:textAlignment w:val="baseline"/>
        <w:rPr>
          <w:rFonts w:asciiTheme="majorBidi" w:hAnsiTheme="majorBidi" w:cstheme="majorBidi"/>
          <w:kern w:val="1"/>
          <w:szCs w:val="24"/>
          <w:lang w:eastAsia="hi-IN"/>
        </w:rPr>
      </w:pPr>
      <w:r w:rsidRPr="00CC19E9">
        <w:rPr>
          <w:rFonts w:asciiTheme="majorBidi" w:hAnsiTheme="majorBidi" w:cstheme="majorBidi"/>
          <w:kern w:val="1"/>
          <w:szCs w:val="24"/>
          <w:lang w:eastAsia="hi-IN"/>
        </w:rPr>
        <w:t>Leidimą išdavė</w:t>
      </w:r>
    </w:p>
    <w:p w14:paraId="24BBD3F4" w14:textId="77777777" w:rsidR="003955E7" w:rsidRPr="00CC19E9" w:rsidRDefault="003955E7">
      <w:pPr>
        <w:widowControl w:val="0"/>
        <w:tabs>
          <w:tab w:val="left" w:pos="360"/>
          <w:tab w:val="left" w:pos="1293"/>
          <w:tab w:val="left" w:pos="1560"/>
        </w:tabs>
        <w:overflowPunct w:val="0"/>
        <w:textAlignment w:val="baseline"/>
        <w:rPr>
          <w:rFonts w:asciiTheme="majorBidi" w:hAnsiTheme="majorBidi" w:cstheme="majorBidi"/>
          <w:kern w:val="1"/>
          <w:szCs w:val="24"/>
          <w:lang w:eastAsia="hi-IN"/>
        </w:rPr>
      </w:pPr>
    </w:p>
    <w:p w14:paraId="54BEECD7" w14:textId="52AFC44B" w:rsidR="003955E7" w:rsidRPr="00CC19E9" w:rsidRDefault="000F3BF7">
      <w:pPr>
        <w:suppressAutoHyphens/>
        <w:rPr>
          <w:rFonts w:asciiTheme="majorBidi" w:eastAsia="Lucida Sans Unicode" w:hAnsiTheme="majorBidi" w:cstheme="majorBidi"/>
          <w:kern w:val="1"/>
          <w:szCs w:val="24"/>
          <w:lang w:eastAsia="hi-IN" w:bidi="hi-IN"/>
        </w:rPr>
      </w:pPr>
      <w:r w:rsidRPr="00CC19E9">
        <w:rPr>
          <w:rFonts w:asciiTheme="majorBidi" w:hAnsiTheme="majorBidi" w:cstheme="majorBidi"/>
          <w:kern w:val="3"/>
          <w:szCs w:val="24"/>
          <w:lang w:eastAsia="zh-CN"/>
        </w:rPr>
        <w:t>Savivaldybės a</w:t>
      </w:r>
      <w:r w:rsidR="00421F03" w:rsidRPr="00CC19E9">
        <w:rPr>
          <w:rFonts w:asciiTheme="majorBidi" w:hAnsiTheme="majorBidi" w:cstheme="majorBidi"/>
          <w:kern w:val="3"/>
          <w:szCs w:val="24"/>
          <w:lang w:eastAsia="zh-CN"/>
        </w:rPr>
        <w:t xml:space="preserve">dministracijos direktorius                                                     </w:t>
      </w:r>
    </w:p>
    <w:p w14:paraId="3B90CC99" w14:textId="77777777" w:rsidR="003955E7" w:rsidRPr="00CC19E9" w:rsidRDefault="0022745E">
      <w:pPr>
        <w:suppressAutoHyphens/>
        <w:jc w:val="center"/>
        <w:rPr>
          <w:rFonts w:asciiTheme="majorBidi" w:hAnsiTheme="majorBidi" w:cstheme="majorBidi"/>
          <w:kern w:val="3"/>
          <w:szCs w:val="24"/>
          <w:lang w:eastAsia="zh-CN"/>
        </w:rPr>
      </w:pPr>
      <w:r w:rsidRPr="00CC19E9">
        <w:rPr>
          <w:rFonts w:asciiTheme="majorBidi" w:eastAsia="Lucida Sans Unicode" w:hAnsiTheme="majorBidi" w:cstheme="majorBidi"/>
          <w:kern w:val="1"/>
          <w:szCs w:val="24"/>
          <w:lang w:eastAsia="hi-IN" w:bidi="hi-IN"/>
        </w:rPr>
        <w:t>____________</w:t>
      </w:r>
      <w:r w:rsidR="00421F03" w:rsidRPr="00CC19E9">
        <w:rPr>
          <w:rFonts w:asciiTheme="majorBidi" w:eastAsia="Lucida Sans Unicode" w:hAnsiTheme="majorBidi" w:cstheme="majorBidi"/>
          <w:kern w:val="1"/>
          <w:szCs w:val="24"/>
          <w:lang w:eastAsia="hi-IN" w:bidi="hi-IN"/>
        </w:rPr>
        <w:t>____</w:t>
      </w:r>
    </w:p>
    <w:p w14:paraId="58F022F7" w14:textId="55C93B43" w:rsidR="00E537EB" w:rsidRDefault="003A117E" w:rsidP="00F63985">
      <w:pPr>
        <w:overflowPunct w:val="0"/>
        <w:ind w:left="3606" w:firstLine="1202"/>
        <w:jc w:val="both"/>
        <w:textAlignment w:val="baseline"/>
        <w:rPr>
          <w:rFonts w:asciiTheme="majorBidi" w:eastAsia="Lucida Sans Unicode" w:hAnsiTheme="majorBidi" w:cstheme="majorBidi"/>
          <w:kern w:val="1"/>
          <w:szCs w:val="24"/>
          <w:lang w:eastAsia="hi-IN" w:bidi="hi-IN"/>
        </w:rPr>
        <w:sectPr w:rsidR="00E537EB" w:rsidSect="00E537EB">
          <w:endnotePr>
            <w:numFmt w:val="decimal"/>
          </w:endnotePr>
          <w:pgSz w:w="11906" w:h="16838" w:code="9"/>
          <w:pgMar w:top="1134" w:right="567" w:bottom="567" w:left="1701" w:header="709" w:footer="709" w:gutter="0"/>
          <w:cols w:space="708"/>
          <w:formProt w:val="0"/>
        </w:sectPr>
      </w:pPr>
      <w:r w:rsidRPr="00CC19E9">
        <w:rPr>
          <w:rFonts w:asciiTheme="majorBidi" w:hAnsiTheme="majorBidi" w:cstheme="majorBidi"/>
          <w:kern w:val="3"/>
          <w:szCs w:val="24"/>
          <w:lang w:eastAsia="zh-CN"/>
        </w:rPr>
        <w:t xml:space="preserve">                         (Vardas, pavardė, parašas)</w:t>
      </w:r>
    </w:p>
    <w:p w14:paraId="621D182A" w14:textId="77777777" w:rsidR="00640047" w:rsidRPr="00CC19E9" w:rsidRDefault="00640047" w:rsidP="00640047">
      <w:pPr>
        <w:pStyle w:val="Default"/>
        <w:jc w:val="both"/>
        <w:rPr>
          <w:rFonts w:asciiTheme="majorBidi" w:hAnsiTheme="majorBidi" w:cstheme="majorBidi"/>
          <w:color w:val="auto"/>
        </w:rPr>
      </w:pPr>
    </w:p>
    <w:sectPr w:rsidR="00640047" w:rsidRPr="00CC19E9" w:rsidSect="00E537EB">
      <w:endnotePr>
        <w:numFmt w:val="decimal"/>
      </w:endnotePr>
      <w:pgSz w:w="11906" w:h="16838" w:code="9"/>
      <w:pgMar w:top="1134" w:right="567" w:bottom="567" w:left="1701" w:header="709" w:footer="709" w:gutter="0"/>
      <w:cols w:space="708"/>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F2B609" w14:textId="77777777" w:rsidR="00525DE9" w:rsidRDefault="00525DE9">
      <w:pPr>
        <w:widowControl w:val="0"/>
        <w:tabs>
          <w:tab w:val="left" w:pos="1293"/>
        </w:tabs>
        <w:overflowPunct w:val="0"/>
        <w:textAlignment w:val="baseline"/>
        <w:rPr>
          <w:lang w:val="en-US"/>
        </w:rPr>
      </w:pPr>
      <w:r>
        <w:rPr>
          <w:lang w:val="en-US"/>
        </w:rPr>
        <w:separator/>
      </w:r>
    </w:p>
  </w:endnote>
  <w:endnote w:type="continuationSeparator" w:id="0">
    <w:p w14:paraId="6C4D0A3F" w14:textId="77777777" w:rsidR="00525DE9" w:rsidRDefault="00525DE9">
      <w:pPr>
        <w:widowControl w:val="0"/>
        <w:tabs>
          <w:tab w:val="left" w:pos="1293"/>
        </w:tabs>
        <w:overflowPunct w:val="0"/>
        <w:textAlignment w:val="baseline"/>
        <w:rPr>
          <w:lang w:val="en-US"/>
        </w:rPr>
      </w:pPr>
      <w:r>
        <w:rPr>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9BA4E6" w14:textId="77777777" w:rsidR="003955E7" w:rsidRDefault="00421F03">
    <w:pPr>
      <w:framePr w:wrap="auto" w:vAnchor="text" w:hAnchor="margin" w:xAlign="outside" w:y="1"/>
      <w:widowControl w:val="0"/>
      <w:tabs>
        <w:tab w:val="center" w:pos="4153"/>
        <w:tab w:val="right" w:pos="8306"/>
      </w:tabs>
      <w:overflowPunct w:val="0"/>
      <w:textAlignment w:val="baseline"/>
      <w:rPr>
        <w:lang w:val="en-US"/>
      </w:rPr>
    </w:pPr>
    <w:r>
      <w:rPr>
        <w:lang w:val="en-US"/>
      </w:rPr>
      <w:fldChar w:fldCharType="begin"/>
    </w:r>
    <w:r>
      <w:rPr>
        <w:lang w:val="en-US"/>
      </w:rPr>
      <w:instrText xml:space="preserve">PAGE  </w:instrText>
    </w:r>
    <w:r>
      <w:rPr>
        <w:lang w:val="en-US"/>
      </w:rPr>
      <w:fldChar w:fldCharType="separate"/>
    </w:r>
    <w:r>
      <w:rPr>
        <w:lang w:val="en-US"/>
      </w:rPr>
      <w:t>1</w:t>
    </w:r>
    <w:r>
      <w:rPr>
        <w:lang w:val="en-US"/>
      </w:rPr>
      <w:fldChar w:fldCharType="end"/>
    </w:r>
  </w:p>
  <w:p w14:paraId="3E11BC7C" w14:textId="77777777" w:rsidR="003955E7" w:rsidRDefault="003955E7">
    <w:pPr>
      <w:widowControl w:val="0"/>
      <w:tabs>
        <w:tab w:val="center" w:pos="4153"/>
        <w:tab w:val="right" w:pos="8306"/>
      </w:tabs>
      <w:overflowPunct w:val="0"/>
      <w:ind w:right="360" w:firstLine="360"/>
      <w:textAlignment w:val="baseline"/>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6A61E0" w14:textId="77777777" w:rsidR="003955E7" w:rsidRDefault="003955E7">
    <w:pPr>
      <w:widowControl w:val="0"/>
      <w:tabs>
        <w:tab w:val="center" w:pos="4153"/>
        <w:tab w:val="right" w:pos="8306"/>
      </w:tabs>
      <w:overflowPunct w:val="0"/>
      <w:textAlignment w:val="baseline"/>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2BAAC6" w14:textId="77777777" w:rsidR="003955E7" w:rsidRDefault="003955E7">
    <w:pPr>
      <w:widowControl w:val="0"/>
      <w:tabs>
        <w:tab w:val="center" w:pos="4153"/>
        <w:tab w:val="right" w:pos="8306"/>
      </w:tabs>
      <w:overflowPunct w:val="0"/>
      <w:jc w:val="right"/>
      <w:textAlignment w:val="baseline"/>
      <w:rPr>
        <w:sz w:val="18"/>
        <w:szCs w:val="1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5393F3" w14:textId="77777777" w:rsidR="00525DE9" w:rsidRDefault="00525DE9">
      <w:pPr>
        <w:widowControl w:val="0"/>
        <w:tabs>
          <w:tab w:val="left" w:pos="1293"/>
        </w:tabs>
        <w:overflowPunct w:val="0"/>
        <w:textAlignment w:val="baseline"/>
        <w:rPr>
          <w:lang w:val="en-US"/>
        </w:rPr>
      </w:pPr>
      <w:r>
        <w:rPr>
          <w:lang w:val="en-US"/>
        </w:rPr>
        <w:separator/>
      </w:r>
    </w:p>
  </w:footnote>
  <w:footnote w:type="continuationSeparator" w:id="0">
    <w:p w14:paraId="04791586" w14:textId="77777777" w:rsidR="00525DE9" w:rsidRDefault="00525DE9">
      <w:pPr>
        <w:widowControl w:val="0"/>
        <w:tabs>
          <w:tab w:val="left" w:pos="1293"/>
        </w:tabs>
        <w:overflowPunct w:val="0"/>
        <w:textAlignment w:val="baseline"/>
        <w:rPr>
          <w:lang w:val="en-US"/>
        </w:rPr>
      </w:pPr>
      <w:r>
        <w:rPr>
          <w:lang w:val="en-U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AD4F6" w14:textId="77777777" w:rsidR="003955E7" w:rsidRDefault="00421F03">
    <w:pPr>
      <w:framePr w:wrap="auto" w:vAnchor="text" w:hAnchor="margin" w:xAlign="center" w:y="1"/>
      <w:widowControl w:val="0"/>
      <w:tabs>
        <w:tab w:val="center" w:pos="4153"/>
        <w:tab w:val="right" w:pos="8306"/>
      </w:tabs>
      <w:overflowPunct w:val="0"/>
      <w:textAlignment w:val="baseline"/>
      <w:rPr>
        <w:lang w:val="en-US"/>
      </w:rPr>
    </w:pPr>
    <w:r>
      <w:rPr>
        <w:lang w:val="en-US"/>
      </w:rPr>
      <w:fldChar w:fldCharType="begin"/>
    </w:r>
    <w:r>
      <w:rPr>
        <w:lang w:val="en-US"/>
      </w:rPr>
      <w:instrText xml:space="preserve">PAGE  </w:instrText>
    </w:r>
    <w:r>
      <w:rPr>
        <w:lang w:val="en-US"/>
      </w:rPr>
      <w:fldChar w:fldCharType="separate"/>
    </w:r>
    <w:r>
      <w:rPr>
        <w:lang w:val="en-US"/>
      </w:rPr>
      <w:t>0</w:t>
    </w:r>
    <w:r>
      <w:rPr>
        <w:lang w:val="en-US"/>
      </w:rPr>
      <w:fldChar w:fldCharType="end"/>
    </w:r>
  </w:p>
  <w:p w14:paraId="1388B118" w14:textId="77777777" w:rsidR="003955E7" w:rsidRDefault="003955E7">
    <w:pPr>
      <w:widowControl w:val="0"/>
      <w:tabs>
        <w:tab w:val="center" w:pos="4153"/>
        <w:tab w:val="right" w:pos="8306"/>
      </w:tabs>
      <w:overflowPunct w:val="0"/>
      <w:ind w:right="360" w:firstLine="360"/>
      <w:textAlignment w:val="baseline"/>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7569699"/>
      <w:docPartObj>
        <w:docPartGallery w:val="Page Numbers (Top of Page)"/>
        <w:docPartUnique/>
      </w:docPartObj>
    </w:sdtPr>
    <w:sdtEndPr>
      <w:rPr>
        <w:rFonts w:ascii="Times New Roman" w:hAnsi="Times New Roman"/>
      </w:rPr>
    </w:sdtEndPr>
    <w:sdtContent>
      <w:p w14:paraId="2CCED340" w14:textId="45330500" w:rsidR="003955E7" w:rsidRPr="00421F03" w:rsidRDefault="00421F03" w:rsidP="00421F03">
        <w:pPr>
          <w:pStyle w:val="Antrats"/>
          <w:jc w:val="center"/>
          <w:rPr>
            <w:rFonts w:ascii="Times New Roman" w:hAnsi="Times New Roman"/>
          </w:rPr>
        </w:pPr>
        <w:r w:rsidRPr="00421F03">
          <w:rPr>
            <w:rFonts w:ascii="Times New Roman" w:hAnsi="Times New Roman"/>
          </w:rPr>
          <w:fldChar w:fldCharType="begin"/>
        </w:r>
        <w:r w:rsidRPr="00421F03">
          <w:rPr>
            <w:rFonts w:ascii="Times New Roman" w:hAnsi="Times New Roman"/>
          </w:rPr>
          <w:instrText>PAGE   \* MERGEFORMAT</w:instrText>
        </w:r>
        <w:r w:rsidRPr="00421F03">
          <w:rPr>
            <w:rFonts w:ascii="Times New Roman" w:hAnsi="Times New Roman"/>
          </w:rPr>
          <w:fldChar w:fldCharType="separate"/>
        </w:r>
        <w:r w:rsidR="00486551">
          <w:rPr>
            <w:rFonts w:ascii="Times New Roman" w:hAnsi="Times New Roman"/>
            <w:noProof/>
          </w:rPr>
          <w:t>3</w:t>
        </w:r>
        <w:r w:rsidRPr="00421F03">
          <w:rPr>
            <w:rFonts w:ascii="Times New Roman" w:hAnsi="Times New Roman"/>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50E1AF" w14:textId="77777777" w:rsidR="003955E7" w:rsidRDefault="003955E7">
    <w:pPr>
      <w:widowControl w:val="0"/>
      <w:tabs>
        <w:tab w:val="center" w:pos="4153"/>
        <w:tab w:val="right" w:pos="8306"/>
      </w:tabs>
      <w:overflowPunct w:val="0"/>
      <w:textAlignment w:val="baseline"/>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294"/>
    <w:rsid w:val="000210F3"/>
    <w:rsid w:val="00027612"/>
    <w:rsid w:val="00030426"/>
    <w:rsid w:val="00054869"/>
    <w:rsid w:val="00072483"/>
    <w:rsid w:val="00073C11"/>
    <w:rsid w:val="000E2A63"/>
    <w:rsid w:val="000F3BF7"/>
    <w:rsid w:val="000F5ECF"/>
    <w:rsid w:val="00112923"/>
    <w:rsid w:val="00115A3A"/>
    <w:rsid w:val="00164927"/>
    <w:rsid w:val="0019344C"/>
    <w:rsid w:val="001C16B0"/>
    <w:rsid w:val="001F0324"/>
    <w:rsid w:val="00207A5F"/>
    <w:rsid w:val="002101C2"/>
    <w:rsid w:val="00216AEF"/>
    <w:rsid w:val="0022745E"/>
    <w:rsid w:val="002372FF"/>
    <w:rsid w:val="00241687"/>
    <w:rsid w:val="00254499"/>
    <w:rsid w:val="00267C1A"/>
    <w:rsid w:val="00281151"/>
    <w:rsid w:val="002B06A2"/>
    <w:rsid w:val="00333932"/>
    <w:rsid w:val="00333CF7"/>
    <w:rsid w:val="003479CA"/>
    <w:rsid w:val="00356BBF"/>
    <w:rsid w:val="003955E7"/>
    <w:rsid w:val="003A117E"/>
    <w:rsid w:val="003B33BF"/>
    <w:rsid w:val="003E5886"/>
    <w:rsid w:val="003F118D"/>
    <w:rsid w:val="00421F03"/>
    <w:rsid w:val="00455A74"/>
    <w:rsid w:val="004669D3"/>
    <w:rsid w:val="004732A3"/>
    <w:rsid w:val="004759D4"/>
    <w:rsid w:val="00480996"/>
    <w:rsid w:val="00482D71"/>
    <w:rsid w:val="00484623"/>
    <w:rsid w:val="00486551"/>
    <w:rsid w:val="00490552"/>
    <w:rsid w:val="004A4781"/>
    <w:rsid w:val="004A6797"/>
    <w:rsid w:val="004D762E"/>
    <w:rsid w:val="004F2B60"/>
    <w:rsid w:val="00500134"/>
    <w:rsid w:val="00524A1F"/>
    <w:rsid w:val="00525DE9"/>
    <w:rsid w:val="00531D1F"/>
    <w:rsid w:val="00571F46"/>
    <w:rsid w:val="00585D9B"/>
    <w:rsid w:val="00590198"/>
    <w:rsid w:val="005B2256"/>
    <w:rsid w:val="005C40AF"/>
    <w:rsid w:val="005C41BD"/>
    <w:rsid w:val="005C5D9F"/>
    <w:rsid w:val="005F6D8D"/>
    <w:rsid w:val="00620071"/>
    <w:rsid w:val="00621FF4"/>
    <w:rsid w:val="00640047"/>
    <w:rsid w:val="00644401"/>
    <w:rsid w:val="00657D5C"/>
    <w:rsid w:val="00664395"/>
    <w:rsid w:val="006779F5"/>
    <w:rsid w:val="00684581"/>
    <w:rsid w:val="00690EDF"/>
    <w:rsid w:val="006B7985"/>
    <w:rsid w:val="006D30BB"/>
    <w:rsid w:val="006E35F3"/>
    <w:rsid w:val="00717F31"/>
    <w:rsid w:val="00737B81"/>
    <w:rsid w:val="00764A7B"/>
    <w:rsid w:val="00784294"/>
    <w:rsid w:val="0083214B"/>
    <w:rsid w:val="008644CC"/>
    <w:rsid w:val="008E671C"/>
    <w:rsid w:val="00902344"/>
    <w:rsid w:val="00902582"/>
    <w:rsid w:val="009A480D"/>
    <w:rsid w:val="009B0EF9"/>
    <w:rsid w:val="009E1ED2"/>
    <w:rsid w:val="00A230C6"/>
    <w:rsid w:val="00A23500"/>
    <w:rsid w:val="00A46613"/>
    <w:rsid w:val="00A72432"/>
    <w:rsid w:val="00A82118"/>
    <w:rsid w:val="00A92E32"/>
    <w:rsid w:val="00AB68E2"/>
    <w:rsid w:val="00AE1ADC"/>
    <w:rsid w:val="00AF5A1F"/>
    <w:rsid w:val="00B019CF"/>
    <w:rsid w:val="00B03DCE"/>
    <w:rsid w:val="00B22F01"/>
    <w:rsid w:val="00BB3332"/>
    <w:rsid w:val="00BC4F75"/>
    <w:rsid w:val="00BD7177"/>
    <w:rsid w:val="00C0484D"/>
    <w:rsid w:val="00C27CB2"/>
    <w:rsid w:val="00C41060"/>
    <w:rsid w:val="00C74D7E"/>
    <w:rsid w:val="00CB544E"/>
    <w:rsid w:val="00CC0D4C"/>
    <w:rsid w:val="00CC19E9"/>
    <w:rsid w:val="00D152F2"/>
    <w:rsid w:val="00D228A7"/>
    <w:rsid w:val="00D41622"/>
    <w:rsid w:val="00D50785"/>
    <w:rsid w:val="00D65D37"/>
    <w:rsid w:val="00D7366B"/>
    <w:rsid w:val="00D866A9"/>
    <w:rsid w:val="00DA600D"/>
    <w:rsid w:val="00DB530C"/>
    <w:rsid w:val="00DB6864"/>
    <w:rsid w:val="00DF6E1F"/>
    <w:rsid w:val="00E11506"/>
    <w:rsid w:val="00E2048F"/>
    <w:rsid w:val="00E2193F"/>
    <w:rsid w:val="00E473CF"/>
    <w:rsid w:val="00E537EB"/>
    <w:rsid w:val="00E707C1"/>
    <w:rsid w:val="00E81A13"/>
    <w:rsid w:val="00E85416"/>
    <w:rsid w:val="00E87A3A"/>
    <w:rsid w:val="00EA5358"/>
    <w:rsid w:val="00F05253"/>
    <w:rsid w:val="00F34DF0"/>
    <w:rsid w:val="00F54ECF"/>
    <w:rsid w:val="00F63985"/>
    <w:rsid w:val="00F91859"/>
    <w:rsid w:val="00FB178C"/>
    <w:rsid w:val="00FB75BE"/>
    <w:rsid w:val="00FC5581"/>
    <w:rsid w:val="00FE769F"/>
    <w:rsid w:val="00FF258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BA3EB0"/>
  <w15:docId w15:val="{38ECC02B-95FC-4D72-9A1C-AE82F4AB4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421F03"/>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421F03"/>
    <w:rPr>
      <w:rFonts w:asciiTheme="minorHAnsi" w:eastAsiaTheme="minorEastAsia" w:hAnsiTheme="minorHAnsi"/>
      <w:sz w:val="22"/>
      <w:szCs w:val="22"/>
      <w:lang w:eastAsia="lt-LT"/>
    </w:rPr>
  </w:style>
  <w:style w:type="character" w:styleId="Vietosrezervavimoenklotekstas">
    <w:name w:val="Placeholder Text"/>
    <w:basedOn w:val="Numatytasispastraiposriftas"/>
    <w:rsid w:val="0022745E"/>
    <w:rPr>
      <w:color w:val="808080"/>
    </w:rPr>
  </w:style>
  <w:style w:type="paragraph" w:customStyle="1" w:styleId="Default">
    <w:name w:val="Default"/>
    <w:rsid w:val="00640047"/>
    <w:pPr>
      <w:autoSpaceDE w:val="0"/>
      <w:autoSpaceDN w:val="0"/>
      <w:adjustRightInd w:val="0"/>
    </w:pPr>
    <w:rPr>
      <w:color w:val="000000"/>
      <w:szCs w:val="24"/>
      <w:lang w:eastAsia="lt-LT"/>
    </w:rPr>
  </w:style>
  <w:style w:type="paragraph" w:styleId="Puslapioinaostekstas">
    <w:name w:val="footnote text"/>
    <w:basedOn w:val="prastasis"/>
    <w:link w:val="PuslapioinaostekstasDiagrama"/>
    <w:uiPriority w:val="99"/>
    <w:semiHidden/>
    <w:unhideWhenUsed/>
    <w:rsid w:val="00A72432"/>
    <w:pPr>
      <w:widowControl w:val="0"/>
      <w:suppressAutoHyphens/>
      <w:autoSpaceDN w:val="0"/>
    </w:pPr>
    <w:rPr>
      <w:rFonts w:eastAsia="SimSun" w:cs="Mangal"/>
      <w:kern w:val="3"/>
      <w:sz w:val="20"/>
      <w:szCs w:val="18"/>
      <w:lang w:eastAsia="zh-CN" w:bidi="hi-IN"/>
    </w:rPr>
  </w:style>
  <w:style w:type="character" w:customStyle="1" w:styleId="PuslapioinaostekstasDiagrama">
    <w:name w:val="Puslapio išnašos tekstas Diagrama"/>
    <w:basedOn w:val="Numatytasispastraiposriftas"/>
    <w:link w:val="Puslapioinaostekstas"/>
    <w:uiPriority w:val="99"/>
    <w:semiHidden/>
    <w:rsid w:val="00A72432"/>
    <w:rPr>
      <w:rFonts w:eastAsia="SimSun" w:cs="Mangal"/>
      <w:kern w:val="3"/>
      <w:sz w:val="20"/>
      <w:szCs w:val="18"/>
      <w:lang w:eastAsia="zh-CN" w:bidi="hi-IN"/>
    </w:rPr>
  </w:style>
  <w:style w:type="character" w:styleId="Puslapioinaosnuoroda">
    <w:name w:val="footnote reference"/>
    <w:basedOn w:val="Numatytasispastraiposriftas"/>
    <w:uiPriority w:val="99"/>
    <w:semiHidden/>
    <w:unhideWhenUsed/>
    <w:rsid w:val="00A7243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750724">
      <w:bodyDiv w:val="1"/>
      <w:marLeft w:val="0"/>
      <w:marRight w:val="0"/>
      <w:marTop w:val="0"/>
      <w:marBottom w:val="0"/>
      <w:divBdr>
        <w:top w:val="none" w:sz="0" w:space="0" w:color="auto"/>
        <w:left w:val="none" w:sz="0" w:space="0" w:color="auto"/>
        <w:bottom w:val="none" w:sz="0" w:space="0" w:color="auto"/>
        <w:right w:val="none" w:sz="0" w:space="0" w:color="auto"/>
      </w:divBdr>
      <w:divsChild>
        <w:div w:id="130172206">
          <w:marLeft w:val="0"/>
          <w:marRight w:val="0"/>
          <w:marTop w:val="0"/>
          <w:marBottom w:val="0"/>
          <w:divBdr>
            <w:top w:val="none" w:sz="0" w:space="0" w:color="auto"/>
            <w:left w:val="none" w:sz="0" w:space="0" w:color="auto"/>
            <w:bottom w:val="none" w:sz="0" w:space="0" w:color="auto"/>
            <w:right w:val="none" w:sz="0" w:space="0" w:color="auto"/>
          </w:divBdr>
        </w:div>
      </w:divsChild>
    </w:div>
    <w:div w:id="103312851">
      <w:bodyDiv w:val="1"/>
      <w:marLeft w:val="0"/>
      <w:marRight w:val="0"/>
      <w:marTop w:val="0"/>
      <w:marBottom w:val="0"/>
      <w:divBdr>
        <w:top w:val="none" w:sz="0" w:space="0" w:color="auto"/>
        <w:left w:val="none" w:sz="0" w:space="0" w:color="auto"/>
        <w:bottom w:val="none" w:sz="0" w:space="0" w:color="auto"/>
        <w:right w:val="none" w:sz="0" w:space="0" w:color="auto"/>
      </w:divBdr>
    </w:div>
    <w:div w:id="429131637">
      <w:bodyDiv w:val="1"/>
      <w:marLeft w:val="0"/>
      <w:marRight w:val="0"/>
      <w:marTop w:val="0"/>
      <w:marBottom w:val="0"/>
      <w:divBdr>
        <w:top w:val="none" w:sz="0" w:space="0" w:color="auto"/>
        <w:left w:val="none" w:sz="0" w:space="0" w:color="auto"/>
        <w:bottom w:val="none" w:sz="0" w:space="0" w:color="auto"/>
        <w:right w:val="none" w:sz="0" w:space="0" w:color="auto"/>
      </w:divBdr>
    </w:div>
    <w:div w:id="438260748">
      <w:bodyDiv w:val="1"/>
      <w:marLeft w:val="0"/>
      <w:marRight w:val="0"/>
      <w:marTop w:val="0"/>
      <w:marBottom w:val="0"/>
      <w:divBdr>
        <w:top w:val="none" w:sz="0" w:space="0" w:color="auto"/>
        <w:left w:val="none" w:sz="0" w:space="0" w:color="auto"/>
        <w:bottom w:val="none" w:sz="0" w:space="0" w:color="auto"/>
        <w:right w:val="none" w:sz="0" w:space="0" w:color="auto"/>
      </w:divBdr>
    </w:div>
    <w:div w:id="619994193">
      <w:bodyDiv w:val="1"/>
      <w:marLeft w:val="0"/>
      <w:marRight w:val="0"/>
      <w:marTop w:val="0"/>
      <w:marBottom w:val="0"/>
      <w:divBdr>
        <w:top w:val="none" w:sz="0" w:space="0" w:color="auto"/>
        <w:left w:val="none" w:sz="0" w:space="0" w:color="auto"/>
        <w:bottom w:val="none" w:sz="0" w:space="0" w:color="auto"/>
        <w:right w:val="none" w:sz="0" w:space="0" w:color="auto"/>
      </w:divBdr>
    </w:div>
    <w:div w:id="630400206">
      <w:bodyDiv w:val="1"/>
      <w:marLeft w:val="0"/>
      <w:marRight w:val="0"/>
      <w:marTop w:val="0"/>
      <w:marBottom w:val="0"/>
      <w:divBdr>
        <w:top w:val="none" w:sz="0" w:space="0" w:color="auto"/>
        <w:left w:val="none" w:sz="0" w:space="0" w:color="auto"/>
        <w:bottom w:val="none" w:sz="0" w:space="0" w:color="auto"/>
        <w:right w:val="none" w:sz="0" w:space="0" w:color="auto"/>
      </w:divBdr>
    </w:div>
    <w:div w:id="721827097">
      <w:bodyDiv w:val="1"/>
      <w:marLeft w:val="0"/>
      <w:marRight w:val="0"/>
      <w:marTop w:val="0"/>
      <w:marBottom w:val="0"/>
      <w:divBdr>
        <w:top w:val="none" w:sz="0" w:space="0" w:color="auto"/>
        <w:left w:val="none" w:sz="0" w:space="0" w:color="auto"/>
        <w:bottom w:val="none" w:sz="0" w:space="0" w:color="auto"/>
        <w:right w:val="none" w:sz="0" w:space="0" w:color="auto"/>
      </w:divBdr>
    </w:div>
    <w:div w:id="830753621">
      <w:bodyDiv w:val="1"/>
      <w:marLeft w:val="0"/>
      <w:marRight w:val="0"/>
      <w:marTop w:val="0"/>
      <w:marBottom w:val="0"/>
      <w:divBdr>
        <w:top w:val="none" w:sz="0" w:space="0" w:color="auto"/>
        <w:left w:val="none" w:sz="0" w:space="0" w:color="auto"/>
        <w:bottom w:val="none" w:sz="0" w:space="0" w:color="auto"/>
        <w:right w:val="none" w:sz="0" w:space="0" w:color="auto"/>
      </w:divBdr>
    </w:div>
    <w:div w:id="887454675">
      <w:bodyDiv w:val="1"/>
      <w:marLeft w:val="0"/>
      <w:marRight w:val="0"/>
      <w:marTop w:val="0"/>
      <w:marBottom w:val="0"/>
      <w:divBdr>
        <w:top w:val="none" w:sz="0" w:space="0" w:color="auto"/>
        <w:left w:val="none" w:sz="0" w:space="0" w:color="auto"/>
        <w:bottom w:val="none" w:sz="0" w:space="0" w:color="auto"/>
        <w:right w:val="none" w:sz="0" w:space="0" w:color="auto"/>
      </w:divBdr>
    </w:div>
    <w:div w:id="936016525">
      <w:bodyDiv w:val="1"/>
      <w:marLeft w:val="0"/>
      <w:marRight w:val="0"/>
      <w:marTop w:val="0"/>
      <w:marBottom w:val="0"/>
      <w:divBdr>
        <w:top w:val="none" w:sz="0" w:space="0" w:color="auto"/>
        <w:left w:val="none" w:sz="0" w:space="0" w:color="auto"/>
        <w:bottom w:val="none" w:sz="0" w:space="0" w:color="auto"/>
        <w:right w:val="none" w:sz="0" w:space="0" w:color="auto"/>
      </w:divBdr>
    </w:div>
    <w:div w:id="1041133408">
      <w:bodyDiv w:val="1"/>
      <w:marLeft w:val="0"/>
      <w:marRight w:val="0"/>
      <w:marTop w:val="0"/>
      <w:marBottom w:val="0"/>
      <w:divBdr>
        <w:top w:val="none" w:sz="0" w:space="0" w:color="auto"/>
        <w:left w:val="none" w:sz="0" w:space="0" w:color="auto"/>
        <w:bottom w:val="none" w:sz="0" w:space="0" w:color="auto"/>
        <w:right w:val="none" w:sz="0" w:space="0" w:color="auto"/>
      </w:divBdr>
    </w:div>
    <w:div w:id="1150054210">
      <w:bodyDiv w:val="1"/>
      <w:marLeft w:val="0"/>
      <w:marRight w:val="0"/>
      <w:marTop w:val="0"/>
      <w:marBottom w:val="0"/>
      <w:divBdr>
        <w:top w:val="none" w:sz="0" w:space="0" w:color="auto"/>
        <w:left w:val="none" w:sz="0" w:space="0" w:color="auto"/>
        <w:bottom w:val="none" w:sz="0" w:space="0" w:color="auto"/>
        <w:right w:val="none" w:sz="0" w:space="0" w:color="auto"/>
      </w:divBdr>
    </w:div>
    <w:div w:id="1198658305">
      <w:bodyDiv w:val="1"/>
      <w:marLeft w:val="0"/>
      <w:marRight w:val="0"/>
      <w:marTop w:val="0"/>
      <w:marBottom w:val="0"/>
      <w:divBdr>
        <w:top w:val="none" w:sz="0" w:space="0" w:color="auto"/>
        <w:left w:val="none" w:sz="0" w:space="0" w:color="auto"/>
        <w:bottom w:val="none" w:sz="0" w:space="0" w:color="auto"/>
        <w:right w:val="none" w:sz="0" w:space="0" w:color="auto"/>
      </w:divBdr>
    </w:div>
    <w:div w:id="1516266944">
      <w:bodyDiv w:val="1"/>
      <w:marLeft w:val="0"/>
      <w:marRight w:val="0"/>
      <w:marTop w:val="0"/>
      <w:marBottom w:val="0"/>
      <w:divBdr>
        <w:top w:val="none" w:sz="0" w:space="0" w:color="auto"/>
        <w:left w:val="none" w:sz="0" w:space="0" w:color="auto"/>
        <w:bottom w:val="none" w:sz="0" w:space="0" w:color="auto"/>
        <w:right w:val="none" w:sz="0" w:space="0" w:color="auto"/>
      </w:divBdr>
    </w:div>
    <w:div w:id="1527711296">
      <w:bodyDiv w:val="1"/>
      <w:marLeft w:val="0"/>
      <w:marRight w:val="0"/>
      <w:marTop w:val="0"/>
      <w:marBottom w:val="0"/>
      <w:divBdr>
        <w:top w:val="none" w:sz="0" w:space="0" w:color="auto"/>
        <w:left w:val="none" w:sz="0" w:space="0" w:color="auto"/>
        <w:bottom w:val="none" w:sz="0" w:space="0" w:color="auto"/>
        <w:right w:val="none" w:sz="0" w:space="0" w:color="auto"/>
      </w:divBdr>
    </w:div>
    <w:div w:id="1531650764">
      <w:bodyDiv w:val="1"/>
      <w:marLeft w:val="0"/>
      <w:marRight w:val="0"/>
      <w:marTop w:val="0"/>
      <w:marBottom w:val="0"/>
      <w:divBdr>
        <w:top w:val="none" w:sz="0" w:space="0" w:color="auto"/>
        <w:left w:val="none" w:sz="0" w:space="0" w:color="auto"/>
        <w:bottom w:val="none" w:sz="0" w:space="0" w:color="auto"/>
        <w:right w:val="none" w:sz="0" w:space="0" w:color="auto"/>
      </w:divBdr>
      <w:divsChild>
        <w:div w:id="468015449">
          <w:marLeft w:val="0"/>
          <w:marRight w:val="0"/>
          <w:marTop w:val="0"/>
          <w:marBottom w:val="0"/>
          <w:divBdr>
            <w:top w:val="none" w:sz="0" w:space="0" w:color="auto"/>
            <w:left w:val="none" w:sz="0" w:space="0" w:color="auto"/>
            <w:bottom w:val="none" w:sz="0" w:space="0" w:color="auto"/>
            <w:right w:val="none" w:sz="0" w:space="0" w:color="auto"/>
          </w:divBdr>
        </w:div>
        <w:div w:id="1729037483">
          <w:marLeft w:val="0"/>
          <w:marRight w:val="0"/>
          <w:marTop w:val="0"/>
          <w:marBottom w:val="0"/>
          <w:divBdr>
            <w:top w:val="none" w:sz="0" w:space="0" w:color="auto"/>
            <w:left w:val="none" w:sz="0" w:space="0" w:color="auto"/>
            <w:bottom w:val="none" w:sz="0" w:space="0" w:color="auto"/>
            <w:right w:val="none" w:sz="0" w:space="0" w:color="auto"/>
          </w:divBdr>
        </w:div>
      </w:divsChild>
    </w:div>
    <w:div w:id="1813594355">
      <w:bodyDiv w:val="1"/>
      <w:marLeft w:val="0"/>
      <w:marRight w:val="0"/>
      <w:marTop w:val="0"/>
      <w:marBottom w:val="0"/>
      <w:divBdr>
        <w:top w:val="none" w:sz="0" w:space="0" w:color="auto"/>
        <w:left w:val="none" w:sz="0" w:space="0" w:color="auto"/>
        <w:bottom w:val="none" w:sz="0" w:space="0" w:color="auto"/>
        <w:right w:val="none" w:sz="0" w:space="0" w:color="auto"/>
      </w:divBdr>
      <w:divsChild>
        <w:div w:id="1083067363">
          <w:marLeft w:val="0"/>
          <w:marRight w:val="0"/>
          <w:marTop w:val="0"/>
          <w:marBottom w:val="0"/>
          <w:divBdr>
            <w:top w:val="none" w:sz="0" w:space="0" w:color="auto"/>
            <w:left w:val="none" w:sz="0" w:space="0" w:color="auto"/>
            <w:bottom w:val="none" w:sz="0" w:space="0" w:color="auto"/>
            <w:right w:val="none" w:sz="0" w:space="0" w:color="auto"/>
          </w:divBdr>
        </w:div>
      </w:divsChild>
    </w:div>
    <w:div w:id="1884056798">
      <w:bodyDiv w:val="1"/>
      <w:marLeft w:val="0"/>
      <w:marRight w:val="0"/>
      <w:marTop w:val="0"/>
      <w:marBottom w:val="0"/>
      <w:divBdr>
        <w:top w:val="none" w:sz="0" w:space="0" w:color="auto"/>
        <w:left w:val="none" w:sz="0" w:space="0" w:color="auto"/>
        <w:bottom w:val="none" w:sz="0" w:space="0" w:color="auto"/>
        <w:right w:val="none" w:sz="0" w:space="0" w:color="auto"/>
      </w:divBdr>
      <w:divsChild>
        <w:div w:id="1932621824">
          <w:marLeft w:val="0"/>
          <w:marRight w:val="0"/>
          <w:marTop w:val="0"/>
          <w:marBottom w:val="0"/>
          <w:divBdr>
            <w:top w:val="none" w:sz="0" w:space="0" w:color="auto"/>
            <w:left w:val="none" w:sz="0" w:space="0" w:color="auto"/>
            <w:bottom w:val="none" w:sz="0" w:space="0" w:color="auto"/>
            <w:right w:val="none" w:sz="0" w:space="0" w:color="auto"/>
          </w:divBdr>
          <w:divsChild>
            <w:div w:id="49854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931436">
      <w:bodyDiv w:val="1"/>
      <w:marLeft w:val="0"/>
      <w:marRight w:val="0"/>
      <w:marTop w:val="0"/>
      <w:marBottom w:val="0"/>
      <w:divBdr>
        <w:top w:val="none" w:sz="0" w:space="0" w:color="auto"/>
        <w:left w:val="none" w:sz="0" w:space="0" w:color="auto"/>
        <w:bottom w:val="none" w:sz="0" w:space="0" w:color="auto"/>
        <w:right w:val="none" w:sz="0" w:space="0" w:color="auto"/>
      </w:divBdr>
    </w:div>
    <w:div w:id="2060082769">
      <w:bodyDiv w:val="1"/>
      <w:marLeft w:val="0"/>
      <w:marRight w:val="0"/>
      <w:marTop w:val="0"/>
      <w:marBottom w:val="0"/>
      <w:divBdr>
        <w:top w:val="none" w:sz="0" w:space="0" w:color="auto"/>
        <w:left w:val="none" w:sz="0" w:space="0" w:color="auto"/>
        <w:bottom w:val="none" w:sz="0" w:space="0" w:color="auto"/>
        <w:right w:val="none" w:sz="0" w:space="0" w:color="auto"/>
      </w:divBdr>
      <w:divsChild>
        <w:div w:id="766076628">
          <w:marLeft w:val="0"/>
          <w:marRight w:val="0"/>
          <w:marTop w:val="0"/>
          <w:marBottom w:val="0"/>
          <w:divBdr>
            <w:top w:val="none" w:sz="0" w:space="0" w:color="auto"/>
            <w:left w:val="none" w:sz="0" w:space="0" w:color="auto"/>
            <w:bottom w:val="none" w:sz="0" w:space="0" w:color="auto"/>
            <w:right w:val="none" w:sz="0" w:space="0" w:color="auto"/>
          </w:divBdr>
          <w:divsChild>
            <w:div w:id="829060612">
              <w:marLeft w:val="0"/>
              <w:marRight w:val="0"/>
              <w:marTop w:val="0"/>
              <w:marBottom w:val="0"/>
              <w:divBdr>
                <w:top w:val="none" w:sz="0" w:space="0" w:color="auto"/>
                <w:left w:val="none" w:sz="0" w:space="0" w:color="auto"/>
                <w:bottom w:val="none" w:sz="0" w:space="0" w:color="auto"/>
                <w:right w:val="none" w:sz="0" w:space="0" w:color="auto"/>
              </w:divBdr>
              <w:divsChild>
                <w:div w:id="182473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06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756AC-7214-43C8-8BC8-11993D00E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14229</Words>
  <Characters>8111</Characters>
  <Application>Microsoft Office Word</Application>
  <DocSecurity>0</DocSecurity>
  <Lines>67</Lines>
  <Paragraphs>44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2022 metų pagrindinių renginių Ignalinos rajone plano patvirtinimo</vt:lpstr>
      <vt:lpstr> </vt:lpstr>
    </vt:vector>
  </TitlesOfParts>
  <Manager>2021-12-28</Manager>
  <Company>KANCELIARIJA</Company>
  <LinksUpToDate>false</LinksUpToDate>
  <CharactersWithSpaces>22296</CharactersWithSpaces>
  <SharedDoc>false</SharedDoc>
  <HyperlinkBase/>
  <HLinks>
    <vt:vector size="6" baseType="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2022 metų pagrindinių renginių Ignalinos rajone plano patvirtinimo</dc:title>
  <dc:subject>T-213</dc:subject>
  <dc:creator>IGNALINOS RAJONO SAVIVALDYBĖS TARYBA</dc:creator>
  <cp:lastModifiedBy>Vitana Bručienė</cp:lastModifiedBy>
  <cp:revision>2</cp:revision>
  <cp:lastPrinted>2024-06-03T10:38:00Z</cp:lastPrinted>
  <dcterms:created xsi:type="dcterms:W3CDTF">2024-07-01T05:44:00Z</dcterms:created>
  <dcterms:modified xsi:type="dcterms:W3CDTF">2024-07-01T05:44:00Z</dcterms:modified>
  <cp:category>Sprendimas</cp:category>
</cp:coreProperties>
</file>