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DEF54" w14:textId="77777777" w:rsidR="000708C8" w:rsidRPr="000708C8" w:rsidRDefault="000708C8" w:rsidP="000708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</w:pPr>
      <w:r w:rsidRPr="000708C8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KONTROLĖS KOMITETO POSĖDŽIO</w:t>
      </w:r>
    </w:p>
    <w:p w14:paraId="07A3404A" w14:textId="77777777" w:rsidR="000708C8" w:rsidRPr="000708C8" w:rsidRDefault="000708C8" w:rsidP="000708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</w:pPr>
      <w:r w:rsidRPr="000708C8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DARBOTVARK</w:t>
      </w:r>
      <w:r w:rsidRPr="000708C8">
        <w:rPr>
          <w:rFonts w:ascii="Times New Roman" w:eastAsia="Times New Roman" w:hAnsi="Times New Roman" w:cs="Times New Roman"/>
          <w:b/>
          <w:bCs/>
          <w:color w:val="121415"/>
          <w:kern w:val="0"/>
          <w:lang w:eastAsia="lt-LT"/>
          <w14:ligatures w14:val="none"/>
        </w:rPr>
        <w:t>ĖS PROJEKTAS</w:t>
      </w:r>
    </w:p>
    <w:p w14:paraId="1CE5FC80" w14:textId="43091E5F" w:rsidR="000708C8" w:rsidRPr="000708C8" w:rsidRDefault="000708C8" w:rsidP="000708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</w:pPr>
      <w:r w:rsidRPr="000708C8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202</w:t>
      </w:r>
      <w:r w:rsidR="00437DC9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6</w:t>
      </w:r>
      <w:r w:rsidRPr="000708C8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-</w:t>
      </w:r>
      <w:r w:rsidR="00666B48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10</w:t>
      </w:r>
      <w:r w:rsidRPr="000708C8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-</w:t>
      </w:r>
      <w:r w:rsidR="00666B48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26</w:t>
      </w:r>
    </w:p>
    <w:p w14:paraId="3E147505" w14:textId="77777777" w:rsidR="000708C8" w:rsidRPr="000708C8" w:rsidRDefault="000708C8" w:rsidP="000708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</w:pPr>
    </w:p>
    <w:p w14:paraId="31DA1556" w14:textId="77777777" w:rsidR="000708C8" w:rsidRPr="000708C8" w:rsidRDefault="000708C8" w:rsidP="000708C8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167159E3" w14:textId="77777777" w:rsidR="000708C8" w:rsidRPr="00FD548C" w:rsidRDefault="000708C8" w:rsidP="000708C8">
      <w:pPr>
        <w:spacing w:after="0" w:line="240" w:lineRule="auto"/>
        <w:ind w:left="1" w:firstLine="708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FD548C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Posėdis vyks žaliojoje salytėje (II a.), Alytaus rajono savivaldybėje, Pulko g. 21, Alytus.</w:t>
      </w:r>
    </w:p>
    <w:p w14:paraId="1592248C" w14:textId="298951F5" w:rsidR="000708C8" w:rsidRPr="00FD548C" w:rsidRDefault="000708C8" w:rsidP="000708C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FD548C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Posėdžio pradžia – 1</w:t>
      </w:r>
      <w:r w:rsidR="00E07D51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3</w:t>
      </w:r>
      <w:r w:rsidRPr="00FD548C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.</w:t>
      </w:r>
      <w:r w:rsidR="00E07D51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0</w:t>
      </w:r>
      <w:r w:rsidRPr="00FD548C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0 val.</w:t>
      </w:r>
    </w:p>
    <w:p w14:paraId="2290C27D" w14:textId="77777777" w:rsidR="000708C8" w:rsidRPr="000708C8" w:rsidRDefault="000708C8" w:rsidP="000708C8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42424"/>
          <w:kern w:val="0"/>
          <w:sz w:val="23"/>
          <w:szCs w:val="23"/>
          <w:lang w:eastAsia="lt-LT"/>
          <w14:ligatures w14:val="none"/>
        </w:rPr>
      </w:pPr>
    </w:p>
    <w:p w14:paraId="41873327" w14:textId="0C945FE0" w:rsidR="008B030A" w:rsidRDefault="008B030A" w:rsidP="008B030A">
      <w:pPr>
        <w:pStyle w:val="xgmail-xmsonormal"/>
        <w:shd w:val="clear" w:color="auto" w:fill="FFFFFF"/>
        <w:spacing w:before="0" w:beforeAutospacing="0" w:after="0" w:afterAutospacing="0"/>
        <w:ind w:firstLine="360"/>
        <w:jc w:val="both"/>
        <w:textAlignment w:val="baseline"/>
        <w:rPr>
          <w:color w:val="242424"/>
        </w:rPr>
      </w:pPr>
      <w:r>
        <w:rPr>
          <w:b/>
          <w:bCs/>
          <w:color w:val="242424"/>
          <w:bdr w:val="none" w:sz="0" w:space="0" w:color="auto" w:frame="1"/>
        </w:rPr>
        <w:t>1.</w:t>
      </w:r>
      <w:r>
        <w:rPr>
          <w:b/>
          <w:bCs/>
          <w:color w:val="242424"/>
          <w:sz w:val="14"/>
          <w:szCs w:val="14"/>
          <w:bdr w:val="none" w:sz="0" w:space="0" w:color="auto" w:frame="1"/>
        </w:rPr>
        <w:t xml:space="preserve">     </w:t>
      </w:r>
      <w:r>
        <w:rPr>
          <w:b/>
          <w:bCs/>
          <w:color w:val="242424"/>
          <w:bdr w:val="none" w:sz="0" w:space="0" w:color="auto" w:frame="1"/>
        </w:rPr>
        <w:t>Dėl Alytaus rajono savivaldybės kontrolės ir audito tarnybos 2027 metų veiklos plano projekto (</w:t>
      </w:r>
      <w:r>
        <w:rPr>
          <w:b/>
          <w:bCs/>
          <w:color w:val="242424"/>
          <w:bdr w:val="none" w:sz="0" w:space="0" w:color="auto" w:frame="1"/>
        </w:rPr>
        <w:t>garso pažyma</w:t>
      </w:r>
      <w:r>
        <w:rPr>
          <w:b/>
          <w:bCs/>
          <w:color w:val="242424"/>
          <w:bdr w:val="none" w:sz="0" w:space="0" w:color="auto" w:frame="1"/>
        </w:rPr>
        <w:t>).</w:t>
      </w:r>
    </w:p>
    <w:p w14:paraId="7AC2418C" w14:textId="77777777" w:rsidR="008B030A" w:rsidRDefault="008B030A" w:rsidP="008B030A">
      <w:pPr>
        <w:pStyle w:val="xgmail-xmsonormal"/>
        <w:shd w:val="clear" w:color="auto" w:fill="FFFFFF"/>
        <w:spacing w:before="0" w:beforeAutospacing="0" w:after="0" w:afterAutospacing="0"/>
        <w:ind w:left="360" w:firstLine="360"/>
        <w:jc w:val="both"/>
        <w:textAlignment w:val="baseline"/>
        <w:rPr>
          <w:b/>
          <w:bCs/>
          <w:color w:val="242424"/>
          <w:bdr w:val="none" w:sz="0" w:space="0" w:color="auto" w:frame="1"/>
        </w:rPr>
      </w:pPr>
      <w:r>
        <w:rPr>
          <w:b/>
          <w:bCs/>
          <w:color w:val="242424"/>
          <w:bdr w:val="none" w:sz="0" w:space="0" w:color="auto" w:frame="1"/>
        </w:rPr>
        <w:t>Pranešėjas - Vytautas Navickas, Alytaus rajono savivaldybės kontrolierius.</w:t>
      </w:r>
    </w:p>
    <w:p w14:paraId="0E3DC0C7" w14:textId="77777777" w:rsidR="008B030A" w:rsidRDefault="008B030A" w:rsidP="008B030A">
      <w:pPr>
        <w:pStyle w:val="xgmail-xmsonormal"/>
        <w:shd w:val="clear" w:color="auto" w:fill="FFFFFF"/>
        <w:spacing w:before="0" w:beforeAutospacing="0" w:after="0" w:afterAutospacing="0"/>
        <w:ind w:left="360" w:firstLine="360"/>
        <w:jc w:val="both"/>
        <w:textAlignment w:val="baseline"/>
        <w:rPr>
          <w:color w:val="242424"/>
        </w:rPr>
      </w:pPr>
    </w:p>
    <w:p w14:paraId="09599BA9" w14:textId="3F713FF8" w:rsidR="008B030A" w:rsidRDefault="008B030A" w:rsidP="008B030A">
      <w:pPr>
        <w:pStyle w:val="xgmail-xmsonormal"/>
        <w:shd w:val="clear" w:color="auto" w:fill="FFFFFF"/>
        <w:spacing w:before="0" w:beforeAutospacing="0" w:after="0" w:afterAutospacing="0"/>
        <w:ind w:firstLine="360"/>
        <w:jc w:val="both"/>
        <w:textAlignment w:val="baseline"/>
        <w:rPr>
          <w:color w:val="242424"/>
        </w:rPr>
      </w:pPr>
      <w:r>
        <w:rPr>
          <w:b/>
          <w:bCs/>
          <w:color w:val="242424"/>
          <w:bdr w:val="none" w:sz="0" w:space="0" w:color="auto" w:frame="1"/>
        </w:rPr>
        <w:t xml:space="preserve">2. Dėl Alytaus rajono savivaldybės kontrolės ir audito tarnybos 2026 m. III </w:t>
      </w:r>
      <w:proofErr w:type="spellStart"/>
      <w:r>
        <w:rPr>
          <w:b/>
          <w:bCs/>
          <w:color w:val="242424"/>
          <w:bdr w:val="none" w:sz="0" w:space="0" w:color="auto" w:frame="1"/>
        </w:rPr>
        <w:t>ketv</w:t>
      </w:r>
      <w:proofErr w:type="spellEnd"/>
      <w:r>
        <w:rPr>
          <w:b/>
          <w:bCs/>
          <w:color w:val="242424"/>
          <w:bdr w:val="none" w:sz="0" w:space="0" w:color="auto" w:frame="1"/>
        </w:rPr>
        <w:t>. veiklos plano vykdymo (</w:t>
      </w:r>
      <w:r>
        <w:rPr>
          <w:b/>
          <w:bCs/>
          <w:color w:val="242424"/>
          <w:bdr w:val="none" w:sz="0" w:space="0" w:color="auto" w:frame="1"/>
        </w:rPr>
        <w:t>garso pažyma</w:t>
      </w:r>
      <w:r>
        <w:rPr>
          <w:b/>
          <w:bCs/>
          <w:color w:val="242424"/>
          <w:bdr w:val="none" w:sz="0" w:space="0" w:color="auto" w:frame="1"/>
        </w:rPr>
        <w:t>).</w:t>
      </w:r>
    </w:p>
    <w:p w14:paraId="4DB5695A" w14:textId="77777777" w:rsidR="008B030A" w:rsidRDefault="008B030A" w:rsidP="008B030A">
      <w:pPr>
        <w:pStyle w:val="xmsonormal"/>
        <w:shd w:val="clear" w:color="auto" w:fill="FFFFFF"/>
        <w:spacing w:before="0" w:beforeAutospacing="0" w:after="0" w:afterAutospacing="0" w:line="276" w:lineRule="atLeast"/>
        <w:ind w:left="360" w:firstLine="360"/>
        <w:jc w:val="both"/>
        <w:rPr>
          <w:rFonts w:ascii="Aptos" w:hAnsi="Aptos"/>
          <w:color w:val="242424"/>
        </w:rPr>
      </w:pPr>
      <w:r>
        <w:rPr>
          <w:b/>
          <w:bCs/>
          <w:color w:val="242424"/>
          <w:bdr w:val="none" w:sz="0" w:space="0" w:color="auto" w:frame="1"/>
        </w:rPr>
        <w:t>Pranešėjas - Vytautas Navickas, Alytaus rajono savivaldybės kontrolierius.</w:t>
      </w:r>
    </w:p>
    <w:p w14:paraId="1DF15420" w14:textId="77777777" w:rsidR="000708C8" w:rsidRPr="000708C8" w:rsidRDefault="000708C8" w:rsidP="000708C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4E350E6A" w14:textId="77777777" w:rsidR="000708C8" w:rsidRPr="000708C8" w:rsidRDefault="000708C8" w:rsidP="000708C8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7DFCFF8C" w14:textId="6BCF12EA" w:rsidR="00AA02C1" w:rsidRDefault="000708C8" w:rsidP="00F60D0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0708C8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Komiteto pirmininkė                                                                                         Gintarė Jociunskaitė</w:t>
      </w:r>
    </w:p>
    <w:p w14:paraId="63309D13" w14:textId="77777777" w:rsidR="00155831" w:rsidRDefault="00155831" w:rsidP="00F60D07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sectPr w:rsidR="0015583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0E09E6"/>
    <w:multiLevelType w:val="hybridMultilevel"/>
    <w:tmpl w:val="1902AD90"/>
    <w:lvl w:ilvl="0" w:tplc="08A87A6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284E31"/>
    <w:multiLevelType w:val="hybridMultilevel"/>
    <w:tmpl w:val="5FCC79D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5E1CF4"/>
    <w:multiLevelType w:val="hybridMultilevel"/>
    <w:tmpl w:val="C7C452EE"/>
    <w:lvl w:ilvl="0" w:tplc="4D9CD37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72753BB0"/>
    <w:multiLevelType w:val="hybridMultilevel"/>
    <w:tmpl w:val="586A420C"/>
    <w:lvl w:ilvl="0" w:tplc="472A7A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7DDA5502"/>
    <w:multiLevelType w:val="hybridMultilevel"/>
    <w:tmpl w:val="051E88CC"/>
    <w:lvl w:ilvl="0" w:tplc="88A80B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5287176">
    <w:abstractNumId w:val="0"/>
  </w:num>
  <w:num w:numId="2" w16cid:durableId="2004773635">
    <w:abstractNumId w:val="3"/>
  </w:num>
  <w:num w:numId="3" w16cid:durableId="223151117">
    <w:abstractNumId w:val="2"/>
  </w:num>
  <w:num w:numId="4" w16cid:durableId="643464328">
    <w:abstractNumId w:val="1"/>
  </w:num>
  <w:num w:numId="5" w16cid:durableId="10844995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8C8"/>
    <w:rsid w:val="00003E68"/>
    <w:rsid w:val="000708C8"/>
    <w:rsid w:val="000730B5"/>
    <w:rsid w:val="000735DC"/>
    <w:rsid w:val="000E4262"/>
    <w:rsid w:val="00100653"/>
    <w:rsid w:val="00155831"/>
    <w:rsid w:val="00181B7A"/>
    <w:rsid w:val="001A5223"/>
    <w:rsid w:val="001B3EA1"/>
    <w:rsid w:val="002571DC"/>
    <w:rsid w:val="002D1819"/>
    <w:rsid w:val="00381B0D"/>
    <w:rsid w:val="0042057D"/>
    <w:rsid w:val="00437DC9"/>
    <w:rsid w:val="00450D9E"/>
    <w:rsid w:val="0047351C"/>
    <w:rsid w:val="004E7767"/>
    <w:rsid w:val="00534C8D"/>
    <w:rsid w:val="00576215"/>
    <w:rsid w:val="00590D03"/>
    <w:rsid w:val="0059615D"/>
    <w:rsid w:val="0064454F"/>
    <w:rsid w:val="00666B48"/>
    <w:rsid w:val="00673889"/>
    <w:rsid w:val="006B3C65"/>
    <w:rsid w:val="0083236A"/>
    <w:rsid w:val="008717EA"/>
    <w:rsid w:val="00876AD2"/>
    <w:rsid w:val="00891B82"/>
    <w:rsid w:val="008B030A"/>
    <w:rsid w:val="008C032D"/>
    <w:rsid w:val="008D334D"/>
    <w:rsid w:val="009106E1"/>
    <w:rsid w:val="009331FF"/>
    <w:rsid w:val="00993045"/>
    <w:rsid w:val="009F1CA1"/>
    <w:rsid w:val="009F76F5"/>
    <w:rsid w:val="00A27EFB"/>
    <w:rsid w:val="00A62987"/>
    <w:rsid w:val="00A7486C"/>
    <w:rsid w:val="00AA02C1"/>
    <w:rsid w:val="00B5530B"/>
    <w:rsid w:val="00BA04EE"/>
    <w:rsid w:val="00C02BDF"/>
    <w:rsid w:val="00C17912"/>
    <w:rsid w:val="00C72203"/>
    <w:rsid w:val="00D066E3"/>
    <w:rsid w:val="00D26915"/>
    <w:rsid w:val="00D823E9"/>
    <w:rsid w:val="00DE3F47"/>
    <w:rsid w:val="00DF77C6"/>
    <w:rsid w:val="00E07D51"/>
    <w:rsid w:val="00F60D07"/>
    <w:rsid w:val="00F75671"/>
    <w:rsid w:val="00FD5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63D7B"/>
  <w15:chartTrackingRefBased/>
  <w15:docId w15:val="{116CEEEE-A08D-4292-B822-216F0CE88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0708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0708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0708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0708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0708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0708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0708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0708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0708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0708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0708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0708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0708C8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0708C8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0708C8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0708C8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0708C8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0708C8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0708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0708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0708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0708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0708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0708C8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0708C8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0708C8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0708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0708C8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0708C8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iPriority w:val="99"/>
    <w:semiHidden/>
    <w:unhideWhenUsed/>
    <w:rsid w:val="0047351C"/>
    <w:rPr>
      <w:color w:val="0000FF"/>
      <w:u w:val="single"/>
    </w:rPr>
  </w:style>
  <w:style w:type="paragraph" w:styleId="prastasiniatinklio">
    <w:name w:val="Normal (Web)"/>
    <w:basedOn w:val="prastasis"/>
    <w:uiPriority w:val="99"/>
    <w:semiHidden/>
    <w:unhideWhenUsed/>
    <w:rsid w:val="009331FF"/>
    <w:rPr>
      <w:rFonts w:ascii="Times New Roman" w:hAnsi="Times New Roman" w:cs="Times New Roman"/>
    </w:rPr>
  </w:style>
  <w:style w:type="paragraph" w:customStyle="1" w:styleId="xmsonormal">
    <w:name w:val="x_msonormal"/>
    <w:basedOn w:val="prastasis"/>
    <w:rsid w:val="00C72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customStyle="1" w:styleId="xgmail-xmsonormal">
    <w:name w:val="x_gmail-xmsonormal"/>
    <w:basedOn w:val="prastasis"/>
    <w:rsid w:val="008B03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1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0326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6848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89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7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015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31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086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69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741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59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37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82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64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99799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2136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65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105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981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3455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10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91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67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0948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0568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673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39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450</Words>
  <Characters>257</Characters>
  <Application>Microsoft Office Word</Application>
  <DocSecurity>0</DocSecurity>
  <Lines>2</Lines>
  <Paragraphs>1</Paragraphs>
  <ScaleCrop>false</ScaleCrop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Ivašauskienė</dc:creator>
  <cp:keywords/>
  <dc:description/>
  <cp:lastModifiedBy>Laima Ivašauskienė</cp:lastModifiedBy>
  <cp:revision>21</cp:revision>
  <dcterms:created xsi:type="dcterms:W3CDTF">2025-03-31T10:50:00Z</dcterms:created>
  <dcterms:modified xsi:type="dcterms:W3CDTF">2026-10-20T06:12:00Z</dcterms:modified>
</cp:coreProperties>
</file>